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804"/>
        <w:gridCol w:w="1417"/>
        <w:gridCol w:w="1109"/>
      </w:tblGrid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:rsidR="0049476C" w:rsidRPr="00A67C0C" w:rsidRDefault="0003076F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3DB3E5" wp14:editId="7E2B3BC5">
                      <wp:simplePos x="0" y="0"/>
                      <wp:positionH relativeFrom="column">
                        <wp:posOffset>-661035</wp:posOffset>
                      </wp:positionH>
                      <wp:positionV relativeFrom="paragraph">
                        <wp:posOffset>539115</wp:posOffset>
                      </wp:positionV>
                      <wp:extent cx="5372100" cy="335280"/>
                      <wp:effectExtent l="0" t="0" r="0" b="0"/>
                      <wp:wrapNone/>
                      <wp:docPr id="599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7A24" w:rsidRPr="003E7A24" w:rsidRDefault="003E7A24" w:rsidP="003E7A24">
                                  <w:pPr>
                                    <w:ind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3E7A24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DOKTORA YETERLİK SINAVI BAŞVURU FORMU</w:t>
                                  </w:r>
                                </w:p>
                                <w:p w:rsidR="003E7A24" w:rsidRPr="003E7A24" w:rsidRDefault="003E7A24" w:rsidP="003E7A24">
                                  <w:pPr>
                                    <w:ind w:firstLine="720"/>
                                    <w:rPr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DB3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-52.05pt;margin-top:42.45pt;width:423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mluwIAAL0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" filled="f" stroked="f">
                      <v:textbox>
                        <w:txbxContent>
                          <w:p w:rsidR="003E7A24" w:rsidRPr="003E7A24" w:rsidRDefault="003E7A24" w:rsidP="003E7A24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 w:rsidRPr="003E7A24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DOKTORA YETERLİK SINAVI BAŞVURU FORMU</w:t>
                            </w:r>
                          </w:p>
                          <w:p w:rsidR="003E7A24" w:rsidRPr="003E7A24" w:rsidRDefault="003E7A24" w:rsidP="003E7A24">
                            <w:pPr>
                              <w:ind w:firstLine="720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7A24"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490855</wp:posOffset>
                      </wp:positionH>
                      <wp:positionV relativeFrom="page">
                        <wp:posOffset>163195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left:0;text-align:left;margin-left:38.65pt;margin-top:12.85pt;width:278pt;height:2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" filled="f" stroked="f">
                      <v:textbox inset="0,0,0,0">
                        <w:txbxContent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D30D43">
              <w:rPr>
                <w:rFonts w:asciiTheme="majorBidi" w:hAnsiTheme="majorBidi" w:cstheme="majorBidi"/>
                <w:sz w:val="18"/>
              </w:rPr>
              <w:t>FR.0</w:t>
            </w:r>
            <w:r w:rsidR="00755419">
              <w:rPr>
                <w:rFonts w:asciiTheme="majorBidi" w:hAnsiTheme="majorBidi" w:cstheme="majorBidi"/>
                <w:sz w:val="18"/>
              </w:rPr>
              <w:t>29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152B9F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152B9F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152B9F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152B9F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4B3A8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3B7AE3">
        <w:tblPrEx>
          <w:tblLook w:val="0000" w:firstRow="0" w:lastRow="0" w:firstColumn="0" w:lastColumn="0" w:noHBand="0" w:noVBand="0"/>
        </w:tblPrEx>
        <w:trPr>
          <w:trHeight w:val="13783"/>
          <w:jc w:val="center"/>
        </w:trPr>
        <w:tc>
          <w:tcPr>
            <w:tcW w:w="10880" w:type="dxa"/>
            <w:gridSpan w:val="4"/>
          </w:tcPr>
          <w:p w:rsidR="003E7A24" w:rsidRPr="00697BFD" w:rsidRDefault="003E7A24" w:rsidP="003E7A24">
            <w:pPr>
              <w:spacing w:before="240" w:after="0" w:line="360" w:lineRule="auto"/>
              <w:ind w:left="20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97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BİLGİLERİ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697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697BFD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697BFD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697BFD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697BFD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697BFD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697BFD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697BFD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697BFD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697BFD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  <w:r w:rsidRPr="00697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3E7A24" w:rsidRPr="00697BFD" w:rsidRDefault="003E7A24" w:rsidP="00086F8C">
            <w:pPr>
              <w:spacing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3E7A24" w:rsidRPr="00697BFD" w:rsidRDefault="003E7A24" w:rsidP="003E7A24">
            <w:pPr>
              <w:spacing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3E7A24" w:rsidRPr="00697BFD" w:rsidRDefault="003E7A24" w:rsidP="003E7A24">
            <w:pPr>
              <w:spacing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3E7A24" w:rsidRPr="00697BFD" w:rsidRDefault="003E7A24" w:rsidP="003E7A24">
            <w:pPr>
              <w:spacing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Danışmanı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D30D43" w:rsidRPr="00D30D43" w:rsidRDefault="003E7A24" w:rsidP="00086F8C">
            <w:pPr>
              <w:spacing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Derslerini Bitirdiği Dönem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:            </w:t>
            </w:r>
          </w:p>
          <w:p w:rsidR="00086F8C" w:rsidRDefault="00086F8C" w:rsidP="00086F8C">
            <w:pPr>
              <w:spacing w:line="240" w:lineRule="auto"/>
              <w:ind w:left="204" w:right="3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6B2E83" wp14:editId="36E45B2A">
                      <wp:simplePos x="0" y="0"/>
                      <wp:positionH relativeFrom="column">
                        <wp:posOffset>-30372</wp:posOffset>
                      </wp:positionH>
                      <wp:positionV relativeFrom="paragraph">
                        <wp:posOffset>42341</wp:posOffset>
                      </wp:positionV>
                      <wp:extent cx="6916707" cy="0"/>
                      <wp:effectExtent l="0" t="0" r="3683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7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BCB63" id="Düz Bağlayıcı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3.35pt" to="542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E7A24" w:rsidRPr="00697BFD" w:rsidRDefault="003E7A24" w:rsidP="00086F8C">
            <w:pPr>
              <w:spacing w:line="240" w:lineRule="auto"/>
              <w:ind w:left="204" w:right="3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Enstitünüzün ……………………………………</w:t>
            </w:r>
            <w:r w:rsidR="00086F8C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 xml:space="preserve"> Anabilim Dalı ……………………</w:t>
            </w:r>
            <w:r w:rsidR="00086F8C">
              <w:rPr>
                <w:rFonts w:ascii="Times New Roman" w:hAnsi="Times New Roman" w:cs="Times New Roman"/>
                <w:sz w:val="20"/>
                <w:szCs w:val="20"/>
              </w:rPr>
              <w:t>……………… doktora programı …………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 xml:space="preserve"> numaralı öğrencisiyim, derslerimi başarıyla tamamlamış bulunmaktayım.</w:t>
            </w:r>
          </w:p>
          <w:p w:rsidR="003E7A24" w:rsidRPr="00697BFD" w:rsidRDefault="003E7A24" w:rsidP="0003076F">
            <w:pPr>
              <w:ind w:left="204" w:right="3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Lisansüstü Eğitim ve Öğretim Yönetmeliğinin ilgili maddeleri uyarınca “</w:t>
            </w:r>
            <w:r w:rsidRPr="00697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Yeterlik </w:t>
            </w:r>
            <w:proofErr w:type="spellStart"/>
            <w:r w:rsidRPr="00697BFD">
              <w:rPr>
                <w:rFonts w:ascii="Times New Roman" w:hAnsi="Times New Roman" w:cs="Times New Roman"/>
                <w:b/>
                <w:sz w:val="20"/>
                <w:szCs w:val="20"/>
              </w:rPr>
              <w:t>Sınavı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”na</w:t>
            </w:r>
            <w:proofErr w:type="spellEnd"/>
            <w:r w:rsidRPr="00697BFD">
              <w:rPr>
                <w:rFonts w:ascii="Times New Roman" w:hAnsi="Times New Roman" w:cs="Times New Roman"/>
                <w:sz w:val="20"/>
                <w:szCs w:val="20"/>
              </w:rPr>
              <w:t xml:space="preserve"> girebilmem için gerekli işlemlerin yapılmasını saygılarımla arz ederim.</w:t>
            </w:r>
          </w:p>
          <w:p w:rsidR="003E7A24" w:rsidRPr="00697BFD" w:rsidRDefault="003E7A24" w:rsidP="003E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24" w:rsidRDefault="003E7A24" w:rsidP="003E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E7A24" w:rsidRDefault="003E7A24" w:rsidP="003E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E7A24" w:rsidRDefault="003E7A24" w:rsidP="003E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24" w:rsidRDefault="003E7A24" w:rsidP="003E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24" w:rsidRDefault="003E7A24" w:rsidP="003E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24" w:rsidRPr="00EB120A" w:rsidRDefault="003E7A24" w:rsidP="003E7A24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EB120A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(İsim – </w:t>
            </w:r>
            <w:proofErr w:type="gramStart"/>
            <w:r w:rsidRPr="00EB120A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>İmza)</w:t>
            </w:r>
            <w: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                           </w:t>
            </w:r>
            <w:r w:rsidR="009C3B34"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  <w:t xml:space="preserve">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9C3B34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9C3B34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9C3B34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9C3B34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9C3B34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9C3B34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9C3B34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9C3B34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3E7A24" w:rsidRPr="00697BFD" w:rsidRDefault="003E7A24" w:rsidP="003E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Öğrenci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</w:t>
            </w:r>
            <w:r w:rsidR="009C3B3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Pr="00697BFD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  <w:p w:rsidR="003E7A24" w:rsidRDefault="003E7A24" w:rsidP="003E7A24">
            <w:pPr>
              <w:ind w:left="1440" w:firstLine="748"/>
            </w:pPr>
          </w:p>
          <w:p w:rsidR="003E7A24" w:rsidRPr="003E7A24" w:rsidRDefault="003E7A24" w:rsidP="003E7A24"/>
          <w:p w:rsidR="003E7A24" w:rsidRPr="003E7A24" w:rsidRDefault="003E7A24" w:rsidP="003E7A24"/>
          <w:p w:rsidR="003E7A24" w:rsidRPr="003E7A24" w:rsidRDefault="003E7A24" w:rsidP="003E7A24"/>
          <w:p w:rsidR="003E7A24" w:rsidRDefault="003E7A24" w:rsidP="003E7A24"/>
          <w:p w:rsidR="003B7AE3" w:rsidRDefault="003B7AE3" w:rsidP="003E7A24"/>
          <w:p w:rsidR="003B7AE3" w:rsidRDefault="003B7AE3" w:rsidP="003E7A24"/>
          <w:p w:rsidR="003B7AE3" w:rsidRDefault="003B7AE3" w:rsidP="003E7A24"/>
          <w:p w:rsidR="003B7AE3" w:rsidRDefault="003B7AE3" w:rsidP="003E7A24"/>
          <w:p w:rsidR="003B7AE3" w:rsidRDefault="003B7AE3" w:rsidP="003E7A24"/>
          <w:p w:rsidR="00FE7928" w:rsidRDefault="00FE7928" w:rsidP="003E7A24"/>
          <w:p w:rsidR="0003076F" w:rsidRPr="003E7A24" w:rsidRDefault="0003076F" w:rsidP="003E7A24"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5B9A5E" wp14:editId="7D3DD6F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230360</wp:posOffset>
                      </wp:positionV>
                      <wp:extent cx="6916707" cy="0"/>
                      <wp:effectExtent l="0" t="0" r="3683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7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E5E93" id="Düz Bağlayıcı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8.15pt" to="540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E7A24" w:rsidRPr="00EB120A" w:rsidRDefault="003E7A24" w:rsidP="0003076F">
            <w:pPr>
              <w:spacing w:after="0" w:line="240" w:lineRule="auto"/>
              <w:ind w:left="-142" w:firstLine="6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ab/>
            </w:r>
            <w:r w:rsidRPr="00EB12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İstanbul 29 Mayıs Üniversitesi Lisansüstü Eğitim ve Öğretim Yönetmeliği </w:t>
            </w:r>
          </w:p>
          <w:p w:rsidR="003E7A24" w:rsidRPr="00EB120A" w:rsidRDefault="003E7A24" w:rsidP="003E7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12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Madde 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Pr="00EB12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(1) 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Yeterl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k sınavı, dersler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ve sem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ner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tamamlayan öğrenc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n alanındak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temel konular ve kavramlar le doktora çalışmasıyla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lg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msel araştırma der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nl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ğ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ne sah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p olup olmadığının ölçülmes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r. B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r öğrenc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 yılda en fazla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kez yeterl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k sınavına g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rer. </w:t>
            </w:r>
          </w:p>
          <w:p w:rsidR="003E7A24" w:rsidRDefault="003E7A24" w:rsidP="003E7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2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(2)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Yüksek 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sans dereces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le kabul ed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len öğrenc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 geç beş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yarıyılın sonuna kadar yeterl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>k sınavına g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B12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rmek zorundadır. </w:t>
            </w:r>
          </w:p>
          <w:p w:rsidR="003E7A24" w:rsidRPr="00EB120A" w:rsidRDefault="003E7A24" w:rsidP="003E7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A82" w:rsidRPr="00152B9F" w:rsidRDefault="003E7A24" w:rsidP="003B7AE3">
            <w:pPr>
              <w:tabs>
                <w:tab w:val="center" w:pos="53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2B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Ek: </w:t>
            </w:r>
            <w:r w:rsidRPr="00152B9F">
              <w:rPr>
                <w:rFonts w:ascii="Times New Roman" w:hAnsi="Times New Roman" w:cs="Times New Roman"/>
                <w:sz w:val="18"/>
                <w:szCs w:val="18"/>
              </w:rPr>
              <w:t>Öğrenci İşleri Dairesi Başkanlığı onaylı Transkript</w:t>
            </w:r>
            <w:r w:rsidR="003B7AE3" w:rsidRPr="00152B9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bookmarkStart w:id="0" w:name="_GoBack"/>
        <w:bookmarkEnd w:id="0"/>
      </w:tr>
    </w:tbl>
    <w:p w:rsidR="002F4974" w:rsidRDefault="002F4974" w:rsidP="0049476C"/>
    <w:sectPr w:rsidR="002F4974" w:rsidSect="00FE7928">
      <w:pgSz w:w="11907" w:h="16840" w:code="9"/>
      <w:pgMar w:top="709" w:right="1134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5F6" w:rsidRDefault="00E345F6" w:rsidP="00251953">
      <w:pPr>
        <w:spacing w:after="0" w:line="240" w:lineRule="auto"/>
      </w:pPr>
      <w:r>
        <w:separator/>
      </w:r>
    </w:p>
  </w:endnote>
  <w:endnote w:type="continuationSeparator" w:id="0">
    <w:p w:rsidR="00E345F6" w:rsidRDefault="00E345F6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5F6" w:rsidRDefault="00E345F6" w:rsidP="00251953">
      <w:pPr>
        <w:spacing w:after="0" w:line="240" w:lineRule="auto"/>
      </w:pPr>
      <w:r>
        <w:separator/>
      </w:r>
    </w:p>
  </w:footnote>
  <w:footnote w:type="continuationSeparator" w:id="0">
    <w:p w:rsidR="00E345F6" w:rsidRDefault="00E345F6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3076F"/>
    <w:rsid w:val="000516EC"/>
    <w:rsid w:val="00086F8C"/>
    <w:rsid w:val="000B3F44"/>
    <w:rsid w:val="000E6803"/>
    <w:rsid w:val="00142F4F"/>
    <w:rsid w:val="00147E76"/>
    <w:rsid w:val="00152B9F"/>
    <w:rsid w:val="001D6590"/>
    <w:rsid w:val="00251953"/>
    <w:rsid w:val="002E75B8"/>
    <w:rsid w:val="002F4974"/>
    <w:rsid w:val="003B7AE3"/>
    <w:rsid w:val="003E7A24"/>
    <w:rsid w:val="00424B08"/>
    <w:rsid w:val="004746F0"/>
    <w:rsid w:val="0049476C"/>
    <w:rsid w:val="004B3A82"/>
    <w:rsid w:val="005C6451"/>
    <w:rsid w:val="006E13A3"/>
    <w:rsid w:val="007400DB"/>
    <w:rsid w:val="00755419"/>
    <w:rsid w:val="0084160D"/>
    <w:rsid w:val="008C6272"/>
    <w:rsid w:val="008F0135"/>
    <w:rsid w:val="00956C98"/>
    <w:rsid w:val="009C3B34"/>
    <w:rsid w:val="00A3088F"/>
    <w:rsid w:val="00AF23C1"/>
    <w:rsid w:val="00B36CAB"/>
    <w:rsid w:val="00D30D43"/>
    <w:rsid w:val="00DE7F5C"/>
    <w:rsid w:val="00E345F6"/>
    <w:rsid w:val="00E52903"/>
    <w:rsid w:val="00E7010A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8D5A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8</cp:revision>
  <cp:lastPrinted>2024-01-09T14:44:00Z</cp:lastPrinted>
  <dcterms:created xsi:type="dcterms:W3CDTF">2025-12-05T12:29:00Z</dcterms:created>
  <dcterms:modified xsi:type="dcterms:W3CDTF">2026-01-14T07:10:00Z</dcterms:modified>
</cp:coreProperties>
</file>