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662"/>
        <w:gridCol w:w="1413"/>
        <w:gridCol w:w="1138"/>
      </w:tblGrid>
      <w:tr w:rsidR="0049476C" w:rsidRPr="0006120E" w:rsidTr="00956C98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41910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662" w:type="dxa"/>
            <w:vMerge w:val="restart"/>
            <w:shd w:val="clear" w:color="auto" w:fill="auto"/>
            <w:vAlign w:val="center"/>
            <w:hideMark/>
          </w:tcPr>
          <w:p w:rsidR="0049476C" w:rsidRPr="00A67C0C" w:rsidRDefault="00D510A0" w:rsidP="0079323B">
            <w:pPr>
              <w:pStyle w:val="stBilgi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041ECF" wp14:editId="771EDCF0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362585</wp:posOffset>
                      </wp:positionV>
                      <wp:extent cx="4226560" cy="483870"/>
                      <wp:effectExtent l="0" t="0" r="0" b="0"/>
                      <wp:wrapNone/>
                      <wp:docPr id="362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6560" cy="483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D510A0" w:rsidRDefault="0079323B" w:rsidP="00D510A0">
                                  <w:pPr>
                                    <w:spacing w:after="0"/>
                                    <w:ind w:left="567" w:hanging="566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</w:pPr>
                                  <w:r w:rsidRPr="00D510A0"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  <w:t>YÜKSEK LİSANS TEZ SAVUNMA SINAV JÜRİSİ ÖNERME</w:t>
                                  </w:r>
                                  <w:r w:rsidR="00994926" w:rsidRPr="00D510A0"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510A0"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  <w:t>FORMU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41E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0" o:spid="_x0000_s1026" type="#_x0000_t202" style="position:absolute;margin-left:-9pt;margin-top:28.55pt;width:332.8pt;height:3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" filled="f" stroked="f">
                      <v:textbox>
                        <w:txbxContent>
                          <w:p w:rsidR="0049476C" w:rsidRPr="00D510A0" w:rsidRDefault="0079323B" w:rsidP="00D510A0">
                            <w:pPr>
                              <w:spacing w:after="0"/>
                              <w:ind w:left="567" w:hanging="5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 w:rsidRPr="00D510A0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YÜKSEK LİSANS TEZ SAVUNMA SINAV JÜRİSİ ÖNERME</w:t>
                            </w:r>
                            <w:r w:rsidR="00994926" w:rsidRPr="00D510A0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10A0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0ED90C" wp14:editId="32A996EC">
                      <wp:simplePos x="0" y="0"/>
                      <wp:positionH relativeFrom="page">
                        <wp:posOffset>410845</wp:posOffset>
                      </wp:positionH>
                      <wp:positionV relativeFrom="page">
                        <wp:posOffset>41275</wp:posOffset>
                      </wp:positionV>
                      <wp:extent cx="3530600" cy="446405"/>
                      <wp:effectExtent l="0" t="0" r="12700" b="10795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ED90C" id="Text Box 319" o:spid="_x0000_s1027" type="#_x0000_t202" style="position:absolute;margin-left:32.35pt;margin-top:3.25pt;width:278pt;height:3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/s0sgIAALQFAAAOAAAAZHJzL2Uyb0RvYy54bWysVG1vmzAQ/j5p/8Hyd4pJCA2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" filled="f" stroked="f">
                      <v:textbox inset="0,0,0,0">
                        <w:txbxContent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SBE</w:t>
            </w:r>
            <w:r w:rsidRPr="00B87EA5">
              <w:rPr>
                <w:rFonts w:asciiTheme="majorBidi" w:hAnsiTheme="majorBidi" w:cstheme="majorBidi"/>
                <w:sz w:val="18"/>
              </w:rPr>
              <w:t>-</w:t>
            </w:r>
            <w:r w:rsidR="0079323B">
              <w:rPr>
                <w:rFonts w:asciiTheme="majorBidi" w:hAnsiTheme="majorBidi" w:cstheme="majorBidi"/>
                <w:sz w:val="18"/>
              </w:rPr>
              <w:t>FR.0</w:t>
            </w:r>
            <w:r w:rsidR="003D1862">
              <w:rPr>
                <w:rFonts w:asciiTheme="majorBidi" w:hAnsiTheme="majorBidi" w:cstheme="majorBidi"/>
                <w:sz w:val="18"/>
              </w:rPr>
              <w:t>25</w:t>
            </w:r>
            <w:bookmarkStart w:id="0" w:name="_GoBack"/>
            <w:bookmarkEnd w:id="0"/>
          </w:p>
        </w:tc>
      </w:tr>
      <w:tr w:rsidR="0049476C" w:rsidRPr="0006120E" w:rsidTr="00956C98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30/03/2018</w:t>
            </w:r>
          </w:p>
        </w:tc>
      </w:tr>
      <w:tr w:rsidR="0049476C" w:rsidRPr="0006120E" w:rsidTr="00956C98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D510A0">
              <w:rPr>
                <w:rFonts w:asciiTheme="majorBidi" w:hAnsiTheme="majorBidi" w:cstheme="majorBidi"/>
                <w:color w:val="000000"/>
                <w:sz w:val="18"/>
              </w:rPr>
              <w:t>2</w:t>
            </w:r>
          </w:p>
        </w:tc>
      </w:tr>
      <w:tr w:rsidR="0049476C" w:rsidRPr="0006120E" w:rsidTr="00956C98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D510A0">
              <w:rPr>
                <w:rFonts w:asciiTheme="majorBidi" w:hAnsiTheme="majorBidi" w:cstheme="majorBidi"/>
                <w:color w:val="000000"/>
                <w:sz w:val="18"/>
              </w:rPr>
              <w:t>6</w:t>
            </w:r>
            <w:r>
              <w:rPr>
                <w:rFonts w:asciiTheme="majorBidi" w:hAnsiTheme="majorBidi" w:cstheme="majorBidi"/>
                <w:color w:val="000000"/>
                <w:sz w:val="18"/>
              </w:rPr>
              <w:t>/</w:t>
            </w:r>
            <w:r w:rsidR="00D510A0">
              <w:rPr>
                <w:rFonts w:asciiTheme="majorBidi" w:hAnsiTheme="majorBidi" w:cstheme="majorBidi"/>
                <w:color w:val="000000"/>
                <w:sz w:val="18"/>
              </w:rPr>
              <w:t>01</w:t>
            </w:r>
            <w:r>
              <w:rPr>
                <w:rFonts w:asciiTheme="majorBidi" w:hAnsiTheme="majorBidi" w:cstheme="majorBidi"/>
                <w:color w:val="000000"/>
                <w:sz w:val="18"/>
              </w:rPr>
              <w:t>/202</w:t>
            </w:r>
            <w:r w:rsidR="00D510A0">
              <w:rPr>
                <w:rFonts w:asciiTheme="majorBidi" w:hAnsiTheme="majorBidi" w:cstheme="majorBidi"/>
                <w:color w:val="000000"/>
                <w:sz w:val="18"/>
              </w:rPr>
              <w:t>6</w:t>
            </w:r>
          </w:p>
        </w:tc>
      </w:tr>
      <w:tr w:rsidR="0049476C" w:rsidRPr="0006120E" w:rsidTr="00956C98">
        <w:trPr>
          <w:trHeight w:hRule="exact" w:val="374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424945">
        <w:tblPrEx>
          <w:tblLook w:val="0000" w:firstRow="0" w:lastRow="0" w:firstColumn="0" w:lastColumn="0" w:noHBand="0" w:noVBand="0"/>
        </w:tblPrEx>
        <w:trPr>
          <w:trHeight w:val="13713"/>
          <w:jc w:val="center"/>
        </w:trPr>
        <w:tc>
          <w:tcPr>
            <w:tcW w:w="10763" w:type="dxa"/>
            <w:gridSpan w:val="4"/>
          </w:tcPr>
          <w:p w:rsidR="0079323B" w:rsidRDefault="0079323B" w:rsidP="0079323B">
            <w:pPr>
              <w:spacing w:before="34" w:after="0" w:line="226" w:lineRule="exact"/>
              <w:ind w:right="-5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323B" w:rsidRPr="00D510A0" w:rsidRDefault="0079323B" w:rsidP="00064AC6">
            <w:pPr>
              <w:spacing w:before="34" w:after="0" w:line="360" w:lineRule="auto"/>
              <w:ind w:left="204" w:right="-568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510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ÖĞRENCİ BİLGİLERİ                                                                                                                               </w:t>
            </w:r>
            <w:r w:rsidR="00321342" w:rsidRPr="00D510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Pr="00D510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10A0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Pr="00D510A0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D510A0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Pr="00D510A0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r w:rsidRPr="00D510A0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Pr="00D510A0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D510A0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Pr="00D510A0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proofErr w:type="gramStart"/>
            <w:r w:rsidRPr="00D510A0">
              <w:rPr>
                <w:rFonts w:ascii="Times New Roman" w:eastAsia="Arial" w:hAnsi="Times New Roman" w:cs="Times New Roman"/>
                <w:color w:val="231F20"/>
                <w:w w:val="99"/>
                <w:position w:val="-1"/>
                <w:sz w:val="20"/>
                <w:szCs w:val="20"/>
              </w:rPr>
              <w:t>20..</w:t>
            </w:r>
            <w:proofErr w:type="gramEnd"/>
          </w:p>
          <w:p w:rsidR="0079323B" w:rsidRPr="00D510A0" w:rsidRDefault="0079323B" w:rsidP="0079323B">
            <w:pPr>
              <w:spacing w:after="120" w:line="240" w:lineRule="auto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D510A0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r w:rsidRPr="00D510A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510A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510A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:  </w:t>
            </w:r>
          </w:p>
          <w:p w:rsidR="0079323B" w:rsidRPr="00D510A0" w:rsidRDefault="0079323B" w:rsidP="0079323B">
            <w:pPr>
              <w:spacing w:after="120" w:line="240" w:lineRule="auto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D510A0">
              <w:rPr>
                <w:rFonts w:ascii="Times New Roman" w:hAnsi="Times New Roman" w:cs="Times New Roman"/>
                <w:sz w:val="20"/>
                <w:szCs w:val="20"/>
              </w:rPr>
              <w:t>Adı, Soyadı</w:t>
            </w:r>
            <w:r w:rsidRPr="00D510A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510A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510A0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79323B" w:rsidRPr="00D510A0" w:rsidRDefault="0079323B" w:rsidP="0079323B">
            <w:pPr>
              <w:spacing w:after="120" w:line="240" w:lineRule="auto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D510A0">
              <w:rPr>
                <w:rFonts w:ascii="Times New Roman" w:hAnsi="Times New Roman" w:cs="Times New Roman"/>
                <w:sz w:val="20"/>
                <w:szCs w:val="20"/>
              </w:rPr>
              <w:t>Anabilim Dalı/Programı</w:t>
            </w:r>
            <w:r w:rsidRPr="00D510A0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79323B" w:rsidRPr="00D510A0" w:rsidRDefault="0079323B" w:rsidP="0079323B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0A0">
              <w:rPr>
                <w:rFonts w:ascii="Arial" w:eastAsia="Arial" w:hAnsi="Arial" w:cs="Arial"/>
                <w:b/>
                <w:bCs/>
                <w:noProof/>
                <w:color w:val="00599D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461A55" wp14:editId="116D2DD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127635</wp:posOffset>
                      </wp:positionV>
                      <wp:extent cx="6835140" cy="0"/>
                      <wp:effectExtent l="0" t="0" r="22860" b="19050"/>
                      <wp:wrapNone/>
                      <wp:docPr id="4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3E1F5A" id="Düz Bağlayıcı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10.05pt" to="534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79323B" w:rsidRPr="00D510A0" w:rsidRDefault="0079323B" w:rsidP="0079323B">
            <w:pPr>
              <w:spacing w:before="240" w:after="120" w:line="240" w:lineRule="auto"/>
              <w:ind w:left="2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0A0">
              <w:rPr>
                <w:rFonts w:ascii="Times New Roman" w:hAnsi="Times New Roman" w:cs="Times New Roman"/>
                <w:b/>
                <w:sz w:val="20"/>
                <w:szCs w:val="20"/>
              </w:rPr>
              <w:t>TEZ BİLGİLERİ</w:t>
            </w:r>
          </w:p>
          <w:tbl>
            <w:tblPr>
              <w:tblStyle w:val="TabloKlavuzu"/>
              <w:tblW w:w="10162" w:type="dxa"/>
              <w:tblInd w:w="152" w:type="dxa"/>
              <w:tblLook w:val="04A0" w:firstRow="1" w:lastRow="0" w:firstColumn="1" w:lastColumn="0" w:noHBand="0" w:noVBand="1"/>
            </w:tblPr>
            <w:tblGrid>
              <w:gridCol w:w="3012"/>
              <w:gridCol w:w="7150"/>
            </w:tblGrid>
            <w:tr w:rsidR="0079323B" w:rsidRPr="00D510A0" w:rsidTr="0079323B">
              <w:trPr>
                <w:trHeight w:val="230"/>
              </w:trPr>
              <w:tc>
                <w:tcPr>
                  <w:tcW w:w="3012" w:type="dxa"/>
                  <w:vMerge w:val="restart"/>
                  <w:vAlign w:val="center"/>
                </w:tcPr>
                <w:p w:rsidR="0079323B" w:rsidRPr="00D510A0" w:rsidRDefault="0079323B" w:rsidP="0079323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1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Tez Danışmanı</w:t>
                  </w:r>
                </w:p>
              </w:tc>
              <w:tc>
                <w:tcPr>
                  <w:tcW w:w="7150" w:type="dxa"/>
                  <w:vMerge w:val="restart"/>
                  <w:vAlign w:val="center"/>
                </w:tcPr>
                <w:p w:rsidR="0079323B" w:rsidRPr="00D510A0" w:rsidRDefault="0079323B" w:rsidP="0079323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9323B" w:rsidRPr="00D510A0" w:rsidTr="0079323B">
              <w:trPr>
                <w:trHeight w:val="230"/>
              </w:trPr>
              <w:tc>
                <w:tcPr>
                  <w:tcW w:w="3012" w:type="dxa"/>
                  <w:vMerge/>
                  <w:vAlign w:val="center"/>
                </w:tcPr>
                <w:p w:rsidR="0079323B" w:rsidRPr="00D510A0" w:rsidRDefault="0079323B" w:rsidP="0079323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50" w:type="dxa"/>
                  <w:vMerge/>
                  <w:vAlign w:val="center"/>
                </w:tcPr>
                <w:p w:rsidR="0079323B" w:rsidRPr="00D510A0" w:rsidRDefault="0079323B" w:rsidP="0079323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9323B" w:rsidRPr="00D510A0" w:rsidTr="0079323B">
              <w:trPr>
                <w:trHeight w:val="342"/>
              </w:trPr>
              <w:tc>
                <w:tcPr>
                  <w:tcW w:w="3012" w:type="dxa"/>
                  <w:vAlign w:val="center"/>
                </w:tcPr>
                <w:p w:rsidR="0079323B" w:rsidRPr="00D510A0" w:rsidRDefault="0079323B" w:rsidP="0079323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1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Tez Başlığı</w:t>
                  </w:r>
                </w:p>
              </w:tc>
              <w:tc>
                <w:tcPr>
                  <w:tcW w:w="7150" w:type="dxa"/>
                  <w:vAlign w:val="center"/>
                </w:tcPr>
                <w:p w:rsidR="0079323B" w:rsidRPr="00D510A0" w:rsidRDefault="0079323B" w:rsidP="0079323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9323B" w:rsidRPr="00D510A0" w:rsidRDefault="0079323B" w:rsidP="0079323B">
            <w:pPr>
              <w:spacing w:before="240"/>
              <w:ind w:left="2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0A0">
              <w:rPr>
                <w:rFonts w:ascii="Times New Roman" w:hAnsi="Times New Roman" w:cs="Times New Roman"/>
                <w:b/>
                <w:sz w:val="20"/>
                <w:szCs w:val="20"/>
              </w:rPr>
              <w:t>TEZ SAVUNMA SINAV BİLGİLERİ</w:t>
            </w:r>
          </w:p>
          <w:p w:rsidR="0079323B" w:rsidRPr="00D510A0" w:rsidRDefault="0079323B" w:rsidP="0079323B">
            <w:pPr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D510A0">
              <w:rPr>
                <w:rFonts w:ascii="Times New Roman" w:hAnsi="Times New Roman" w:cs="Times New Roman"/>
                <w:sz w:val="20"/>
                <w:szCs w:val="20"/>
              </w:rPr>
              <w:t>Tarih:</w:t>
            </w:r>
            <w:r w:rsidRPr="00D510A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510A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510A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Saat: </w:t>
            </w:r>
            <w:r w:rsidRPr="00D510A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510A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510A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510A0">
              <w:rPr>
                <w:rFonts w:ascii="Times New Roman" w:hAnsi="Times New Roman" w:cs="Times New Roman"/>
                <w:sz w:val="20"/>
                <w:szCs w:val="20"/>
              </w:rPr>
              <w:tab/>
              <w:t>Yer:</w:t>
            </w:r>
          </w:p>
          <w:p w:rsidR="0079323B" w:rsidRPr="00D510A0" w:rsidRDefault="0079323B" w:rsidP="0079323B">
            <w:pPr>
              <w:spacing w:before="240"/>
              <w:ind w:left="2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0A0">
              <w:rPr>
                <w:rFonts w:ascii="Times New Roman" w:hAnsi="Times New Roman" w:cs="Times New Roman"/>
                <w:b/>
                <w:sz w:val="20"/>
                <w:szCs w:val="20"/>
              </w:rPr>
              <w:t>TEZ SINAV JÜRİSİ</w:t>
            </w:r>
          </w:p>
          <w:p w:rsidR="0079323B" w:rsidRPr="00D510A0" w:rsidRDefault="0079323B" w:rsidP="0079323B">
            <w:pPr>
              <w:ind w:left="2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0A0">
              <w:rPr>
                <w:rFonts w:ascii="Times New Roman" w:hAnsi="Times New Roman" w:cs="Times New Roman"/>
                <w:b/>
                <w:sz w:val="20"/>
                <w:szCs w:val="20"/>
              </w:rPr>
              <w:t>(En az biri kurum dışından olmak üzere, danışman dahil en az üç öğretim üyesinden oluşur.)</w:t>
            </w:r>
          </w:p>
          <w:p w:rsidR="0079323B" w:rsidRPr="00D510A0" w:rsidRDefault="0079323B" w:rsidP="00E22677">
            <w:pPr>
              <w:spacing w:after="0" w:line="360" w:lineRule="auto"/>
              <w:ind w:left="2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0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Asıl </w:t>
            </w:r>
            <w:r w:rsidR="00C95DC8" w:rsidRPr="00D510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Yedek </w:t>
            </w:r>
            <w:r w:rsidRPr="00D510A0">
              <w:rPr>
                <w:rFonts w:ascii="Times New Roman" w:hAnsi="Times New Roman" w:cs="Times New Roman"/>
                <w:b/>
                <w:sz w:val="20"/>
                <w:szCs w:val="20"/>
              </w:rPr>
              <w:t>Üyeler</w:t>
            </w:r>
          </w:p>
          <w:tbl>
            <w:tblPr>
              <w:tblW w:w="10151" w:type="dxa"/>
              <w:tblInd w:w="1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54"/>
              <w:gridCol w:w="5797"/>
            </w:tblGrid>
            <w:tr w:rsidR="0079323B" w:rsidRPr="00C74C04" w:rsidTr="00C15C13">
              <w:trPr>
                <w:trHeight w:val="309"/>
              </w:trPr>
              <w:tc>
                <w:tcPr>
                  <w:tcW w:w="4354" w:type="dxa"/>
                  <w:vAlign w:val="center"/>
                </w:tcPr>
                <w:p w:rsidR="0079323B" w:rsidRPr="00C74C04" w:rsidRDefault="0079323B" w:rsidP="00C15C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U</w:t>
                  </w:r>
                  <w:r w:rsidRPr="00C74C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nvanı, Adı ve Soyadı</w:t>
                  </w:r>
                </w:p>
              </w:tc>
              <w:tc>
                <w:tcPr>
                  <w:tcW w:w="5797" w:type="dxa"/>
                  <w:vAlign w:val="center"/>
                </w:tcPr>
                <w:p w:rsidR="0079323B" w:rsidRPr="00C74C04" w:rsidRDefault="0079323B" w:rsidP="00C15C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C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Üniversite / Fakülte / Bölümü</w:t>
                  </w:r>
                  <w:r w:rsidR="00ED5B0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/ </w:t>
                  </w:r>
                  <w:proofErr w:type="gramStart"/>
                  <w:r w:rsidR="00ED5B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TC</w:t>
                  </w:r>
                  <w:proofErr w:type="gramEnd"/>
                  <w:r w:rsidR="00ED5B0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Kimlik*</w:t>
                  </w:r>
                </w:p>
              </w:tc>
            </w:tr>
            <w:tr w:rsidR="0079323B" w:rsidRPr="00C74C04" w:rsidTr="00C15C13">
              <w:trPr>
                <w:trHeight w:val="271"/>
              </w:trPr>
              <w:tc>
                <w:tcPr>
                  <w:tcW w:w="4354" w:type="dxa"/>
                  <w:vAlign w:val="center"/>
                </w:tcPr>
                <w:p w:rsidR="0079323B" w:rsidRPr="00C74C04" w:rsidRDefault="0079323B" w:rsidP="00C15C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C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Danışman</w:t>
                  </w:r>
                </w:p>
              </w:tc>
              <w:tc>
                <w:tcPr>
                  <w:tcW w:w="5797" w:type="dxa"/>
                  <w:vAlign w:val="center"/>
                </w:tcPr>
                <w:p w:rsidR="0079323B" w:rsidRPr="00C74C04" w:rsidRDefault="0079323B" w:rsidP="00C15C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9323B" w:rsidRPr="00C74C04" w:rsidTr="00C15C13">
              <w:trPr>
                <w:trHeight w:val="275"/>
              </w:trPr>
              <w:tc>
                <w:tcPr>
                  <w:tcW w:w="4354" w:type="dxa"/>
                  <w:vAlign w:val="center"/>
                </w:tcPr>
                <w:p w:rsidR="0079323B" w:rsidRPr="00C74C04" w:rsidRDefault="0079323B" w:rsidP="00C15C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C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(Üye</w:t>
                  </w:r>
                  <w:r w:rsidR="00ED5B0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614F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Kurum içi</w:t>
                  </w:r>
                  <w:r w:rsidRPr="00C74C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797" w:type="dxa"/>
                  <w:vAlign w:val="center"/>
                </w:tcPr>
                <w:p w:rsidR="0079323B" w:rsidRPr="00C74C04" w:rsidRDefault="0079323B" w:rsidP="00C15C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9323B" w:rsidRPr="00C74C04" w:rsidTr="00C15C13">
              <w:trPr>
                <w:trHeight w:val="280"/>
              </w:trPr>
              <w:tc>
                <w:tcPr>
                  <w:tcW w:w="4354" w:type="dxa"/>
                  <w:vAlign w:val="center"/>
                </w:tcPr>
                <w:p w:rsidR="0079323B" w:rsidRPr="00C74C04" w:rsidRDefault="0079323B" w:rsidP="00C15C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4C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(Üye</w:t>
                  </w:r>
                  <w:r w:rsidR="00ED5B0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614F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Kurum dışı</w:t>
                  </w:r>
                  <w:r w:rsidRPr="00C74C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797" w:type="dxa"/>
                  <w:vAlign w:val="center"/>
                </w:tcPr>
                <w:p w:rsidR="0079323B" w:rsidRPr="00C74C04" w:rsidRDefault="0079323B" w:rsidP="00C15C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EA1" w:rsidRPr="00C74C04" w:rsidTr="00C15C13">
              <w:trPr>
                <w:trHeight w:val="280"/>
              </w:trPr>
              <w:tc>
                <w:tcPr>
                  <w:tcW w:w="4354" w:type="dxa"/>
                  <w:vAlign w:val="center"/>
                </w:tcPr>
                <w:p w:rsidR="00D81EA1" w:rsidRPr="00C74C04" w:rsidRDefault="00D81EA1" w:rsidP="00C15C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(Yedek Üye)</w:t>
                  </w:r>
                </w:p>
              </w:tc>
              <w:tc>
                <w:tcPr>
                  <w:tcW w:w="5797" w:type="dxa"/>
                  <w:vAlign w:val="center"/>
                </w:tcPr>
                <w:p w:rsidR="00D81EA1" w:rsidRPr="00C74C04" w:rsidRDefault="00D81EA1" w:rsidP="00C15C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1EA1" w:rsidRPr="00C74C04" w:rsidTr="00C15C13">
              <w:trPr>
                <w:trHeight w:val="280"/>
              </w:trPr>
              <w:tc>
                <w:tcPr>
                  <w:tcW w:w="4354" w:type="dxa"/>
                  <w:vAlign w:val="center"/>
                </w:tcPr>
                <w:p w:rsidR="00D81EA1" w:rsidRPr="00C74C04" w:rsidRDefault="00D81EA1" w:rsidP="00C15C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(Yedek Üye)</w:t>
                  </w:r>
                </w:p>
              </w:tc>
              <w:tc>
                <w:tcPr>
                  <w:tcW w:w="5797" w:type="dxa"/>
                  <w:vAlign w:val="center"/>
                </w:tcPr>
                <w:p w:rsidR="00D81EA1" w:rsidRPr="00C74C04" w:rsidRDefault="00D81EA1" w:rsidP="00C15C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9323B" w:rsidRPr="00ED5B0F" w:rsidRDefault="0079323B" w:rsidP="00ED5B0F">
            <w:pPr>
              <w:ind w:left="21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D5B0F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6B2E83" wp14:editId="36E45B2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292560</wp:posOffset>
                      </wp:positionV>
                      <wp:extent cx="6835140" cy="0"/>
                      <wp:effectExtent l="0" t="0" r="22860" b="19050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0C5EB" id="Düz Bağlayıcı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23.05pt" to="534.4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D5B0F" w:rsidRPr="00ED5B0F">
              <w:rPr>
                <w:b/>
              </w:rPr>
              <w:t>*</w:t>
            </w:r>
            <w:r w:rsidR="003E6740" w:rsidRPr="00ED5B0F">
              <w:rPr>
                <w:rFonts w:ascii="Times New Roman" w:hAnsi="Times New Roman" w:cs="Times New Roman"/>
                <w:i/>
                <w:sz w:val="18"/>
                <w:szCs w:val="18"/>
              </w:rPr>
              <w:t>Kurum dışı</w:t>
            </w:r>
            <w:r w:rsidR="00ED5B0F" w:rsidRPr="00ED5B0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üye için </w:t>
            </w:r>
            <w:proofErr w:type="gramStart"/>
            <w:r w:rsidR="00ED5B0F" w:rsidRPr="00ED5B0F">
              <w:rPr>
                <w:rFonts w:ascii="Times New Roman" w:hAnsi="Times New Roman" w:cs="Times New Roman"/>
                <w:i/>
                <w:sz w:val="18"/>
                <w:szCs w:val="18"/>
              </w:rPr>
              <w:t>TC</w:t>
            </w:r>
            <w:proofErr w:type="gramEnd"/>
            <w:r w:rsidR="00ED5B0F" w:rsidRPr="00ED5B0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kimlik numarası belirtilmelidir</w:t>
            </w:r>
          </w:p>
          <w:p w:rsidR="0079323B" w:rsidRPr="00D510A0" w:rsidRDefault="0079323B" w:rsidP="00064AC6">
            <w:pPr>
              <w:spacing w:before="240" w:after="120"/>
              <w:ind w:left="210" w:righ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D510A0">
              <w:rPr>
                <w:rFonts w:ascii="Times New Roman" w:hAnsi="Times New Roman" w:cs="Times New Roman"/>
                <w:sz w:val="20"/>
                <w:szCs w:val="20"/>
              </w:rPr>
              <w:t>Adayın yukarıda belirtilen ta</w:t>
            </w:r>
            <w:r w:rsidR="00EB5929" w:rsidRPr="00D510A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D510A0">
              <w:rPr>
                <w:rFonts w:ascii="Times New Roman" w:hAnsi="Times New Roman" w:cs="Times New Roman"/>
                <w:sz w:val="20"/>
                <w:szCs w:val="20"/>
              </w:rPr>
              <w:t>ih ve yerde tez savunma sınavını yapmak üzere, yukarıda belirtilen öğretim üyeleri Yüksek Lisans “</w:t>
            </w:r>
            <w:r w:rsidRPr="00D510A0">
              <w:rPr>
                <w:rFonts w:ascii="Times New Roman" w:hAnsi="Times New Roman" w:cs="Times New Roman"/>
                <w:b/>
                <w:sz w:val="20"/>
                <w:szCs w:val="20"/>
              </w:rPr>
              <w:t>Tez Savunma Jürisi</w:t>
            </w:r>
            <w:r w:rsidRPr="00D510A0">
              <w:rPr>
                <w:rFonts w:ascii="Times New Roman" w:hAnsi="Times New Roman" w:cs="Times New Roman"/>
                <w:sz w:val="20"/>
                <w:szCs w:val="20"/>
              </w:rPr>
              <w:t>” olarak önerilmektedir.</w:t>
            </w:r>
          </w:p>
          <w:p w:rsidR="00C15C13" w:rsidRPr="00D510A0" w:rsidRDefault="0079323B" w:rsidP="00C15C13">
            <w:pPr>
              <w:spacing w:before="120"/>
              <w:ind w:left="210" w:righ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D510A0">
              <w:rPr>
                <w:rFonts w:ascii="Times New Roman" w:hAnsi="Times New Roman" w:cs="Times New Roman"/>
                <w:sz w:val="20"/>
                <w:szCs w:val="20"/>
              </w:rPr>
              <w:t>Gereğini bilgilerinize arz ederim.</w:t>
            </w:r>
          </w:p>
          <w:p w:rsidR="00C15C13" w:rsidRDefault="00C15C13" w:rsidP="00C15C13">
            <w:pPr>
              <w:spacing w:before="120"/>
              <w:ind w:left="210" w:right="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C13" w:rsidRDefault="00C15C13" w:rsidP="00C15C13">
            <w:pPr>
              <w:spacing w:before="120"/>
              <w:ind w:left="210" w:right="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62F" w:rsidRDefault="009C762F" w:rsidP="00C15C13">
            <w:pPr>
              <w:spacing w:before="120"/>
              <w:ind w:left="210" w:right="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C13" w:rsidRDefault="00C15C13" w:rsidP="00C15C13">
            <w:pPr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                             </w:t>
            </w:r>
            <w:r w:rsidRPr="00C74C04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r w:rsidR="00986AC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</w:t>
            </w:r>
            <w:r w:rsidR="00986ACE"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 w:rsidR="00986AC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986ACE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İsim – </w:t>
            </w:r>
            <w:proofErr w:type="gramStart"/>
            <w:r w:rsidR="00986ACE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İmza</w:t>
            </w:r>
            <w:r w:rsidRPr="00C74C04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                                                    </w:t>
            </w:r>
            <w:r w:rsidR="00986AC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  </w:t>
            </w:r>
            <w:r w:rsidRPr="00C74C04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bookmarkStart w:id="1" w:name="_Hlk217911999"/>
            <w:r w:rsidR="00986AC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</w:t>
            </w:r>
            <w:r w:rsidR="00986ACE"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 w:rsidR="00986AC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986ACE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İsim – İmza</w:t>
            </w:r>
            <w:bookmarkEnd w:id="1"/>
            <w:r w:rsidRPr="00C74C04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</w:p>
          <w:p w:rsidR="00EB5929" w:rsidRPr="00C15C13" w:rsidRDefault="00C15C13" w:rsidP="00C15C13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</w:t>
            </w:r>
            <w:r w:rsidRPr="00C15C13">
              <w:rPr>
                <w:rFonts w:ascii="Times New Roman" w:hAnsi="Times New Roman" w:cs="Times New Roman"/>
                <w:sz w:val="20"/>
                <w:szCs w:val="20"/>
              </w:rPr>
              <w:t xml:space="preserve">Danışmanı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</w:t>
            </w:r>
            <w:r w:rsidRPr="00C74C04">
              <w:rPr>
                <w:rFonts w:ascii="Times New Roman" w:hAnsi="Times New Roman" w:cs="Times New Roman"/>
                <w:sz w:val="20"/>
                <w:szCs w:val="20"/>
              </w:rPr>
              <w:t>Anabilim Dalı Başkanı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79323B" w:rsidRPr="00C74C0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9323B" w:rsidRPr="00C74C0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9323B" w:rsidRPr="00C74C0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9323B" w:rsidRPr="00C74C0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9323B" w:rsidRPr="00C74C0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9323B" w:rsidRPr="00C74C0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9323B" w:rsidRPr="00C74C0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C15C13" w:rsidRPr="00C74C04" w:rsidRDefault="0079323B" w:rsidP="0032134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74C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592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9C762F" w:rsidRDefault="009C762F" w:rsidP="009C762F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4945" w:rsidRDefault="00424945" w:rsidP="0079323B">
            <w:pPr>
              <w:spacing w:before="240"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323B" w:rsidRPr="00783F62" w:rsidRDefault="0079323B" w:rsidP="0079323B">
            <w:pPr>
              <w:spacing w:before="240"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D1BC61" wp14:editId="3C34C1E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30480</wp:posOffset>
                      </wp:positionV>
                      <wp:extent cx="6835140" cy="0"/>
                      <wp:effectExtent l="0" t="0" r="22860" b="19050"/>
                      <wp:wrapNone/>
                      <wp:docPr id="8" name="Düz Bağlayıc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C4EB0" id="Düz Bağlayıcı 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2.4pt" to="534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83F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İstanbul 29 Mayıs Üniversitesi Lisansüstü Eğitim ve Öğretim Yönetmeliği </w:t>
            </w:r>
          </w:p>
          <w:p w:rsidR="00C94C2E" w:rsidRDefault="0079323B" w:rsidP="00C94C2E">
            <w:pPr>
              <w:spacing w:after="0"/>
              <w:ind w:right="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3F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Madde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783F62">
              <w:rPr>
                <w:rFonts w:ascii="Times New Roman" w:hAnsi="Times New Roman" w:cs="Times New Roman"/>
                <w:b/>
                <w:sz w:val="18"/>
                <w:szCs w:val="18"/>
              </w:rPr>
              <w:t>0 – (3)</w:t>
            </w:r>
            <w:r w:rsidRPr="005C7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23">
              <w:rPr>
                <w:rFonts w:ascii="Times New Roman" w:hAnsi="Times New Roman" w:cs="Times New Roman"/>
                <w:sz w:val="18"/>
                <w:szCs w:val="18"/>
              </w:rPr>
              <w:t>Yüksek lisans tez jürisi, tez danışmanı ve ilgili enstitü anabilim/anasanat dalı başkanlığının önerisi ve enstitü yönetim kurulu onayı ile atanır. Jüri, biri öğrencinin tez danışmanı, en az biri de kendi yükseköğretim kurumu dışından olmak üzere üç veya biri öğrencinin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23">
              <w:rPr>
                <w:rFonts w:ascii="Times New Roman" w:hAnsi="Times New Roman" w:cs="Times New Roman"/>
                <w:sz w:val="18"/>
                <w:szCs w:val="18"/>
              </w:rPr>
              <w:t>tez danışmanı, en az ikisi de kendi yükseköğretim kurumu dışından olmak üzere beş öğretim üyesinden oluşur. Jürinin üç kişiden oluşması durumunda ikinci tez danışmanı jüri üyesi olamaz.</w:t>
            </w:r>
          </w:p>
          <w:p w:rsidR="00C94C2E" w:rsidRPr="00C94C2E" w:rsidRDefault="00C94C2E" w:rsidP="00C94C2E">
            <w:pPr>
              <w:spacing w:after="0"/>
              <w:ind w:right="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762F">
              <w:rPr>
                <w:rFonts w:ascii="Times New Roman" w:hAnsi="Times New Roman" w:cs="Times New Roman"/>
                <w:b/>
                <w:sz w:val="18"/>
                <w:szCs w:val="18"/>
              </w:rPr>
              <w:t>NOT: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1B3D">
              <w:rPr>
                <w:rFonts w:ascii="Times New Roman" w:hAnsi="Times New Roman" w:cs="Times New Roman"/>
                <w:sz w:val="18"/>
                <w:szCs w:val="18"/>
              </w:rPr>
              <w:t xml:space="preserve">Sınav tarihinin, tez teslimi tarihinden </w:t>
            </w:r>
            <w:r w:rsidR="00F822D3">
              <w:rPr>
                <w:rFonts w:ascii="Times New Roman" w:hAnsi="Times New Roman" w:cs="Times New Roman"/>
                <w:sz w:val="18"/>
                <w:szCs w:val="18"/>
              </w:rPr>
              <w:t xml:space="preserve">itibaren </w:t>
            </w:r>
            <w:r w:rsidR="00F822D3" w:rsidRPr="00F822D3">
              <w:rPr>
                <w:rFonts w:ascii="Times New Roman" w:hAnsi="Times New Roman" w:cs="Times New Roman"/>
                <w:b/>
                <w:sz w:val="18"/>
                <w:szCs w:val="18"/>
              </w:rPr>
              <w:t>en erken 1 ay</w:t>
            </w:r>
            <w:r w:rsidR="00F822D3">
              <w:rPr>
                <w:rFonts w:ascii="Times New Roman" w:hAnsi="Times New Roman" w:cs="Times New Roman"/>
                <w:sz w:val="18"/>
                <w:szCs w:val="18"/>
              </w:rPr>
              <w:t xml:space="preserve"> içinde planlanması gerekmektedir.</w:t>
            </w:r>
          </w:p>
        </w:tc>
      </w:tr>
    </w:tbl>
    <w:p w:rsidR="002F4974" w:rsidRDefault="002F4974" w:rsidP="0079323B"/>
    <w:sectPr w:rsidR="002F4974" w:rsidSect="00321342">
      <w:pgSz w:w="11907" w:h="16840" w:code="9"/>
      <w:pgMar w:top="709" w:right="1134" w:bottom="426" w:left="993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64AC6"/>
    <w:rsid w:val="002E75B8"/>
    <w:rsid w:val="002F4974"/>
    <w:rsid w:val="00321342"/>
    <w:rsid w:val="003D1862"/>
    <w:rsid w:val="003E6740"/>
    <w:rsid w:val="00424945"/>
    <w:rsid w:val="0049476C"/>
    <w:rsid w:val="00614F99"/>
    <w:rsid w:val="006E13A3"/>
    <w:rsid w:val="0079323B"/>
    <w:rsid w:val="00803711"/>
    <w:rsid w:val="0084160D"/>
    <w:rsid w:val="00956C98"/>
    <w:rsid w:val="00986ACE"/>
    <w:rsid w:val="00994926"/>
    <w:rsid w:val="009C762F"/>
    <w:rsid w:val="009E1B3D"/>
    <w:rsid w:val="00C15C13"/>
    <w:rsid w:val="00C94C2E"/>
    <w:rsid w:val="00C95DC8"/>
    <w:rsid w:val="00D510A0"/>
    <w:rsid w:val="00D81EA1"/>
    <w:rsid w:val="00DE7F5C"/>
    <w:rsid w:val="00E22677"/>
    <w:rsid w:val="00E7010A"/>
    <w:rsid w:val="00EB5929"/>
    <w:rsid w:val="00ED5B0F"/>
    <w:rsid w:val="00F8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CE2C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5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15</cp:revision>
  <cp:lastPrinted>2024-01-09T14:44:00Z</cp:lastPrinted>
  <dcterms:created xsi:type="dcterms:W3CDTF">2025-12-03T14:09:00Z</dcterms:created>
  <dcterms:modified xsi:type="dcterms:W3CDTF">2026-01-14T07:07:00Z</dcterms:modified>
</cp:coreProperties>
</file>