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CF1" w:rsidRDefault="007E56DA">
      <w:pPr>
        <w:spacing w:after="0" w:line="259" w:lineRule="auto"/>
        <w:ind w:left="11" w:hanging="10"/>
        <w:jc w:val="center"/>
      </w:pPr>
      <w:r>
        <w:t>TED311 (Türkçe)</w:t>
      </w:r>
      <w:r>
        <w:t xml:space="preserve"> </w:t>
      </w:r>
    </w:p>
    <w:p w:rsidR="00A57CF1" w:rsidRDefault="007E56DA">
      <w:pPr>
        <w:spacing w:after="0" w:line="259" w:lineRule="auto"/>
        <w:ind w:left="11" w:right="4" w:hanging="10"/>
        <w:jc w:val="center"/>
      </w:pPr>
      <w:r>
        <w:t xml:space="preserve">Tarihî Türk Dilleri (Mecburi / </w:t>
      </w:r>
      <w:r w:rsidR="00E37872">
        <w:t>4</w:t>
      </w:r>
      <w:r>
        <w:t xml:space="preserve"> AKTS)</w:t>
      </w:r>
      <w:r>
        <w:t xml:space="preserve"> </w:t>
      </w:r>
    </w:p>
    <w:p w:rsidR="00A57CF1" w:rsidRDefault="007E56DA">
      <w:pPr>
        <w:spacing w:after="0" w:line="259" w:lineRule="auto"/>
        <w:ind w:left="11" w:right="5" w:hanging="10"/>
        <w:jc w:val="center"/>
      </w:pPr>
      <w:r>
        <w:t>İzlence 202</w:t>
      </w:r>
      <w:r w:rsidR="00E37872">
        <w:t>5-2026</w:t>
      </w:r>
      <w:r>
        <w:t xml:space="preserve"> Güz</w:t>
      </w:r>
      <w:r>
        <w:t xml:space="preserve"> </w:t>
      </w:r>
    </w:p>
    <w:p w:rsidR="00A57CF1" w:rsidRDefault="007E56DA">
      <w:pPr>
        <w:spacing w:after="4" w:line="251" w:lineRule="auto"/>
        <w:ind w:left="2218" w:right="2211" w:hanging="10"/>
        <w:jc w:val="center"/>
      </w:pPr>
      <w:r>
        <w:t xml:space="preserve">C-117 </w:t>
      </w:r>
    </w:p>
    <w:p w:rsidR="00A57CF1" w:rsidRDefault="007E56DA">
      <w:pPr>
        <w:spacing w:after="292" w:line="259" w:lineRule="auto"/>
        <w:ind w:left="-29" w:right="-25" w:firstLine="0"/>
        <w:jc w:val="left"/>
      </w:pPr>
      <w:r>
        <w:rPr>
          <w:rFonts w:ascii="Calibri" w:eastAsia="Calibri" w:hAnsi="Calibri" w:cs="Calibri"/>
          <w:noProof/>
          <w:sz w:val="22"/>
        </w:rPr>
        <mc:AlternateContent>
          <mc:Choice Requires="wpg">
            <w:drawing>
              <wp:inline distT="0" distB="0" distL="0" distR="0">
                <wp:extent cx="5795137" cy="9144"/>
                <wp:effectExtent l="0" t="0" r="0" b="0"/>
                <wp:docPr id="14269" name="Group 14269"/>
                <wp:cNvGraphicFramePr/>
                <a:graphic xmlns:a="http://schemas.openxmlformats.org/drawingml/2006/main">
                  <a:graphicData uri="http://schemas.microsoft.com/office/word/2010/wordprocessingGroup">
                    <wpg:wgp>
                      <wpg:cNvGrpSpPr/>
                      <wpg:grpSpPr>
                        <a:xfrm>
                          <a:off x="0" y="0"/>
                          <a:ext cx="5795137" cy="9144"/>
                          <a:chOff x="0" y="0"/>
                          <a:chExt cx="5795137" cy="9144"/>
                        </a:xfrm>
                      </wpg:grpSpPr>
                      <wps:wsp>
                        <wps:cNvPr id="15321" name="Shape 15321"/>
                        <wps:cNvSpPr/>
                        <wps:spPr>
                          <a:xfrm>
                            <a:off x="0" y="0"/>
                            <a:ext cx="5795137" cy="9144"/>
                          </a:xfrm>
                          <a:custGeom>
                            <a:avLst/>
                            <a:gdLst/>
                            <a:ahLst/>
                            <a:cxnLst/>
                            <a:rect l="0" t="0" r="0" b="0"/>
                            <a:pathLst>
                              <a:path w="5795137" h="9144">
                                <a:moveTo>
                                  <a:pt x="0" y="0"/>
                                </a:moveTo>
                                <a:lnTo>
                                  <a:pt x="5795137" y="0"/>
                                </a:lnTo>
                                <a:lnTo>
                                  <a:pt x="5795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69" style="width:456.31pt;height:0.719971pt;mso-position-horizontal-relative:char;mso-position-vertical-relative:line" coordsize="57951,91">
                <v:shape id="Shape 15322" style="position:absolute;width:57951;height:91;left:0;top:0;" coordsize="5795137,9144" path="m0,0l5795137,0l5795137,9144l0,9144l0,0">
                  <v:stroke weight="0pt" endcap="flat" joinstyle="miter" miterlimit="10" on="false" color="#000000" opacity="0"/>
                  <v:fill on="true" color="#000000"/>
                </v:shape>
              </v:group>
            </w:pict>
          </mc:Fallback>
        </mc:AlternateContent>
      </w:r>
    </w:p>
    <w:p w:rsidR="00A57CF1" w:rsidRDefault="007E56DA">
      <w:pPr>
        <w:ind w:left="617" w:right="0" w:firstLine="0"/>
      </w:pPr>
      <w:r>
        <w:t>İstanbul 29 Mayıs Üniversitesi Edebiyat Fakültesi Türk Dili ve Edebiyatı Bölümü</w:t>
      </w:r>
      <w:r>
        <w:t xml:space="preserve"> </w:t>
      </w:r>
    </w:p>
    <w:p w:rsidR="00A57CF1" w:rsidRDefault="007E56DA">
      <w:pPr>
        <w:spacing w:after="0" w:line="259" w:lineRule="auto"/>
        <w:ind w:left="11" w:right="8" w:hanging="10"/>
        <w:jc w:val="center"/>
      </w:pPr>
      <w:r w:rsidRPr="007E56DA">
        <w:t xml:space="preserve">2025-2026 </w:t>
      </w:r>
      <w:r>
        <w:t>Güz</w:t>
      </w:r>
      <w:r>
        <w:t xml:space="preserve"> </w:t>
      </w:r>
    </w:p>
    <w:p w:rsidR="00E37872" w:rsidRDefault="007E56DA">
      <w:pPr>
        <w:spacing w:after="4" w:line="251" w:lineRule="auto"/>
        <w:ind w:left="2218" w:right="2212" w:hanging="10"/>
        <w:jc w:val="center"/>
      </w:pPr>
      <w:r>
        <w:t>Ders saatleri: P</w:t>
      </w:r>
      <w:r w:rsidR="00E37872">
        <w:t>erşembe</w:t>
      </w:r>
      <w:r>
        <w:t xml:space="preserve">, 14:00-16:50 </w:t>
      </w:r>
    </w:p>
    <w:p w:rsidR="00E37872" w:rsidRDefault="007E56DA">
      <w:pPr>
        <w:spacing w:after="4" w:line="251" w:lineRule="auto"/>
        <w:ind w:left="2218" w:right="2212" w:hanging="10"/>
        <w:jc w:val="center"/>
      </w:pPr>
      <w:r>
        <w:t>Prof. Dr. Mustafa S. K</w:t>
      </w:r>
      <w:r>
        <w:rPr>
          <w:sz w:val="18"/>
        </w:rPr>
        <w:t>AÇALİN</w:t>
      </w:r>
      <w:r>
        <w:t xml:space="preserve"> </w:t>
      </w:r>
    </w:p>
    <w:p w:rsidR="00A57CF1" w:rsidRDefault="007E56DA">
      <w:pPr>
        <w:spacing w:after="4" w:line="251" w:lineRule="auto"/>
        <w:ind w:left="2218" w:right="2212" w:hanging="10"/>
        <w:jc w:val="center"/>
      </w:pPr>
      <w:proofErr w:type="gramStart"/>
      <w:r>
        <w:t>e</w:t>
      </w:r>
      <w:proofErr w:type="gramEnd"/>
      <w:r>
        <w:t>-</w:t>
      </w:r>
      <w:r>
        <w:t xml:space="preserve">posta: </w:t>
      </w:r>
      <w:r>
        <w:t xml:space="preserve">mskacalin@29mayis.edu.tr </w:t>
      </w:r>
    </w:p>
    <w:p w:rsidR="007E56DA" w:rsidRDefault="007E56DA" w:rsidP="007E56DA">
      <w:pPr>
        <w:ind w:right="0"/>
        <w:jc w:val="center"/>
      </w:pPr>
      <w:r>
        <w:t xml:space="preserve">Haftalık görüşme saatleri: </w:t>
      </w:r>
      <w:r w:rsidR="00E37872" w:rsidRPr="00E37872">
        <w:t>Perşembe,</w:t>
      </w:r>
      <w:r w:rsidR="00E37872">
        <w:t xml:space="preserve"> 17:00-18:00.</w:t>
      </w:r>
    </w:p>
    <w:p w:rsidR="00A57CF1" w:rsidRDefault="007E56DA">
      <w:pPr>
        <w:spacing w:after="292" w:line="259" w:lineRule="auto"/>
        <w:ind w:left="-29" w:right="-25" w:firstLine="0"/>
        <w:jc w:val="left"/>
      </w:pPr>
      <w:r>
        <w:rPr>
          <w:rFonts w:ascii="Calibri" w:eastAsia="Calibri" w:hAnsi="Calibri" w:cs="Calibri"/>
          <w:noProof/>
          <w:sz w:val="22"/>
        </w:rPr>
        <mc:AlternateContent>
          <mc:Choice Requires="wpg">
            <w:drawing>
              <wp:inline distT="0" distB="0" distL="0" distR="0">
                <wp:extent cx="5795137" cy="9144"/>
                <wp:effectExtent l="0" t="0" r="0" b="0"/>
                <wp:docPr id="14270" name="Group 14270"/>
                <wp:cNvGraphicFramePr/>
                <a:graphic xmlns:a="http://schemas.openxmlformats.org/drawingml/2006/main">
                  <a:graphicData uri="http://schemas.microsoft.com/office/word/2010/wordprocessingGroup">
                    <wpg:wgp>
                      <wpg:cNvGrpSpPr/>
                      <wpg:grpSpPr>
                        <a:xfrm>
                          <a:off x="0" y="0"/>
                          <a:ext cx="5795137" cy="9144"/>
                          <a:chOff x="0" y="0"/>
                          <a:chExt cx="5795137" cy="9144"/>
                        </a:xfrm>
                      </wpg:grpSpPr>
                      <wps:wsp>
                        <wps:cNvPr id="15323" name="Shape 15323"/>
                        <wps:cNvSpPr/>
                        <wps:spPr>
                          <a:xfrm>
                            <a:off x="0" y="0"/>
                            <a:ext cx="5795137" cy="9144"/>
                          </a:xfrm>
                          <a:custGeom>
                            <a:avLst/>
                            <a:gdLst/>
                            <a:ahLst/>
                            <a:cxnLst/>
                            <a:rect l="0" t="0" r="0" b="0"/>
                            <a:pathLst>
                              <a:path w="5795137" h="9144">
                                <a:moveTo>
                                  <a:pt x="0" y="0"/>
                                </a:moveTo>
                                <a:lnTo>
                                  <a:pt x="5795137" y="0"/>
                                </a:lnTo>
                                <a:lnTo>
                                  <a:pt x="5795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70" style="width:456.31pt;height:0.719971pt;mso-position-horizontal-relative:char;mso-position-vertical-relative:line" coordsize="57951,91">
                <v:shape id="Shape 15324" style="position:absolute;width:57951;height:91;left:0;top:0;" coordsize="5795137,9144" path="m0,0l5795137,0l5795137,9144l0,9144l0,0">
                  <v:stroke weight="0pt" endcap="flat" joinstyle="miter" miterlimit="10" on="false" color="#000000" opacity="0"/>
                  <v:fill on="true" color="#000000"/>
                </v:shape>
              </v:group>
            </w:pict>
          </mc:Fallback>
        </mc:AlternateContent>
      </w:r>
    </w:p>
    <w:p w:rsidR="00A57CF1" w:rsidRDefault="007E56DA">
      <w:pPr>
        <w:spacing w:after="0" w:line="259" w:lineRule="auto"/>
        <w:ind w:left="11" w:right="8" w:hanging="10"/>
        <w:jc w:val="center"/>
      </w:pPr>
      <w:r>
        <w:t>Dersin amacı ve tanımı</w:t>
      </w:r>
      <w:r>
        <w:t xml:space="preserve"> </w:t>
      </w:r>
    </w:p>
    <w:tbl>
      <w:tblPr>
        <w:tblStyle w:val="TableGrid"/>
        <w:tblW w:w="9074" w:type="dxa"/>
        <w:tblInd w:w="0" w:type="dxa"/>
        <w:tblCellMar>
          <w:top w:w="0" w:type="dxa"/>
          <w:left w:w="2" w:type="dxa"/>
          <w:bottom w:w="8" w:type="dxa"/>
          <w:right w:w="0" w:type="dxa"/>
        </w:tblCellMar>
        <w:tblLook w:val="04A0" w:firstRow="1" w:lastRow="0" w:firstColumn="1" w:lastColumn="0" w:noHBand="0" w:noVBand="1"/>
      </w:tblPr>
      <w:tblGrid>
        <w:gridCol w:w="9074"/>
      </w:tblGrid>
      <w:tr w:rsidR="00A57CF1">
        <w:trPr>
          <w:trHeight w:val="3670"/>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213" w:line="259" w:lineRule="auto"/>
              <w:ind w:left="0" w:right="170" w:firstLine="0"/>
              <w:jc w:val="right"/>
            </w:pPr>
            <w:r>
              <w:t>Tanımı: Türk kültürünün kendi kaynaklarından ilk ve erken dönem eserlerini tanıtmak.</w:t>
            </w:r>
            <w:r>
              <w:t xml:space="preserve"> </w:t>
            </w:r>
          </w:p>
          <w:p w:rsidR="00A57CF1" w:rsidRDefault="007E56DA">
            <w:pPr>
              <w:spacing w:after="240" w:line="236" w:lineRule="auto"/>
              <w:ind w:left="0" w:right="0" w:firstLine="566"/>
            </w:pPr>
            <w:r>
              <w:t>Amacı:</w:t>
            </w:r>
            <w:r>
              <w:t xml:space="preserve"> B</w:t>
            </w:r>
            <w:r>
              <w:t>aşlangıçtan itibaren Türk dilinin yazılı kaynaklarını ta</w:t>
            </w:r>
            <w:r>
              <w:t>n</w:t>
            </w:r>
            <w:r>
              <w:t xml:space="preserve">ıyarak Karluk, Oğuz ve Kıpçak kollarının eserlerini tanımak ve </w:t>
            </w:r>
            <w:proofErr w:type="spellStart"/>
            <w:r>
              <w:t>farkılaşmalarını</w:t>
            </w:r>
            <w:proofErr w:type="spellEnd"/>
            <w:r>
              <w:t xml:space="preserve"> incelemek.</w:t>
            </w:r>
            <w:r>
              <w:t xml:space="preserve"> </w:t>
            </w:r>
          </w:p>
          <w:p w:rsidR="00A57CF1" w:rsidRDefault="007E56DA">
            <w:pPr>
              <w:spacing w:after="240" w:line="236" w:lineRule="auto"/>
              <w:ind w:left="0" w:right="0" w:firstLine="566"/>
            </w:pPr>
            <w:r>
              <w:t>Sekizinci yüzyıldan başlayarak on yedinci yüzyıla kadar hususiyetler ve bölgeler hakkında bilgi sahibi olma</w:t>
            </w:r>
            <w:r>
              <w:t>k.</w:t>
            </w:r>
            <w:r>
              <w:t xml:space="preserve"> </w:t>
            </w:r>
          </w:p>
          <w:p w:rsidR="00A57CF1" w:rsidRDefault="007E56DA">
            <w:pPr>
              <w:spacing w:after="213" w:line="259" w:lineRule="auto"/>
              <w:ind w:left="566" w:right="0" w:firstLine="0"/>
              <w:jc w:val="left"/>
            </w:pPr>
            <w:r>
              <w:t>Seçilen örneklerle seyri gözlemleyerek bilgi sahibi olmak</w:t>
            </w:r>
            <w:r>
              <w:t xml:space="preserve">. </w:t>
            </w:r>
          </w:p>
          <w:p w:rsidR="00A57CF1" w:rsidRDefault="007E56DA">
            <w:pPr>
              <w:spacing w:after="3" w:line="236" w:lineRule="auto"/>
              <w:ind w:left="0" w:right="0" w:firstLine="566"/>
            </w:pPr>
            <w:r>
              <w:t>Çoğu Doğu Türkistan’da bulunan yaklaşık 720</w:t>
            </w:r>
            <w:r>
              <w:t>-</w:t>
            </w:r>
            <w:r>
              <w:t>1000 yılları arasında 300 yıllık dönemin dil yadigârlarıdır.</w:t>
            </w:r>
            <w:r>
              <w:t xml:space="preserve"> </w:t>
            </w:r>
          </w:p>
          <w:p w:rsidR="00A57CF1" w:rsidRDefault="007E56DA">
            <w:pPr>
              <w:spacing w:after="0" w:line="259" w:lineRule="auto"/>
              <w:ind w:left="0" w:right="0" w:firstLine="0"/>
              <w:jc w:val="left"/>
            </w:pPr>
            <w:r>
              <w:t xml:space="preserve"> </w:t>
            </w:r>
          </w:p>
        </w:tc>
      </w:tr>
    </w:tbl>
    <w:p w:rsidR="00A57CF1" w:rsidRDefault="007E56DA">
      <w:pPr>
        <w:spacing w:after="220" w:line="259" w:lineRule="auto"/>
        <w:ind w:left="11" w:right="7" w:hanging="10"/>
        <w:jc w:val="center"/>
      </w:pPr>
      <w:r>
        <w:t>Dersin öğrenme çıktıları</w:t>
      </w:r>
      <w:r>
        <w:t xml:space="preserve"> </w:t>
      </w:r>
    </w:p>
    <w:p w:rsidR="00A57CF1" w:rsidRDefault="007E56DA">
      <w:pPr>
        <w:pBdr>
          <w:top w:val="single" w:sz="2" w:space="0" w:color="000000"/>
          <w:left w:val="single" w:sz="2" w:space="0" w:color="000000"/>
          <w:bottom w:val="single" w:sz="2" w:space="0" w:color="000000"/>
          <w:right w:val="single" w:sz="2" w:space="0" w:color="000000"/>
        </w:pBdr>
        <w:spacing w:after="213" w:line="259" w:lineRule="auto"/>
        <w:ind w:left="554" w:right="0" w:firstLine="0"/>
        <w:jc w:val="center"/>
      </w:pPr>
      <w:r>
        <w:t>Çıktılar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Türk dilinin yazı dili olarak gelişmesini kavrar.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Türk dillerinin benzerlik ve farklılıklarını kavrar.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Sahasının ilk eserleriyle tanışır.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 xml:space="preserve">Çıktı: </w:t>
      </w:r>
      <w:proofErr w:type="spellStart"/>
      <w:r>
        <w:t>Sekizici</w:t>
      </w:r>
      <w:proofErr w:type="spellEnd"/>
      <w:r>
        <w:t xml:space="preserve"> yüzyıldan başlayarak dillerin gelişmesini izler.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Türk dillerinin tasni</w:t>
      </w:r>
      <w:r>
        <w:t>fi hakkındaki makaleleri okur.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Karluk sahası eserleriyle tanışır.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Kıpçak sahası eserleriyle tanışır.</w:t>
      </w:r>
      <w:r>
        <w:t xml:space="preserve"> </w:t>
      </w:r>
    </w:p>
    <w:p w:rsidR="00A57CF1" w:rsidRDefault="007E56DA">
      <w:pPr>
        <w:numPr>
          <w:ilvl w:val="0"/>
          <w:numId w:val="1"/>
        </w:numPr>
        <w:pBdr>
          <w:top w:val="single" w:sz="2" w:space="0" w:color="000000"/>
          <w:left w:val="single" w:sz="2" w:space="0" w:color="000000"/>
          <w:bottom w:val="single" w:sz="2" w:space="0" w:color="000000"/>
          <w:right w:val="single" w:sz="2" w:space="0" w:color="000000"/>
        </w:pBdr>
        <w:spacing w:after="3" w:line="259" w:lineRule="auto"/>
        <w:ind w:right="0" w:hanging="240"/>
        <w:jc w:val="left"/>
      </w:pPr>
      <w:r>
        <w:t>Çıktı: Oğuz sahası eserleriyle tanışır.</w:t>
      </w:r>
      <w:r>
        <w:t xml:space="preserve"> </w:t>
      </w:r>
    </w:p>
    <w:p w:rsidR="00A57CF1" w:rsidRDefault="007E56DA">
      <w:pPr>
        <w:pBdr>
          <w:top w:val="single" w:sz="2" w:space="0" w:color="000000"/>
          <w:left w:val="single" w:sz="2" w:space="0" w:color="000000"/>
          <w:bottom w:val="single" w:sz="2" w:space="0" w:color="000000"/>
          <w:right w:val="single" w:sz="2" w:space="0" w:color="000000"/>
        </w:pBdr>
        <w:spacing w:after="220" w:line="259" w:lineRule="auto"/>
        <w:ind w:left="554" w:right="0" w:firstLine="0"/>
        <w:jc w:val="left"/>
      </w:pPr>
      <w:r>
        <w:t xml:space="preserve"> </w:t>
      </w:r>
    </w:p>
    <w:p w:rsidR="00A57CF1" w:rsidRDefault="007E56DA">
      <w:pPr>
        <w:ind w:left="2300" w:right="0" w:firstLine="0"/>
      </w:pPr>
      <w:r>
        <w:t>Dersin ölçme değerlendirmesi ve gereklilikleri</w:t>
      </w:r>
      <w:r>
        <w:t xml:space="preserve"> </w:t>
      </w:r>
    </w:p>
    <w:p w:rsidR="00A57CF1" w:rsidRDefault="007E56DA">
      <w:pPr>
        <w:numPr>
          <w:ilvl w:val="0"/>
          <w:numId w:val="2"/>
        </w:numPr>
        <w:pBdr>
          <w:top w:val="single" w:sz="2" w:space="0" w:color="000000"/>
          <w:left w:val="single" w:sz="2" w:space="0" w:color="000000"/>
          <w:bottom w:val="single" w:sz="2" w:space="0" w:color="000000"/>
          <w:right w:val="single" w:sz="2" w:space="0" w:color="000000"/>
        </w:pBdr>
        <w:spacing w:after="0" w:line="259" w:lineRule="auto"/>
        <w:ind w:right="0" w:hanging="312"/>
        <w:jc w:val="left"/>
      </w:pPr>
      <w:r>
        <w:t xml:space="preserve">Ara yoklama: (%40) </w:t>
      </w:r>
    </w:p>
    <w:p w:rsidR="00A57CF1" w:rsidRDefault="007E56DA">
      <w:pPr>
        <w:numPr>
          <w:ilvl w:val="0"/>
          <w:numId w:val="2"/>
        </w:numPr>
        <w:pBdr>
          <w:top w:val="single" w:sz="2" w:space="0" w:color="000000"/>
          <w:left w:val="single" w:sz="2" w:space="0" w:color="000000"/>
          <w:bottom w:val="single" w:sz="2" w:space="0" w:color="000000"/>
          <w:right w:val="single" w:sz="2" w:space="0" w:color="000000"/>
        </w:pBdr>
        <w:spacing w:after="3" w:line="259" w:lineRule="auto"/>
        <w:ind w:right="0" w:hanging="312"/>
        <w:jc w:val="left"/>
      </w:pPr>
      <w:r>
        <w:t>Bitirme imtihanı</w:t>
      </w:r>
      <w:r>
        <w:t xml:space="preserve">: (%60) </w:t>
      </w:r>
    </w:p>
    <w:p w:rsidR="00A57CF1" w:rsidRDefault="007E56DA">
      <w:pPr>
        <w:pBdr>
          <w:top w:val="single" w:sz="2" w:space="0" w:color="000000"/>
          <w:left w:val="single" w:sz="2" w:space="0" w:color="000000"/>
          <w:bottom w:val="single" w:sz="2" w:space="0" w:color="000000"/>
          <w:right w:val="single" w:sz="2" w:space="0" w:color="000000"/>
        </w:pBdr>
        <w:spacing w:after="0" w:line="259" w:lineRule="auto"/>
        <w:ind w:left="561" w:right="0" w:firstLine="0"/>
        <w:jc w:val="left"/>
      </w:pPr>
      <w:r>
        <w:t xml:space="preserve"> </w:t>
      </w:r>
    </w:p>
    <w:p w:rsidR="00A57CF1" w:rsidRDefault="007E56DA">
      <w:pPr>
        <w:pBdr>
          <w:top w:val="single" w:sz="2" w:space="0" w:color="000000"/>
          <w:left w:val="single" w:sz="2" w:space="0" w:color="000000"/>
          <w:bottom w:val="single" w:sz="2" w:space="0" w:color="000000"/>
          <w:right w:val="single" w:sz="2" w:space="0" w:color="000000"/>
        </w:pBdr>
        <w:spacing w:after="3" w:line="259" w:lineRule="auto"/>
        <w:ind w:left="571" w:right="0" w:hanging="10"/>
        <w:jc w:val="left"/>
      </w:pPr>
      <w:r>
        <w:t>Harf hotu değerlendirmesi 100 puan üzerindendir.</w:t>
      </w:r>
      <w:r>
        <w:t xml:space="preserve"> </w:t>
      </w:r>
    </w:p>
    <w:p w:rsidR="00A57CF1" w:rsidRDefault="00A57CF1">
      <w:pPr>
        <w:spacing w:after="0" w:line="259" w:lineRule="auto"/>
        <w:ind w:left="-1416" w:right="3" w:firstLine="0"/>
        <w:jc w:val="left"/>
      </w:pPr>
    </w:p>
    <w:tbl>
      <w:tblPr>
        <w:tblStyle w:val="TableGrid"/>
        <w:tblW w:w="9069" w:type="dxa"/>
        <w:tblInd w:w="0" w:type="dxa"/>
        <w:tblCellMar>
          <w:top w:w="0" w:type="dxa"/>
          <w:left w:w="2" w:type="dxa"/>
          <w:bottom w:w="8" w:type="dxa"/>
          <w:right w:w="0" w:type="dxa"/>
        </w:tblCellMar>
        <w:tblLook w:val="04A0" w:firstRow="1" w:lastRow="0" w:firstColumn="1" w:lastColumn="0" w:noHBand="0" w:noVBand="1"/>
      </w:tblPr>
      <w:tblGrid>
        <w:gridCol w:w="9069"/>
      </w:tblGrid>
      <w:tr w:rsidR="00A57CF1">
        <w:trPr>
          <w:trHeight w:val="7708"/>
        </w:trPr>
        <w:tc>
          <w:tcPr>
            <w:tcW w:w="9069"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213" w:line="259" w:lineRule="auto"/>
              <w:ind w:left="0" w:right="3" w:firstLine="0"/>
              <w:jc w:val="center"/>
            </w:pPr>
            <w:r>
              <w:lastRenderedPageBreak/>
              <w:t>Ders politikaları</w:t>
            </w:r>
            <w:r>
              <w:t xml:space="preserve"> </w:t>
            </w:r>
          </w:p>
          <w:p w:rsidR="00A57CF1" w:rsidRDefault="007E56DA">
            <w:pPr>
              <w:spacing w:after="240" w:line="236" w:lineRule="auto"/>
              <w:ind w:left="0" w:right="4" w:firstLine="566"/>
            </w:pPr>
            <w:r>
              <w:t xml:space="preserve">İntihal: Bir kişinin vazifelerinde ve ders için hazırlanan </w:t>
            </w:r>
            <w:proofErr w:type="gramStart"/>
            <w:r>
              <w:t>her hangi</w:t>
            </w:r>
            <w:proofErr w:type="gramEnd"/>
            <w:r>
              <w:t xml:space="preserve"> bir çalışmasında başka kişilerin ifade, buluş veya düşüncelerini kaynak göstermeksizin kendisine aitmiş gibi kullanma</w:t>
            </w:r>
            <w:r>
              <w:t>sı intihaldir.</w:t>
            </w:r>
            <w:r>
              <w:t xml:space="preserve"> </w:t>
            </w:r>
          </w:p>
          <w:p w:rsidR="00A57CF1" w:rsidRDefault="007E56DA">
            <w:pPr>
              <w:spacing w:after="240" w:line="236" w:lineRule="auto"/>
              <w:ind w:left="0" w:right="2" w:firstLine="566"/>
            </w:pPr>
            <w:r>
              <w:t>Alıntı ifadeler ve fikirler için kaynak göstermemek veya ödünç alınan ifadeleri tı</w:t>
            </w:r>
            <w:r>
              <w:t xml:space="preserve">rnak </w:t>
            </w:r>
            <w:r>
              <w:t>içinde yazmamak ve kaynak göstermemek intihal sayılır. İntihal bilinçli olarak veya kaza eseri oluşabilir. Öğrenciler teslim ettikleri yazı ve sunumların</w:t>
            </w:r>
            <w:r>
              <w:t>da intihal yapmadıklarını beyan eder. Aksi durumlar ortaya çıktığı takdirde, öğrenci dersten kalacak ve üniversite tarafından bu konuda disiplin soruşturması açılacaktır.</w:t>
            </w:r>
            <w:r>
              <w:t xml:space="preserve"> </w:t>
            </w:r>
          </w:p>
          <w:p w:rsidR="00A57CF1" w:rsidRDefault="007E56DA">
            <w:pPr>
              <w:spacing w:after="240" w:line="236" w:lineRule="auto"/>
              <w:ind w:left="0" w:firstLine="566"/>
            </w:pPr>
            <w:r>
              <w:t xml:space="preserve">Bu kapsamda, dersin </w:t>
            </w:r>
            <w:proofErr w:type="gramStart"/>
            <w:r>
              <w:t>her hangi</w:t>
            </w:r>
            <w:proofErr w:type="gramEnd"/>
            <w:r>
              <w:t xml:space="preserve"> bir gerekliliğinde yapay zekâ uygulamaları da intihal </w:t>
            </w:r>
            <w:r>
              <w:t>kapsamında değerlendirilecektir. Makalelerin ya da kitapların çevrimiçi ortamda bulunabilecek özet,</w:t>
            </w:r>
            <w:r>
              <w:t xml:space="preserve"> </w:t>
            </w:r>
            <w:proofErr w:type="gramStart"/>
            <w:r>
              <w:t>yorum;</w:t>
            </w:r>
            <w:proofErr w:type="gramEnd"/>
            <w:r>
              <w:t xml:space="preserve"> veya çeşitli uygulamalar vasıtasıyla oluşturulacak özetlerini kullanmak intihal kapsamında değerlendirilir.</w:t>
            </w:r>
            <w:r>
              <w:t xml:space="preserve"> </w:t>
            </w:r>
          </w:p>
          <w:p w:rsidR="00A57CF1" w:rsidRDefault="007E56DA">
            <w:pPr>
              <w:spacing w:after="213" w:line="259" w:lineRule="auto"/>
              <w:ind w:left="566" w:right="0" w:firstLine="0"/>
              <w:jc w:val="left"/>
            </w:pPr>
            <w:r>
              <w:t>Derse devam ve y</w:t>
            </w:r>
            <w:r>
              <w:t xml:space="preserve">oklama: </w:t>
            </w:r>
          </w:p>
          <w:p w:rsidR="00A57CF1" w:rsidRDefault="007E56DA">
            <w:pPr>
              <w:spacing w:after="240" w:line="236" w:lineRule="auto"/>
              <w:ind w:left="0" w:right="5" w:firstLine="566"/>
            </w:pPr>
            <w:r>
              <w:t>Ders devam mecburidir. Toplamda üç derse mazeret göstermeden katılmayan öğrenci dersten kalma notu (FF) alır. Derse devam, sınıfta oturmayı değil ders boyunca sınıfta kalmayı gerektirir. Sınıf yoklaması dersin sonunda alınır.</w:t>
            </w:r>
            <w:r>
              <w:t xml:space="preserve"> </w:t>
            </w:r>
          </w:p>
          <w:p w:rsidR="00A57CF1" w:rsidRDefault="007E56DA">
            <w:pPr>
              <w:spacing w:after="0" w:line="259" w:lineRule="auto"/>
              <w:ind w:left="0" w:right="3" w:firstLine="566"/>
            </w:pPr>
            <w:r>
              <w:t>Aşağıda belirtilen okuma list</w:t>
            </w:r>
            <w:r>
              <w:t>esindeki kitap makale ve kitap bölümlerini üniversite kütüphanesinden erişmek mümkündür. Dönem başında okumalar öğrencilere sayısal ortamda verilir. Bu dosyalarda eksik olması, okumanın iptal olduğu manasına gelmez. Bu izlencede bulunan bütün malzemeye, öğ</w:t>
            </w:r>
            <w:r>
              <w:t>rencinin ulaşması, ulaşamadığı takdirde dersin haftası geçmeden öğretim üyesine bildirmesi gerekmektedir.</w:t>
            </w:r>
            <w:r>
              <w:t xml:space="preserve"> </w:t>
            </w:r>
          </w:p>
        </w:tc>
      </w:tr>
    </w:tbl>
    <w:p w:rsidR="00A57CF1" w:rsidRDefault="007E56DA">
      <w:pPr>
        <w:spacing w:after="216" w:line="259" w:lineRule="auto"/>
        <w:ind w:left="11" w:right="0" w:hanging="10"/>
        <w:jc w:val="center"/>
      </w:pPr>
      <w:r>
        <w:t xml:space="preserve">HAFTALIK </w:t>
      </w:r>
      <w:r>
        <w:t>DERS İZLENCESİ</w:t>
      </w:r>
      <w:r>
        <w:t xml:space="preserve"> </w:t>
      </w:r>
    </w:p>
    <w:p w:rsidR="00A57CF1" w:rsidRDefault="007E56DA">
      <w:pPr>
        <w:spacing w:after="0" w:line="259" w:lineRule="auto"/>
        <w:ind w:left="11" w:hanging="10"/>
        <w:jc w:val="center"/>
      </w:pPr>
      <w:r>
        <w:t xml:space="preserve">Ders için gerekli irtibat ve haftalık kaynaklar dersin </w:t>
      </w:r>
      <w:proofErr w:type="spellStart"/>
      <w:r>
        <w:t>Teams</w:t>
      </w:r>
      <w:proofErr w:type="spellEnd"/>
      <w:r>
        <w:t xml:space="preserve"> grubu üzerinden yapılacaktır.</w:t>
      </w:r>
      <w:r>
        <w:t xml:space="preserve"> </w:t>
      </w:r>
    </w:p>
    <w:p w:rsidR="00A57CF1" w:rsidRDefault="007E56DA">
      <w:pPr>
        <w:spacing w:after="0" w:line="259" w:lineRule="auto"/>
        <w:ind w:left="11" w:right="7" w:hanging="10"/>
        <w:jc w:val="center"/>
      </w:pPr>
      <w:r>
        <w:t>Gruba kaydolmak için öğretim üyesine bilgi veriniz.</w:t>
      </w:r>
      <w:r>
        <w:t xml:space="preserve"> </w:t>
      </w:r>
    </w:p>
    <w:p w:rsidR="00A57CF1" w:rsidRDefault="007E56DA">
      <w:pPr>
        <w:spacing w:after="0" w:line="259" w:lineRule="auto"/>
        <w:ind w:left="11" w:right="7" w:hanging="10"/>
        <w:jc w:val="center"/>
      </w:pPr>
      <w:r>
        <w:t>Doğrudan kayıt için aşağıdaki bağlantıyı kullanabilirsiniz.</w:t>
      </w:r>
      <w:r>
        <w:t xml:space="preserve"> </w:t>
      </w:r>
    </w:p>
    <w:p w:rsidR="007E56DA" w:rsidRDefault="007E56DA">
      <w:pPr>
        <w:spacing w:after="0" w:line="259" w:lineRule="auto"/>
        <w:ind w:left="11" w:right="7" w:hanging="10"/>
        <w:jc w:val="center"/>
      </w:pPr>
    </w:p>
    <w:p w:rsidR="007E56DA" w:rsidRDefault="007E56DA">
      <w:pPr>
        <w:spacing w:after="0" w:line="259" w:lineRule="auto"/>
        <w:ind w:left="11" w:right="7" w:hanging="10"/>
        <w:jc w:val="center"/>
      </w:pPr>
      <w:r w:rsidRPr="007E56DA">
        <w:t>https://teams.microsoft.com/l/team/19%3AjUEhrqbk10xEMNucgSt-N1dSxzP2JKixK01owVf28yU1%40thread.tacv2/conversations?groupId=2a792a30-3595-4e5e-beef-05c8a2397977&amp;tenantId=de24a125-09c4-4916-a8eb-d3d035168252</w:t>
      </w:r>
    </w:p>
    <w:p w:rsidR="00A57CF1" w:rsidRDefault="007E56DA">
      <w:pPr>
        <w:spacing w:after="0" w:line="259" w:lineRule="auto"/>
        <w:ind w:left="0" w:right="0" w:firstLine="0"/>
        <w:jc w:val="left"/>
      </w:pPr>
      <w:r>
        <w:t xml:space="preserve"> </w:t>
      </w:r>
    </w:p>
    <w:tbl>
      <w:tblPr>
        <w:tblStyle w:val="TableGrid"/>
        <w:tblW w:w="9074" w:type="dxa"/>
        <w:tblInd w:w="0" w:type="dxa"/>
        <w:tblCellMar>
          <w:top w:w="0" w:type="dxa"/>
          <w:left w:w="2" w:type="dxa"/>
          <w:bottom w:w="8" w:type="dxa"/>
          <w:right w:w="0" w:type="dxa"/>
        </w:tblCellMar>
        <w:tblLook w:val="04A0" w:firstRow="1" w:lastRow="0" w:firstColumn="1" w:lastColumn="0" w:noHBand="0" w:noVBand="1"/>
      </w:tblPr>
      <w:tblGrid>
        <w:gridCol w:w="9074"/>
      </w:tblGrid>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01. hafta 2</w:t>
            </w:r>
            <w:r>
              <w:t xml:space="preserve">024 Eylül 30 </w:t>
            </w:r>
            <w:r>
              <w:t xml:space="preserve">Pazartesi </w:t>
            </w:r>
            <w:r>
              <w:t>Haftanın konusu: Türk Dilinin eski kaynakları.</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02. hafta 2024 Ekim 07 Pazartesi </w:t>
            </w:r>
            <w:r>
              <w:t xml:space="preserve">Haftanın konusu: </w:t>
            </w:r>
            <w:r>
              <w:t>Orhon a</w:t>
            </w:r>
            <w:r>
              <w:t xml:space="preserve">becesi.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03. hafta 2024 Ekim 14 Pazartesi </w:t>
            </w:r>
            <w:r>
              <w:t>Haftanın konusu: Orhon 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04. hafta 2024 Ekim 21 Pazartesi </w:t>
            </w:r>
            <w:r>
              <w:t>Haftanın konusu: Orhon 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05. hafta 2024 Ekim 28 Pazartesi </w:t>
            </w:r>
            <w:r>
              <w:t xml:space="preserve">Haftanın konusu: Orhon abecesi ile </w:t>
            </w:r>
            <w:r>
              <w:t>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06. hafta 2024 Kasım 04 </w:t>
            </w:r>
            <w:r>
              <w:t xml:space="preserve">Pazartesi </w:t>
            </w:r>
            <w:r>
              <w:t>Haftanın konusu: Orhon 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lastRenderedPageBreak/>
              <w:t>07. hafta 2024 Kasım 1</w:t>
            </w:r>
            <w:r>
              <w:t xml:space="preserve">1 Pazartesi </w:t>
            </w:r>
            <w:r>
              <w:t>Haftanın konusu: Orhon 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08. hafta 2024 Kasım 21 </w:t>
            </w:r>
            <w:r>
              <w:t xml:space="preserve">Pazartesi </w:t>
            </w:r>
            <w:r>
              <w:t xml:space="preserve">Haftanın konusu: </w:t>
            </w:r>
            <w:r>
              <w:t xml:space="preserve">Ara yoklama.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09. hafta 2024 Kasım 28 </w:t>
            </w:r>
            <w:r>
              <w:t xml:space="preserve">Pazartesi </w:t>
            </w:r>
            <w:r>
              <w:t xml:space="preserve">Haftanın konusu: </w:t>
            </w:r>
            <w:r>
              <w:t xml:space="preserve">Uygur abecesi.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10. hafta 2024 Aralık 02 </w:t>
            </w:r>
            <w:r>
              <w:t xml:space="preserve">Pazartesi </w:t>
            </w:r>
            <w:r>
              <w:t xml:space="preserve">Haftanın konusu: </w:t>
            </w:r>
            <w:r>
              <w:t xml:space="preserve">Uygur </w:t>
            </w:r>
            <w:r>
              <w:t>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11. hafta 2024 Aralık 09 </w:t>
            </w:r>
            <w:r>
              <w:t xml:space="preserve">Pazartesi </w:t>
            </w:r>
            <w:r>
              <w:t xml:space="preserve">Haftanın konusu: </w:t>
            </w:r>
            <w:r>
              <w:t xml:space="preserve">Uygur </w:t>
            </w:r>
            <w:r>
              <w:t>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12. hafta 2024 Aralık 16 </w:t>
            </w:r>
            <w:r>
              <w:t xml:space="preserve">Pazartesi </w:t>
            </w:r>
            <w:r>
              <w:t xml:space="preserve">Haftanın konusu: </w:t>
            </w:r>
            <w:r>
              <w:t xml:space="preserve">Uygur </w:t>
            </w:r>
            <w:r>
              <w:t>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13. hafta 2024 Aralık 23 </w:t>
            </w:r>
            <w:r>
              <w:t xml:space="preserve">Pazartesi </w:t>
            </w:r>
            <w:r>
              <w:t>Haftanın</w:t>
            </w:r>
            <w:r>
              <w:t xml:space="preserve"> konusu: Uygur </w:t>
            </w:r>
            <w:r>
              <w:t>abecesi ile yazılmış metinler.</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14. hafta 2024 Aralık 30 </w:t>
            </w:r>
            <w:r>
              <w:t xml:space="preserve">Pazartesi </w:t>
            </w:r>
            <w:r>
              <w:t>Haftan</w:t>
            </w:r>
            <w:r>
              <w:t>ın konusu:</w:t>
            </w:r>
            <w:r>
              <w:t xml:space="preserve"> Uygur </w:t>
            </w:r>
            <w:r>
              <w:t xml:space="preserve">abecesi ile yazılmış </w:t>
            </w:r>
            <w:proofErr w:type="gramStart"/>
            <w:r>
              <w:t>metinler.</w:t>
            </w:r>
            <w:r>
              <w:t>.</w:t>
            </w:r>
            <w:proofErr w:type="gramEnd"/>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pPr>
            <w:r>
              <w:t xml:space="preserve">15. hafta 2024 Ocak 06 Pazartesi </w:t>
            </w:r>
            <w:r>
              <w:t>Haftanın konusu: Türkçenin tarihî edebî başvuru kaynakları.</w:t>
            </w:r>
            <w:r>
              <w:t xml:space="preserve"> </w:t>
            </w:r>
          </w:p>
        </w:tc>
      </w:tr>
      <w:tr w:rsidR="00A57CF1">
        <w:trPr>
          <w:trHeight w:val="521"/>
        </w:trPr>
        <w:tc>
          <w:tcPr>
            <w:tcW w:w="9074" w:type="dxa"/>
            <w:tcBorders>
              <w:top w:val="single" w:sz="2" w:space="0" w:color="000000"/>
              <w:left w:val="single" w:sz="2" w:space="0" w:color="000000"/>
              <w:bottom w:val="single" w:sz="2" w:space="0" w:color="000000"/>
              <w:right w:val="single" w:sz="2" w:space="0" w:color="000000"/>
            </w:tcBorders>
            <w:vAlign w:val="bottom"/>
          </w:tcPr>
          <w:p w:rsidR="00A57CF1" w:rsidRDefault="007E56DA">
            <w:pPr>
              <w:spacing w:after="0" w:line="259" w:lineRule="auto"/>
              <w:ind w:left="0" w:right="0" w:firstLine="0"/>
              <w:jc w:val="left"/>
            </w:pPr>
            <w:r>
              <w:t xml:space="preserve">16. hafta 2024 Ocak 13 Pazartesi </w:t>
            </w:r>
            <w:r>
              <w:t>Haftanın konusu: Dönüm sonu</w:t>
            </w:r>
            <w:r>
              <w:t xml:space="preserve"> </w:t>
            </w:r>
            <w:r>
              <w:t>imtihanı.</w:t>
            </w:r>
            <w:r>
              <w:t xml:space="preserve"> </w:t>
            </w:r>
          </w:p>
        </w:tc>
      </w:tr>
    </w:tbl>
    <w:p w:rsidR="00A57CF1" w:rsidRPr="007E56DA" w:rsidRDefault="007E56DA">
      <w:pPr>
        <w:spacing w:after="278" w:line="251" w:lineRule="auto"/>
        <w:ind w:left="2218" w:right="2211" w:hanging="10"/>
        <w:jc w:val="center"/>
        <w:rPr>
          <w:b/>
        </w:rPr>
      </w:pPr>
      <w:r w:rsidRPr="007E56DA">
        <w:rPr>
          <w:b/>
        </w:rPr>
        <w:t xml:space="preserve">Kaynaklar </w:t>
      </w:r>
      <w:bookmarkStart w:id="0" w:name="_GoBack"/>
      <w:bookmarkEnd w:id="0"/>
    </w:p>
    <w:p w:rsidR="00A57CF1" w:rsidRDefault="007E56DA">
      <w:pPr>
        <w:spacing w:after="5" w:line="262" w:lineRule="auto"/>
        <w:ind w:left="554" w:right="0"/>
      </w:pPr>
      <w:r>
        <w:t>Arapça al</w:t>
      </w:r>
      <w:r>
        <w:t>-F</w:t>
      </w:r>
      <w:r>
        <w:rPr>
          <w:rFonts w:ascii="Calibri" w:eastAsia="Calibri" w:hAnsi="Calibri" w:cs="Calibri"/>
          <w:sz w:val="18"/>
        </w:rPr>
        <w:t>İ</w:t>
      </w:r>
      <w:r>
        <w:rPr>
          <w:sz w:val="18"/>
        </w:rPr>
        <w:t>R</w:t>
      </w:r>
      <w:r>
        <w:rPr>
          <w:rFonts w:ascii="Leelawadee UI" w:eastAsia="Leelawadee UI" w:hAnsi="Leelawadee UI" w:cs="Leelawadee UI"/>
          <w:sz w:val="18"/>
        </w:rPr>
        <w:t>U</w:t>
      </w:r>
      <w:r>
        <w:rPr>
          <w:sz w:val="18"/>
        </w:rPr>
        <w:t>Z</w:t>
      </w:r>
      <w:r>
        <w:rPr>
          <w:rFonts w:ascii="Leelawadee UI" w:eastAsia="Leelawadee UI" w:hAnsi="Leelawadee UI" w:cs="Leelawadee UI"/>
          <w:sz w:val="18"/>
        </w:rPr>
        <w:t>A</w:t>
      </w:r>
      <w:r>
        <w:rPr>
          <w:sz w:val="18"/>
        </w:rPr>
        <w:t>B</w:t>
      </w:r>
      <w:r>
        <w:rPr>
          <w:rFonts w:ascii="Leelawadee UI" w:eastAsia="Leelawadee UI" w:hAnsi="Leelawadee UI" w:cs="Leelawadee UI"/>
          <w:sz w:val="18"/>
        </w:rPr>
        <w:t>A</w:t>
      </w:r>
      <w:r>
        <w:rPr>
          <w:sz w:val="18"/>
        </w:rPr>
        <w:t>D</w:t>
      </w:r>
      <w:r>
        <w:rPr>
          <w:rFonts w:ascii="Calibri" w:eastAsia="Calibri" w:hAnsi="Calibri" w:cs="Calibri"/>
          <w:sz w:val="18"/>
        </w:rPr>
        <w:t>İ</w:t>
      </w:r>
      <w:r>
        <w:t xml:space="preserve">, </w:t>
      </w:r>
      <w:proofErr w:type="spellStart"/>
      <w:r>
        <w:t>Macdu</w:t>
      </w:r>
      <w:proofErr w:type="spellEnd"/>
      <w:r>
        <w:t xml:space="preserve"> 'd-d</w:t>
      </w:r>
      <w:r>
        <w:rPr>
          <w:rFonts w:ascii="Leelawadee UI" w:eastAsia="Leelawadee UI" w:hAnsi="Leelawadee UI" w:cs="Leelawadee UI"/>
        </w:rPr>
        <w:t>i</w:t>
      </w:r>
      <w:r>
        <w:t>n Ab</w:t>
      </w:r>
      <w:r>
        <w:rPr>
          <w:rFonts w:ascii="Leelawadee UI" w:eastAsia="Leelawadee UI" w:hAnsi="Leelawadee UI" w:cs="Leelawadee UI"/>
        </w:rPr>
        <w:t>u</w:t>
      </w:r>
      <w:r>
        <w:t xml:space="preserve"> </w:t>
      </w:r>
      <w:r>
        <w:rPr>
          <w:rFonts w:ascii="Leelawadee UI" w:eastAsia="Leelawadee UI" w:hAnsi="Leelawadee UI" w:cs="Leelawadee UI"/>
        </w:rPr>
        <w:t>Ta</w:t>
      </w:r>
      <w:r>
        <w:t xml:space="preserve">hir </w:t>
      </w:r>
      <w:proofErr w:type="spellStart"/>
      <w:r>
        <w:t>Mu</w:t>
      </w:r>
      <w:r>
        <w:rPr>
          <w:rFonts w:ascii="Leelawadee UI" w:eastAsia="Leelawadee UI" w:hAnsi="Leelawadee UI" w:cs="Leelawadee UI"/>
        </w:rPr>
        <w:t>h</w:t>
      </w:r>
      <w:r>
        <w:t>ammad</w:t>
      </w:r>
      <w:proofErr w:type="spellEnd"/>
      <w:r>
        <w:t xml:space="preserve"> bin </w:t>
      </w:r>
      <w:proofErr w:type="spellStart"/>
      <w:proofErr w:type="gramStart"/>
      <w:r>
        <w:t>Ya</w:t>
      </w:r>
      <w:proofErr w:type="gramEnd"/>
      <w:r>
        <w:rPr>
          <w:rFonts w:ascii="Leelawadee UI" w:eastAsia="Leelawadee UI" w:hAnsi="Leelawadee UI" w:cs="Leelawadee UI"/>
        </w:rPr>
        <w:t>¢ku</w:t>
      </w:r>
      <w:r>
        <w:t>b</w:t>
      </w:r>
      <w:proofErr w:type="spellEnd"/>
      <w:r>
        <w:t xml:space="preserve"> </w:t>
      </w:r>
      <w:r>
        <w:rPr>
          <w:sz w:val="18"/>
        </w:rPr>
        <w:t>[1329-1415]</w:t>
      </w:r>
      <w:r>
        <w:t xml:space="preserve">: </w:t>
      </w:r>
      <w:proofErr w:type="spellStart"/>
      <w:r>
        <w:rPr>
          <w:i/>
        </w:rPr>
        <w:t>al</w:t>
      </w:r>
      <w:r>
        <w:rPr>
          <w:rFonts w:ascii="Segoe UI" w:eastAsia="Segoe UI" w:hAnsi="Segoe UI" w:cs="Segoe UI"/>
          <w:i/>
        </w:rPr>
        <w:t>uk</w:t>
      </w:r>
      <w:r>
        <w:rPr>
          <w:i/>
        </w:rPr>
        <w:t>y</w:t>
      </w:r>
      <w:r>
        <w:rPr>
          <w:rFonts w:ascii="Segoe UI" w:eastAsia="Segoe UI" w:hAnsi="Segoe UI" w:cs="Segoe UI"/>
          <w:i/>
        </w:rPr>
        <w:t>a</w:t>
      </w:r>
      <w:r>
        <w:rPr>
          <w:i/>
        </w:rPr>
        <w:t>n</w:t>
      </w:r>
      <w:r>
        <w:rPr>
          <w:rFonts w:ascii="Segoe UI" w:eastAsia="Segoe UI" w:hAnsi="Segoe UI" w:cs="Segoe UI"/>
          <w:i/>
        </w:rPr>
        <w:t>u</w:t>
      </w:r>
      <w:r>
        <w:rPr>
          <w:i/>
        </w:rPr>
        <w:t>su</w:t>
      </w:r>
      <w:proofErr w:type="spellEnd"/>
      <w:r>
        <w:rPr>
          <w:i/>
        </w:rPr>
        <w:t xml:space="preserve"> 'l-bas</w:t>
      </w:r>
      <w:r>
        <w:rPr>
          <w:rFonts w:ascii="Segoe UI" w:eastAsia="Segoe UI" w:hAnsi="Segoe UI" w:cs="Segoe UI"/>
          <w:i/>
        </w:rPr>
        <w:t>it</w:t>
      </w:r>
      <w:r>
        <w:rPr>
          <w:i/>
        </w:rPr>
        <w:t xml:space="preserve"> f</w:t>
      </w:r>
      <w:r>
        <w:rPr>
          <w:rFonts w:ascii="Segoe UI" w:eastAsia="Segoe UI" w:hAnsi="Segoe UI" w:cs="Segoe UI"/>
          <w:i/>
        </w:rPr>
        <w:t>i</w:t>
      </w:r>
      <w:r>
        <w:rPr>
          <w:i/>
        </w:rPr>
        <w:t xml:space="preserve"> </w:t>
      </w:r>
      <w:proofErr w:type="spellStart"/>
      <w:r>
        <w:rPr>
          <w:i/>
        </w:rPr>
        <w:t>tarcamati</w:t>
      </w:r>
      <w:proofErr w:type="spellEnd"/>
      <w:r>
        <w:rPr>
          <w:i/>
        </w:rPr>
        <w:t xml:space="preserve"> 'l-</w:t>
      </w:r>
      <w:proofErr w:type="spellStart"/>
      <w:r>
        <w:rPr>
          <w:rFonts w:ascii="Segoe UI" w:eastAsia="Segoe UI" w:hAnsi="Segoe UI" w:cs="Segoe UI"/>
          <w:i/>
        </w:rPr>
        <w:t>ka</w:t>
      </w:r>
      <w:r>
        <w:rPr>
          <w:i/>
        </w:rPr>
        <w:t>m</w:t>
      </w:r>
      <w:r>
        <w:rPr>
          <w:rFonts w:ascii="Segoe UI" w:eastAsia="Segoe UI" w:hAnsi="Segoe UI" w:cs="Segoe UI"/>
          <w:i/>
        </w:rPr>
        <w:t>u</w:t>
      </w:r>
      <w:r>
        <w:rPr>
          <w:i/>
        </w:rPr>
        <w:t>si</w:t>
      </w:r>
      <w:proofErr w:type="spellEnd"/>
      <w:r>
        <w:rPr>
          <w:i/>
        </w:rPr>
        <w:t xml:space="preserve"> 'l-mu</w:t>
      </w:r>
      <w:r>
        <w:rPr>
          <w:rFonts w:ascii="Segoe UI" w:eastAsia="Segoe UI" w:hAnsi="Segoe UI" w:cs="Segoe UI"/>
          <w:i/>
        </w:rPr>
        <w:t>hit</w:t>
      </w:r>
      <w:r>
        <w:t>: Çeviren: C</w:t>
      </w:r>
      <w:r>
        <w:rPr>
          <w:sz w:val="18"/>
        </w:rPr>
        <w:t>EN</w:t>
      </w:r>
      <w:r>
        <w:rPr>
          <w:rFonts w:ascii="Leelawadee UI" w:eastAsia="Leelawadee UI" w:hAnsi="Leelawadee UI" w:cs="Leelawadee UI"/>
          <w:sz w:val="18"/>
        </w:rPr>
        <w:t>A</w:t>
      </w:r>
      <w:r>
        <w:rPr>
          <w:sz w:val="18"/>
        </w:rPr>
        <w:t>N</w:t>
      </w:r>
      <w:r>
        <w:rPr>
          <w:rFonts w:ascii="Calibri" w:eastAsia="Calibri" w:hAnsi="Calibri" w:cs="Calibri"/>
          <w:sz w:val="18"/>
        </w:rPr>
        <w:t>İ</w:t>
      </w:r>
      <w:r>
        <w:rPr>
          <w:sz w:val="18"/>
        </w:rPr>
        <w:t>O</w:t>
      </w:r>
      <w:r>
        <w:rPr>
          <w:rFonts w:ascii="Leelawadee UI" w:eastAsia="Leelawadee UI" w:hAnsi="Leelawadee UI" w:cs="Leelawadee UI"/>
          <w:sz w:val="18"/>
        </w:rPr>
        <w:t>G</w:t>
      </w:r>
      <w:r>
        <w:rPr>
          <w:sz w:val="18"/>
        </w:rPr>
        <w:t>LU</w:t>
      </w:r>
      <w:r>
        <w:t xml:space="preserve"> </w:t>
      </w:r>
      <w:proofErr w:type="spellStart"/>
      <w:r>
        <w:t>A</w:t>
      </w:r>
      <w:r>
        <w:rPr>
          <w:rFonts w:ascii="Leelawadee UI" w:eastAsia="Leelawadee UI" w:hAnsi="Leelawadee UI" w:cs="Leelawadee UI"/>
        </w:rPr>
        <w:t>h</w:t>
      </w:r>
      <w:r>
        <w:t>med</w:t>
      </w:r>
      <w:proofErr w:type="spellEnd"/>
      <w:r>
        <w:t xml:space="preserve"> </w:t>
      </w:r>
      <w:r>
        <w:rPr>
          <w:rFonts w:ascii="Leelawadee UI" w:eastAsia="Leelawadee UI" w:hAnsi="Leelawadee UI" w:cs="Leelawadee UI"/>
        </w:rPr>
        <w:t>¢As</w:t>
      </w:r>
      <w:r>
        <w:t xml:space="preserve">ım </w:t>
      </w:r>
    </w:p>
    <w:p w:rsidR="00A57CF1" w:rsidRDefault="007E56DA">
      <w:pPr>
        <w:spacing w:after="5" w:line="262" w:lineRule="auto"/>
        <w:ind w:left="566" w:right="0" w:firstLine="0"/>
      </w:pPr>
      <w:r>
        <w:rPr>
          <w:sz w:val="18"/>
        </w:rPr>
        <w:t>[1755-1819]</w:t>
      </w:r>
      <w:r>
        <w:t xml:space="preserve">, </w:t>
      </w:r>
      <w:r>
        <w:rPr>
          <w:sz w:val="18"/>
        </w:rPr>
        <w:t>[Çeviri: İstanbul 180</w:t>
      </w:r>
      <w:r>
        <w:rPr>
          <w:sz w:val="18"/>
        </w:rPr>
        <w:t>5-1810]</w:t>
      </w:r>
      <w:r>
        <w:t>, İstanbul I: '</w:t>
      </w:r>
      <w:r>
        <w:t xml:space="preserve">-r </w:t>
      </w:r>
      <w:r>
        <w:rPr>
          <w:vertAlign w:val="superscript"/>
        </w:rPr>
        <w:t>2</w:t>
      </w:r>
      <w:r>
        <w:t xml:space="preserve">1268 </w:t>
      </w:r>
      <w:r>
        <w:rPr>
          <w:sz w:val="18"/>
        </w:rPr>
        <w:t>[=1852]</w:t>
      </w:r>
      <w:r>
        <w:t>, [II]+943 s. II: r-</w:t>
      </w:r>
      <w:r>
        <w:rPr>
          <w:rFonts w:ascii="Leelawadee UI" w:eastAsia="Leelawadee UI" w:hAnsi="Leelawadee UI" w:cs="Leelawadee UI"/>
        </w:rPr>
        <w:t>k</w:t>
      </w:r>
      <w:r>
        <w:t xml:space="preserve"> </w:t>
      </w:r>
      <w:r>
        <w:rPr>
          <w:vertAlign w:val="superscript"/>
        </w:rPr>
        <w:t>2</w:t>
      </w:r>
      <w:r>
        <w:t xml:space="preserve">1269 </w:t>
      </w:r>
      <w:r>
        <w:rPr>
          <w:sz w:val="18"/>
        </w:rPr>
        <w:t>[=1853]</w:t>
      </w:r>
      <w:r>
        <w:t xml:space="preserve">, [II]+939 s. III: </w:t>
      </w:r>
      <w:r>
        <w:rPr>
          <w:rFonts w:ascii="Leelawadee UI" w:eastAsia="Leelawadee UI" w:hAnsi="Leelawadee UI" w:cs="Leelawadee UI"/>
        </w:rPr>
        <w:t>k</w:t>
      </w:r>
      <w:r>
        <w:t xml:space="preserve">-v </w:t>
      </w:r>
      <w:r>
        <w:rPr>
          <w:vertAlign w:val="superscript"/>
        </w:rPr>
        <w:t>2</w:t>
      </w:r>
      <w:r>
        <w:t xml:space="preserve">1272 </w:t>
      </w:r>
      <w:r>
        <w:rPr>
          <w:sz w:val="18"/>
        </w:rPr>
        <w:t>[=1855]</w:t>
      </w:r>
      <w:r>
        <w:t xml:space="preserve">, [II]+975 s. </w:t>
      </w:r>
    </w:p>
    <w:p w:rsidR="00A57CF1" w:rsidRDefault="007E56DA">
      <w:pPr>
        <w:ind w:left="554" w:right="0"/>
      </w:pPr>
      <w:r>
        <w:t>Arapça A</w:t>
      </w:r>
      <w:r>
        <w:rPr>
          <w:sz w:val="18"/>
        </w:rPr>
        <w:t>TAY</w:t>
      </w:r>
      <w:r>
        <w:t xml:space="preserve">, </w:t>
      </w:r>
      <w:proofErr w:type="gramStart"/>
      <w:r>
        <w:t xml:space="preserve">Hüseyin </w:t>
      </w:r>
      <w:r>
        <w:t>-</w:t>
      </w:r>
      <w:proofErr w:type="gramEnd"/>
      <w:r>
        <w:t xml:space="preserve"> </w:t>
      </w:r>
      <w:r>
        <w:t>İbrahim A</w:t>
      </w:r>
      <w:r>
        <w:rPr>
          <w:sz w:val="18"/>
        </w:rPr>
        <w:t>TAY</w:t>
      </w:r>
      <w:r>
        <w:t xml:space="preserve"> - Mustafa A</w:t>
      </w:r>
      <w:r>
        <w:rPr>
          <w:sz w:val="18"/>
        </w:rPr>
        <w:t>TAY</w:t>
      </w:r>
      <w:r>
        <w:t xml:space="preserve">: </w:t>
      </w:r>
      <w:r>
        <w:rPr>
          <w:i/>
        </w:rPr>
        <w:t xml:space="preserve">Arapça-Türkçe Büyük </w:t>
      </w:r>
      <w:proofErr w:type="spellStart"/>
      <w:r>
        <w:rPr>
          <w:i/>
        </w:rPr>
        <w:t>Lûgat</w:t>
      </w:r>
      <w:proofErr w:type="spellEnd"/>
      <w:r>
        <w:t xml:space="preserve">: Ankara </w:t>
      </w:r>
      <w:r>
        <w:t>1964, I, 1. cüz. XXXII+192 s.; 1965, 2. cüz. 19</w:t>
      </w:r>
      <w:r>
        <w:t>3-</w:t>
      </w:r>
      <w:r>
        <w:t>384. s.; 1966, 3. cüz. 385</w:t>
      </w:r>
      <w:r>
        <w:t xml:space="preserve">-510. s.; </w:t>
      </w:r>
      <w:r>
        <w:t>1968, II, 1. cüz. 511</w:t>
      </w:r>
      <w:r>
        <w:t>-</w:t>
      </w:r>
      <w:r>
        <w:t>670. s.; 1969, 2. cüz. 671</w:t>
      </w:r>
      <w:r>
        <w:t>-</w:t>
      </w:r>
      <w:r>
        <w:t>862. s.; 1970, 3. cüz. 863</w:t>
      </w:r>
      <w:r>
        <w:t xml:space="preserve">-1022. s.; 1970, </w:t>
      </w:r>
      <w:r>
        <w:t>4. cüz. 1023</w:t>
      </w:r>
      <w:r>
        <w:t xml:space="preserve">-1166. s.; 1981, III, 530 s. </w:t>
      </w:r>
    </w:p>
    <w:p w:rsidR="00A57CF1" w:rsidRDefault="007E56DA">
      <w:pPr>
        <w:spacing w:after="5" w:line="262" w:lineRule="auto"/>
        <w:ind w:left="465" w:right="0" w:hanging="480"/>
      </w:pPr>
      <w:r>
        <w:t>Arapça S</w:t>
      </w:r>
      <w:r>
        <w:rPr>
          <w:sz w:val="18"/>
        </w:rPr>
        <w:t>TEINGASS</w:t>
      </w:r>
      <w:r>
        <w:t xml:space="preserve">, F.: </w:t>
      </w:r>
      <w:proofErr w:type="spellStart"/>
      <w:r>
        <w:rPr>
          <w:i/>
        </w:rPr>
        <w:t>The</w:t>
      </w:r>
      <w:proofErr w:type="spellEnd"/>
      <w:r>
        <w:rPr>
          <w:i/>
        </w:rPr>
        <w:t xml:space="preserve"> </w:t>
      </w:r>
      <w:proofErr w:type="spellStart"/>
      <w:r>
        <w:rPr>
          <w:i/>
        </w:rPr>
        <w:t>Student’s</w:t>
      </w:r>
      <w:proofErr w:type="spellEnd"/>
      <w:r>
        <w:rPr>
          <w:i/>
        </w:rPr>
        <w:t xml:space="preserve"> </w:t>
      </w:r>
      <w:proofErr w:type="spellStart"/>
      <w:r>
        <w:rPr>
          <w:i/>
        </w:rPr>
        <w:t>Arabic-Englisch</w:t>
      </w:r>
      <w:proofErr w:type="spellEnd"/>
      <w:r>
        <w:rPr>
          <w:i/>
        </w:rPr>
        <w:t xml:space="preserve"> Dictionary</w:t>
      </w:r>
      <w:r>
        <w:t xml:space="preserve">: </w:t>
      </w:r>
      <w:proofErr w:type="spellStart"/>
      <w:r>
        <w:t>London</w:t>
      </w:r>
      <w:proofErr w:type="spellEnd"/>
      <w:r>
        <w:t xml:space="preserve"> 1884 (</w:t>
      </w:r>
      <w:proofErr w:type="spellStart"/>
      <w:r>
        <w:t>August</w:t>
      </w:r>
      <w:proofErr w:type="spellEnd"/>
      <w:r>
        <w:t xml:space="preserve">), xvi+1242 s. </w:t>
      </w:r>
    </w:p>
    <w:p w:rsidR="00A57CF1" w:rsidRDefault="007E56DA">
      <w:pPr>
        <w:spacing w:after="29"/>
        <w:ind w:left="465" w:right="0" w:hanging="480"/>
      </w:pPr>
      <w:r>
        <w:t>Çağatayca N</w:t>
      </w:r>
      <w:r>
        <w:rPr>
          <w:sz w:val="18"/>
        </w:rPr>
        <w:t>A</w:t>
      </w:r>
      <w:r>
        <w:rPr>
          <w:rFonts w:ascii="Leelawadee UI" w:eastAsia="Leelawadee UI" w:hAnsi="Leelawadee UI" w:cs="Leelawadee UI"/>
          <w:sz w:val="18"/>
        </w:rPr>
        <w:t>S</w:t>
      </w:r>
      <w:r>
        <w:rPr>
          <w:rFonts w:ascii="Calibri" w:eastAsia="Calibri" w:hAnsi="Calibri" w:cs="Calibri"/>
          <w:sz w:val="18"/>
        </w:rPr>
        <w:t>İ</w:t>
      </w:r>
      <w:r>
        <w:rPr>
          <w:sz w:val="18"/>
        </w:rPr>
        <w:t>R</w:t>
      </w:r>
      <w:r>
        <w:rPr>
          <w:rFonts w:ascii="Calibri" w:eastAsia="Calibri" w:hAnsi="Calibri" w:cs="Calibri"/>
          <w:sz w:val="18"/>
        </w:rPr>
        <w:t>İ</w:t>
      </w:r>
      <w:r>
        <w:t xml:space="preserve">: </w:t>
      </w:r>
      <w:proofErr w:type="spellStart"/>
      <w:r>
        <w:t>Mohammad</w:t>
      </w:r>
      <w:proofErr w:type="spellEnd"/>
      <w:r>
        <w:t xml:space="preserve"> </w:t>
      </w:r>
      <w:proofErr w:type="spellStart"/>
      <w:r>
        <w:t>Reza</w:t>
      </w:r>
      <w:proofErr w:type="spellEnd"/>
      <w:r>
        <w:t xml:space="preserve"> Nasiri &amp; </w:t>
      </w:r>
      <w:proofErr w:type="spellStart"/>
      <w:r>
        <w:t>Abdol-Jamil</w:t>
      </w:r>
      <w:proofErr w:type="spellEnd"/>
      <w:r>
        <w:t xml:space="preserve"> Nasiri (</w:t>
      </w:r>
      <w:proofErr w:type="spellStart"/>
      <w:r>
        <w:t>circa</w:t>
      </w:r>
      <w:proofErr w:type="spellEnd"/>
      <w:r>
        <w:t xml:space="preserve"> 1700): </w:t>
      </w:r>
      <w:proofErr w:type="spellStart"/>
      <w:r>
        <w:rPr>
          <w:i/>
        </w:rPr>
        <w:t>Farhang</w:t>
      </w:r>
      <w:proofErr w:type="spellEnd"/>
      <w:r>
        <w:rPr>
          <w:i/>
        </w:rPr>
        <w:t xml:space="preserve">-e Nasiri A Dictionary of </w:t>
      </w:r>
      <w:proofErr w:type="spellStart"/>
      <w:r>
        <w:rPr>
          <w:i/>
        </w:rPr>
        <w:t>Chagatay</w:t>
      </w:r>
      <w:proofErr w:type="spellEnd"/>
      <w:r>
        <w:rPr>
          <w:i/>
        </w:rPr>
        <w:t xml:space="preserve">, Rumi, </w:t>
      </w:r>
      <w:proofErr w:type="spellStart"/>
      <w:r>
        <w:rPr>
          <w:i/>
        </w:rPr>
        <w:t>Qizilbashi</w:t>
      </w:r>
      <w:proofErr w:type="spellEnd"/>
      <w:r>
        <w:rPr>
          <w:i/>
        </w:rPr>
        <w:t xml:space="preserve">, Tatar &amp; </w:t>
      </w:r>
      <w:proofErr w:type="spellStart"/>
      <w:r>
        <w:rPr>
          <w:i/>
        </w:rPr>
        <w:t>Kalmuk</w:t>
      </w:r>
      <w:proofErr w:type="spellEnd"/>
      <w:r>
        <w:rPr>
          <w:i/>
        </w:rPr>
        <w:t xml:space="preserve"> </w:t>
      </w:r>
      <w:proofErr w:type="spellStart"/>
      <w:r>
        <w:rPr>
          <w:i/>
        </w:rPr>
        <w:t>into</w:t>
      </w:r>
      <w:proofErr w:type="spellEnd"/>
      <w:r>
        <w:rPr>
          <w:i/>
        </w:rPr>
        <w:t xml:space="preserve"> </w:t>
      </w:r>
      <w:proofErr w:type="spellStart"/>
      <w:r>
        <w:rPr>
          <w:i/>
        </w:rPr>
        <w:t>Persian</w:t>
      </w:r>
      <w:proofErr w:type="spellEnd"/>
      <w:r>
        <w:t xml:space="preserve">: Hasan </w:t>
      </w:r>
      <w:proofErr w:type="spellStart"/>
      <w:r>
        <w:t>Javadi</w:t>
      </w:r>
      <w:proofErr w:type="spellEnd"/>
      <w:r>
        <w:t xml:space="preserve">, </w:t>
      </w:r>
      <w:proofErr w:type="spellStart"/>
      <w:r>
        <w:t>Willem</w:t>
      </w:r>
      <w:proofErr w:type="spellEnd"/>
      <w:r>
        <w:t xml:space="preserve"> </w:t>
      </w:r>
      <w:proofErr w:type="spellStart"/>
      <w:r>
        <w:t>Floor</w:t>
      </w:r>
      <w:proofErr w:type="spellEnd"/>
      <w:r>
        <w:t xml:space="preserve"> &amp; Mustafa S. </w:t>
      </w:r>
      <w:proofErr w:type="spellStart"/>
      <w:r>
        <w:t>Kachalin</w:t>
      </w:r>
      <w:proofErr w:type="spellEnd"/>
      <w:r>
        <w:t xml:space="preserve">, </w:t>
      </w:r>
      <w:proofErr w:type="spellStart"/>
      <w:r>
        <w:t>Tehran</w:t>
      </w:r>
      <w:proofErr w:type="spellEnd"/>
      <w:r>
        <w:t>, 2014, 350+6 s. Hakkında: intiş</w:t>
      </w:r>
      <w:r>
        <w:rPr>
          <w:rFonts w:ascii="Leelawadee UI" w:eastAsia="Leelawadee UI" w:hAnsi="Leelawadee UI" w:cs="Leelawadee UI"/>
        </w:rPr>
        <w:t>a</w:t>
      </w:r>
      <w:r>
        <w:t xml:space="preserve">r-i </w:t>
      </w:r>
      <w:proofErr w:type="spellStart"/>
      <w:r>
        <w:t>farhang</w:t>
      </w:r>
      <w:proofErr w:type="spellEnd"/>
      <w:r>
        <w:t>-i na</w:t>
      </w:r>
      <w:r>
        <w:rPr>
          <w:rFonts w:ascii="Leelawadee UI" w:eastAsia="Leelawadee UI" w:hAnsi="Leelawadee UI" w:cs="Leelawadee UI"/>
        </w:rPr>
        <w:t>si</w:t>
      </w:r>
      <w:r>
        <w:t>r</w:t>
      </w:r>
      <w:r>
        <w:rPr>
          <w:rFonts w:ascii="Leelawadee UI" w:eastAsia="Leelawadee UI" w:hAnsi="Leelawadee UI" w:cs="Leelawadee UI"/>
        </w:rPr>
        <w:t>i</w:t>
      </w:r>
      <w:r>
        <w:t xml:space="preserve"> az-</w:t>
      </w:r>
      <w:proofErr w:type="spellStart"/>
      <w:r>
        <w:t>s</w:t>
      </w:r>
      <w:r>
        <w:rPr>
          <w:rFonts w:ascii="Leelawadee UI" w:eastAsia="Leelawadee UI" w:hAnsi="Leelawadee UI" w:cs="Leelawadee UI"/>
        </w:rPr>
        <w:t>u</w:t>
      </w:r>
      <w:r>
        <w:t>y</w:t>
      </w:r>
      <w:proofErr w:type="spellEnd"/>
      <w:r>
        <w:t xml:space="preserve">-i </w:t>
      </w:r>
      <w:proofErr w:type="spellStart"/>
      <w:r>
        <w:t>kit</w:t>
      </w:r>
      <w:r>
        <w:rPr>
          <w:rFonts w:ascii="Leelawadee UI" w:eastAsia="Leelawadee UI" w:hAnsi="Leelawadee UI" w:cs="Leelawadee UI"/>
        </w:rPr>
        <w:t>a</w:t>
      </w:r>
      <w:r>
        <w:t>b</w:t>
      </w:r>
      <w:proofErr w:type="spellEnd"/>
      <w:r>
        <w:t>-</w:t>
      </w:r>
      <w:r>
        <w:rPr>
          <w:rFonts w:ascii="Leelawadee UI" w:eastAsia="Leelawadee UI" w:hAnsi="Leelawadee UI" w:cs="Leelawadee UI"/>
        </w:rPr>
        <w:t>ha</w:t>
      </w:r>
      <w:r>
        <w:t>ne-</w:t>
      </w:r>
      <w:proofErr w:type="spellStart"/>
      <w:r>
        <w:t>yi</w:t>
      </w:r>
      <w:proofErr w:type="spellEnd"/>
      <w:r>
        <w:t xml:space="preserve"> </w:t>
      </w:r>
      <w:proofErr w:type="spellStart"/>
      <w:r>
        <w:t>maclis</w:t>
      </w:r>
      <w:proofErr w:type="spellEnd"/>
      <w:r>
        <w:t xml:space="preserve">, 25 </w:t>
      </w:r>
      <w:proofErr w:type="spellStart"/>
      <w:r>
        <w:rPr>
          <w:rFonts w:ascii="Leelawadee UI" w:eastAsia="Leelawadee UI" w:hAnsi="Leelawadee UI" w:cs="Leelawadee UI"/>
        </w:rPr>
        <w:t>h</w:t>
      </w:r>
      <w:r>
        <w:t>urd</w:t>
      </w:r>
      <w:r>
        <w:rPr>
          <w:rFonts w:ascii="Leelawadee UI" w:eastAsia="Leelawadee UI" w:hAnsi="Leelawadee UI" w:cs="Leelawadee UI"/>
        </w:rPr>
        <w:t>a</w:t>
      </w:r>
      <w:r>
        <w:t>d</w:t>
      </w:r>
      <w:proofErr w:type="spellEnd"/>
      <w:r>
        <w:t xml:space="preserve"> 1393 [=</w:t>
      </w:r>
      <w:proofErr w:type="spellStart"/>
      <w:r>
        <w:t>Yunt</w:t>
      </w:r>
      <w:proofErr w:type="spellEnd"/>
      <w:r>
        <w:t xml:space="preserve"> 2014 Haziran 14 Cumartesi] || Aziz M</w:t>
      </w:r>
      <w:r>
        <w:rPr>
          <w:sz w:val="18"/>
        </w:rPr>
        <w:t>ERHAN</w:t>
      </w:r>
      <w:r>
        <w:t>, “</w:t>
      </w:r>
      <w:proofErr w:type="spellStart"/>
      <w:r>
        <w:rPr>
          <w:i/>
        </w:rPr>
        <w:t>Ferheng</w:t>
      </w:r>
      <w:proofErr w:type="spellEnd"/>
      <w:r>
        <w:rPr>
          <w:i/>
        </w:rPr>
        <w:t xml:space="preserve">-i </w:t>
      </w:r>
      <w:proofErr w:type="spellStart"/>
      <w:r>
        <w:rPr>
          <w:i/>
        </w:rPr>
        <w:t>Nasîrî</w:t>
      </w:r>
      <w:proofErr w:type="spellEnd"/>
      <w:r>
        <w:t xml:space="preserve">, Haz. Hasan </w:t>
      </w:r>
      <w:proofErr w:type="spellStart"/>
      <w:r>
        <w:t>Cevadî</w:t>
      </w:r>
      <w:proofErr w:type="spellEnd"/>
      <w:r>
        <w:t xml:space="preserve">, </w:t>
      </w:r>
      <w:proofErr w:type="spellStart"/>
      <w:r>
        <w:t>Willem</w:t>
      </w:r>
      <w:proofErr w:type="spellEnd"/>
      <w:r>
        <w:t xml:space="preserve"> </w:t>
      </w:r>
      <w:proofErr w:type="spellStart"/>
      <w:r>
        <w:t>Floor</w:t>
      </w:r>
      <w:proofErr w:type="spellEnd"/>
      <w:r>
        <w:t xml:space="preserve"> ve Mustafa S. </w:t>
      </w:r>
      <w:proofErr w:type="spellStart"/>
      <w:r>
        <w:t>Kaçalin</w:t>
      </w:r>
      <w:proofErr w:type="spellEnd"/>
      <w:r>
        <w:t xml:space="preserve"> (Tahran 2014)”, </w:t>
      </w:r>
      <w:r>
        <w:rPr>
          <w:i/>
        </w:rPr>
        <w:t>Türk Dili</w:t>
      </w:r>
      <w:r>
        <w:t xml:space="preserve">: Ankara 2014 (Ekim), Cilt CVII, sayı 754, </w:t>
      </w:r>
      <w:r>
        <w:t xml:space="preserve">102-103. </w:t>
      </w:r>
      <w:proofErr w:type="spellStart"/>
      <w:r>
        <w:t>ss</w:t>
      </w:r>
      <w:proofErr w:type="spellEnd"/>
      <w:r>
        <w:t xml:space="preserve">. </w:t>
      </w:r>
    </w:p>
    <w:p w:rsidR="00A57CF1" w:rsidRDefault="007E56DA">
      <w:pPr>
        <w:ind w:left="554" w:right="0"/>
      </w:pPr>
      <w:r>
        <w:t>Çağ</w:t>
      </w:r>
      <w:r>
        <w:t>atayca N</w:t>
      </w:r>
      <w:r>
        <w:rPr>
          <w:sz w:val="18"/>
        </w:rPr>
        <w:t>İY</w:t>
      </w:r>
      <w:r>
        <w:rPr>
          <w:rFonts w:ascii="Leelawadee UI" w:eastAsia="Leelawadee UI" w:hAnsi="Leelawadee UI" w:cs="Leelawadee UI"/>
          <w:sz w:val="18"/>
        </w:rPr>
        <w:t>A</w:t>
      </w:r>
      <w:r>
        <w:rPr>
          <w:sz w:val="18"/>
        </w:rPr>
        <w:t>Z</w:t>
      </w:r>
      <w:r>
        <w:rPr>
          <w:rFonts w:ascii="Calibri" w:eastAsia="Calibri" w:hAnsi="Calibri" w:cs="Calibri"/>
          <w:sz w:val="18"/>
        </w:rPr>
        <w:t>İ</w:t>
      </w:r>
      <w:r>
        <w:t xml:space="preserve">: </w:t>
      </w:r>
      <w:proofErr w:type="spellStart"/>
      <w:r>
        <w:rPr>
          <w:i/>
        </w:rPr>
        <w:t>Nevâyî’nin</w:t>
      </w:r>
      <w:proofErr w:type="spellEnd"/>
      <w:r>
        <w:rPr>
          <w:i/>
        </w:rPr>
        <w:t xml:space="preserve"> Sözleri ve Çağatayca Tanıklar el-</w:t>
      </w:r>
      <w:proofErr w:type="spellStart"/>
      <w:r>
        <w:rPr>
          <w:i/>
        </w:rPr>
        <w:t>Lu</w:t>
      </w:r>
      <w:r>
        <w:rPr>
          <w:rFonts w:ascii="Segoe UI" w:eastAsia="Segoe UI" w:hAnsi="Segoe UI" w:cs="Segoe UI"/>
          <w:i/>
        </w:rPr>
        <w:t>ga</w:t>
      </w:r>
      <w:r>
        <w:rPr>
          <w:i/>
        </w:rPr>
        <w:t>tu</w:t>
      </w:r>
      <w:proofErr w:type="spellEnd"/>
      <w:r>
        <w:rPr>
          <w:i/>
        </w:rPr>
        <w:t xml:space="preserve"> 'n-</w:t>
      </w:r>
      <w:proofErr w:type="spellStart"/>
      <w:r>
        <w:rPr>
          <w:i/>
        </w:rPr>
        <w:t>Nev</w:t>
      </w:r>
      <w:r>
        <w:rPr>
          <w:rFonts w:ascii="Segoe UI" w:eastAsia="Segoe UI" w:hAnsi="Segoe UI" w:cs="Segoe UI"/>
          <w:i/>
        </w:rPr>
        <w:t>a</w:t>
      </w:r>
      <w:r>
        <w:rPr>
          <w:i/>
        </w:rPr>
        <w:t>’iyye</w:t>
      </w:r>
      <w:proofErr w:type="spellEnd"/>
      <w:r>
        <w:rPr>
          <w:i/>
        </w:rPr>
        <w:t xml:space="preserve"> ve '</w:t>
      </w:r>
      <w:proofErr w:type="spellStart"/>
      <w:r>
        <w:rPr>
          <w:i/>
        </w:rPr>
        <w:t>lİstişh</w:t>
      </w:r>
      <w:r>
        <w:rPr>
          <w:rFonts w:ascii="Segoe UI" w:eastAsia="Segoe UI" w:hAnsi="Segoe UI" w:cs="Segoe UI"/>
          <w:i/>
        </w:rPr>
        <w:t>a</w:t>
      </w:r>
      <w:r>
        <w:rPr>
          <w:i/>
        </w:rPr>
        <w:t>d</w:t>
      </w:r>
      <w:r>
        <w:rPr>
          <w:rFonts w:ascii="Segoe UI" w:eastAsia="Segoe UI" w:hAnsi="Segoe UI" w:cs="Segoe UI"/>
          <w:i/>
        </w:rPr>
        <w:t>a</w:t>
      </w:r>
      <w:r>
        <w:rPr>
          <w:i/>
        </w:rPr>
        <w:t>tu</w:t>
      </w:r>
      <w:proofErr w:type="spellEnd"/>
      <w:r>
        <w:rPr>
          <w:i/>
        </w:rPr>
        <w:t xml:space="preserve"> 'l-</w:t>
      </w:r>
      <w:proofErr w:type="spellStart"/>
      <w:r>
        <w:rPr>
          <w:i/>
        </w:rPr>
        <w:t>Ca</w:t>
      </w:r>
      <w:r>
        <w:rPr>
          <w:rFonts w:ascii="Segoe UI" w:eastAsia="Segoe UI" w:hAnsi="Segoe UI" w:cs="Segoe UI"/>
          <w:i/>
        </w:rPr>
        <w:t>g</w:t>
      </w:r>
      <w:r>
        <w:rPr>
          <w:i/>
        </w:rPr>
        <w:t>at</w:t>
      </w:r>
      <w:r>
        <w:rPr>
          <w:rFonts w:ascii="Segoe UI" w:eastAsia="Segoe UI" w:hAnsi="Segoe UI" w:cs="Segoe UI"/>
          <w:i/>
        </w:rPr>
        <w:t>a</w:t>
      </w:r>
      <w:r>
        <w:rPr>
          <w:i/>
        </w:rPr>
        <w:t>’iyye</w:t>
      </w:r>
      <w:proofErr w:type="spellEnd"/>
      <w:r>
        <w:t xml:space="preserve"> </w:t>
      </w:r>
      <w:proofErr w:type="gramStart"/>
      <w:r>
        <w:t xml:space="preserve">Giriş </w:t>
      </w:r>
      <w:r>
        <w:t>-</w:t>
      </w:r>
      <w:proofErr w:type="gramEnd"/>
      <w:r>
        <w:t xml:space="preserve"> metin - dizinler - </w:t>
      </w:r>
      <w:proofErr w:type="spellStart"/>
      <w:r>
        <w:t>tıpkıbaskı</w:t>
      </w:r>
      <w:proofErr w:type="spellEnd"/>
      <w:r>
        <w:t xml:space="preserve">: Hazırlayan: Mustafa S. </w:t>
      </w:r>
      <w:r>
        <w:t>K</w:t>
      </w:r>
      <w:r>
        <w:rPr>
          <w:sz w:val="18"/>
        </w:rPr>
        <w:t>AÇALİN</w:t>
      </w:r>
      <w:r>
        <w:t>, Ankara 2011 (Temmuz), 1494 s. Atatürk Kültür, Dil ve Tarih</w:t>
      </w:r>
      <w:r>
        <w:t xml:space="preserve"> </w:t>
      </w:r>
      <w:r>
        <w:t>Yüksek Kurumu Türk Dil Kurumu Yayınları: 1027.</w:t>
      </w:r>
      <w:r>
        <w:t xml:space="preserve"> </w:t>
      </w:r>
    </w:p>
    <w:p w:rsidR="00A57CF1" w:rsidRDefault="007E56DA">
      <w:pPr>
        <w:spacing w:after="5" w:line="262" w:lineRule="auto"/>
        <w:ind w:left="554" w:right="0"/>
      </w:pPr>
      <w:r>
        <w:t>Dil bilgisi E</w:t>
      </w:r>
      <w:r>
        <w:rPr>
          <w:sz w:val="18"/>
        </w:rPr>
        <w:t>RDAL</w:t>
      </w:r>
      <w:r>
        <w:t xml:space="preserve">, </w:t>
      </w:r>
      <w:proofErr w:type="spellStart"/>
      <w:r>
        <w:t>Marcel</w:t>
      </w:r>
      <w:proofErr w:type="spellEnd"/>
      <w:r>
        <w:t xml:space="preserve">: </w:t>
      </w:r>
      <w:r>
        <w:rPr>
          <w:i/>
        </w:rPr>
        <w:t xml:space="preserve">A </w:t>
      </w:r>
      <w:proofErr w:type="spellStart"/>
      <w:r>
        <w:rPr>
          <w:i/>
        </w:rPr>
        <w:t>Grammar</w:t>
      </w:r>
      <w:proofErr w:type="spellEnd"/>
      <w:r>
        <w:rPr>
          <w:i/>
        </w:rPr>
        <w:t xml:space="preserve"> of </w:t>
      </w:r>
      <w:proofErr w:type="spellStart"/>
      <w:r>
        <w:rPr>
          <w:i/>
        </w:rPr>
        <w:t>Old</w:t>
      </w:r>
      <w:proofErr w:type="spellEnd"/>
      <w:r>
        <w:rPr>
          <w:i/>
        </w:rPr>
        <w:t xml:space="preserve"> </w:t>
      </w:r>
      <w:proofErr w:type="spellStart"/>
      <w:r>
        <w:rPr>
          <w:i/>
        </w:rPr>
        <w:t>Turkic</w:t>
      </w:r>
      <w:proofErr w:type="spellEnd"/>
      <w:r>
        <w:t xml:space="preserve">: </w:t>
      </w:r>
      <w:proofErr w:type="spellStart"/>
      <w:r>
        <w:t>Leiden</w:t>
      </w:r>
      <w:proofErr w:type="spellEnd"/>
      <w:r>
        <w:t xml:space="preserve"> • Boston 2004, xii+575 s. </w:t>
      </w:r>
      <w:proofErr w:type="spellStart"/>
      <w:r>
        <w:t>Handbook</w:t>
      </w:r>
      <w:proofErr w:type="spellEnd"/>
      <w:r>
        <w:t xml:space="preserve"> of </w:t>
      </w:r>
      <w:proofErr w:type="spellStart"/>
      <w:r>
        <w:t>Oriental</w:t>
      </w:r>
      <w:proofErr w:type="spellEnd"/>
      <w:r>
        <w:t xml:space="preserve"> </w:t>
      </w:r>
      <w:proofErr w:type="spellStart"/>
      <w:r>
        <w:t>Studies</w:t>
      </w:r>
      <w:proofErr w:type="spellEnd"/>
      <w:r>
        <w:t xml:space="preserve"> </w:t>
      </w:r>
      <w:proofErr w:type="spellStart"/>
      <w:r>
        <w:t>Section</w:t>
      </w:r>
      <w:proofErr w:type="spellEnd"/>
      <w:r>
        <w:t xml:space="preserve"> </w:t>
      </w:r>
      <w:proofErr w:type="spellStart"/>
      <w:r>
        <w:t>Eight</w:t>
      </w:r>
      <w:proofErr w:type="spellEnd"/>
      <w:r>
        <w:t xml:space="preserve"> Central </w:t>
      </w:r>
      <w:proofErr w:type="spellStart"/>
      <w:r>
        <w:t>Asia</w:t>
      </w:r>
      <w:proofErr w:type="spellEnd"/>
      <w:r>
        <w:t xml:space="preserve"> Volume Three. </w:t>
      </w:r>
    </w:p>
    <w:p w:rsidR="00A57CF1" w:rsidRDefault="007E56DA">
      <w:pPr>
        <w:spacing w:after="5" w:line="262" w:lineRule="auto"/>
        <w:ind w:left="554" w:right="0"/>
      </w:pPr>
      <w:r>
        <w:lastRenderedPageBreak/>
        <w:t>Dil bilgisi E</w:t>
      </w:r>
      <w:r>
        <w:rPr>
          <w:sz w:val="18"/>
        </w:rPr>
        <w:t>RDAL</w:t>
      </w:r>
      <w:r>
        <w:t xml:space="preserve">, </w:t>
      </w:r>
      <w:proofErr w:type="spellStart"/>
      <w:r>
        <w:t>Marcel</w:t>
      </w:r>
      <w:proofErr w:type="spellEnd"/>
      <w:r>
        <w:t xml:space="preserve">: </w:t>
      </w:r>
      <w:proofErr w:type="spellStart"/>
      <w:r>
        <w:rPr>
          <w:i/>
        </w:rPr>
        <w:t>Old</w:t>
      </w:r>
      <w:proofErr w:type="spellEnd"/>
      <w:r>
        <w:rPr>
          <w:i/>
        </w:rPr>
        <w:t xml:space="preserve"> </w:t>
      </w:r>
      <w:proofErr w:type="spellStart"/>
      <w:r>
        <w:rPr>
          <w:i/>
        </w:rPr>
        <w:t>Turkic</w:t>
      </w:r>
      <w:proofErr w:type="spellEnd"/>
      <w:r>
        <w:rPr>
          <w:i/>
        </w:rPr>
        <w:t xml:space="preserve"> Word </w:t>
      </w:r>
      <w:proofErr w:type="spellStart"/>
      <w:r>
        <w:rPr>
          <w:i/>
        </w:rPr>
        <w:t>Formation</w:t>
      </w:r>
      <w:proofErr w:type="spellEnd"/>
      <w:r>
        <w:t xml:space="preserve"> A </w:t>
      </w:r>
      <w:proofErr w:type="spellStart"/>
      <w:r>
        <w:t>Functional</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the</w:t>
      </w:r>
      <w:proofErr w:type="spellEnd"/>
      <w:r>
        <w:t xml:space="preserve"> </w:t>
      </w:r>
      <w:proofErr w:type="spellStart"/>
      <w:r>
        <w:t>Lexicon</w:t>
      </w:r>
      <w:proofErr w:type="spellEnd"/>
      <w:r>
        <w:t xml:space="preserve">: </w:t>
      </w:r>
      <w:proofErr w:type="spellStart"/>
      <w:r>
        <w:t>Wiesbaden</w:t>
      </w:r>
      <w:proofErr w:type="spellEnd"/>
      <w:r>
        <w:t xml:space="preserve"> 1991, I: XIV+412 s.; II: VII+413+874 s. </w:t>
      </w:r>
      <w:proofErr w:type="spellStart"/>
      <w:r>
        <w:t>Turkologica</w:t>
      </w:r>
      <w:proofErr w:type="spellEnd"/>
      <w:r>
        <w:t xml:space="preserve"> </w:t>
      </w:r>
      <w:proofErr w:type="spellStart"/>
      <w:r>
        <w:t>Band</w:t>
      </w:r>
      <w:proofErr w:type="spellEnd"/>
      <w:r>
        <w:t xml:space="preserve"> 7. </w:t>
      </w:r>
      <w:proofErr w:type="spellStart"/>
      <w:r>
        <w:t>Otto</w:t>
      </w:r>
      <w:proofErr w:type="spellEnd"/>
      <w:r>
        <w:t xml:space="preserve"> </w:t>
      </w:r>
      <w:proofErr w:type="spellStart"/>
      <w:r>
        <w:t>Harrassowitz</w:t>
      </w:r>
      <w:proofErr w:type="spellEnd"/>
      <w:r>
        <w:t xml:space="preserve">. </w:t>
      </w:r>
    </w:p>
    <w:p w:rsidR="00A57CF1" w:rsidRDefault="007E56DA">
      <w:pPr>
        <w:ind w:left="554" w:right="0"/>
      </w:pPr>
      <w:r>
        <w:t>Dil bilgisi G</w:t>
      </w:r>
      <w:r>
        <w:rPr>
          <w:sz w:val="18"/>
        </w:rPr>
        <w:t>ABAIN</w:t>
      </w:r>
      <w:r>
        <w:t>, A[</w:t>
      </w:r>
      <w:proofErr w:type="spellStart"/>
      <w:r>
        <w:t>nnemarie</w:t>
      </w:r>
      <w:proofErr w:type="spellEnd"/>
      <w:r>
        <w:t xml:space="preserve">] </w:t>
      </w:r>
      <w:proofErr w:type="spellStart"/>
      <w:r>
        <w:t>von</w:t>
      </w:r>
      <w:proofErr w:type="spellEnd"/>
      <w:r>
        <w:t xml:space="preserve">: </w:t>
      </w:r>
      <w:r>
        <w:rPr>
          <w:i/>
        </w:rPr>
        <w:t>Eski Türkçenin Grameri</w:t>
      </w:r>
      <w:r>
        <w:t>: Çeviren: Mehmet A</w:t>
      </w:r>
      <w:r>
        <w:rPr>
          <w:sz w:val="18"/>
        </w:rPr>
        <w:t>KALIN</w:t>
      </w:r>
      <w:r>
        <w:t xml:space="preserve">, </w:t>
      </w:r>
      <w:r>
        <w:t>Ankara 1988, XXIII+313 s. “Atatürk Kültür,</w:t>
      </w:r>
      <w:r>
        <w:t xml:space="preserve"> Dil ve Tarih Yüksek Kurumu” “Türk Dil Kurumu Yayınları: 532”.</w:t>
      </w:r>
      <w:r>
        <w:t xml:space="preserve"> </w:t>
      </w:r>
    </w:p>
    <w:p w:rsidR="00A57CF1" w:rsidRDefault="007E56DA">
      <w:pPr>
        <w:spacing w:after="5" w:line="262" w:lineRule="auto"/>
        <w:ind w:left="-15" w:right="0" w:firstLine="0"/>
      </w:pPr>
      <w:r>
        <w:t>Dil bilgisi T</w:t>
      </w:r>
      <w:r>
        <w:rPr>
          <w:sz w:val="18"/>
        </w:rPr>
        <w:t>EKİN</w:t>
      </w:r>
      <w:r>
        <w:t xml:space="preserve">, Şinasi: “Eski Türkçe”, </w:t>
      </w:r>
      <w:r>
        <w:rPr>
          <w:i/>
        </w:rPr>
        <w:t>Türk Dünyası El Kitabı</w:t>
      </w:r>
      <w:r>
        <w:t xml:space="preserve">: Ankara 1976, 142-192. s. </w:t>
      </w:r>
    </w:p>
    <w:p w:rsidR="00A57CF1" w:rsidRDefault="007E56DA">
      <w:pPr>
        <w:ind w:left="554" w:right="0"/>
      </w:pPr>
      <w:r>
        <w:t>Dil bilgisi T</w:t>
      </w:r>
      <w:r>
        <w:rPr>
          <w:sz w:val="18"/>
        </w:rPr>
        <w:t>EKİN</w:t>
      </w:r>
      <w:r>
        <w:t xml:space="preserve">, [Mehmet] Talat: </w:t>
      </w:r>
      <w:r>
        <w:rPr>
          <w:i/>
        </w:rPr>
        <w:t>Orhon Türkçesi Grameri</w:t>
      </w:r>
      <w:r>
        <w:t>: Ankara 2000, 272 s. “Türk Dilleri Araştır</w:t>
      </w:r>
      <w:r>
        <w:t>maları Dizisi: 9”.</w:t>
      </w:r>
      <w:r>
        <w:t xml:space="preserve"> </w:t>
      </w:r>
    </w:p>
    <w:p w:rsidR="00A57CF1" w:rsidRDefault="007E56DA">
      <w:pPr>
        <w:spacing w:after="5" w:line="262" w:lineRule="auto"/>
        <w:ind w:left="554" w:right="0"/>
      </w:pPr>
      <w:r>
        <w:t>Dil bilgisi T</w:t>
      </w:r>
      <w:r>
        <w:rPr>
          <w:sz w:val="18"/>
        </w:rPr>
        <w:t>EZCAN</w:t>
      </w:r>
      <w:r>
        <w:t>, [Doç. Dr.] S[</w:t>
      </w:r>
      <w:proofErr w:type="spellStart"/>
      <w:r>
        <w:t>emih</w:t>
      </w:r>
      <w:proofErr w:type="spellEnd"/>
      <w:r>
        <w:t xml:space="preserve">]: “Uygur Alfabesi”, </w:t>
      </w:r>
      <w:r>
        <w:rPr>
          <w:i/>
        </w:rPr>
        <w:t>Türk Ansiklopedisi</w:t>
      </w:r>
      <w:r>
        <w:t xml:space="preserve">: Ankara 1982, XXXIII. c. 264. </w:t>
      </w:r>
      <w:proofErr w:type="spellStart"/>
      <w:r>
        <w:t>fas</w:t>
      </w:r>
      <w:proofErr w:type="spellEnd"/>
      <w:r>
        <w:t xml:space="preserve">. 121-126. s. </w:t>
      </w:r>
    </w:p>
    <w:p w:rsidR="00A57CF1" w:rsidRDefault="007E56DA">
      <w:pPr>
        <w:spacing w:after="5" w:line="262" w:lineRule="auto"/>
        <w:ind w:left="554" w:right="0"/>
      </w:pPr>
      <w:r>
        <w:t>Dil bilgisi T</w:t>
      </w:r>
      <w:r>
        <w:rPr>
          <w:sz w:val="18"/>
        </w:rPr>
        <w:t>EZCAN</w:t>
      </w:r>
      <w:r>
        <w:t>, [Doç. Dr.] S[</w:t>
      </w:r>
      <w:proofErr w:type="spellStart"/>
      <w:r>
        <w:t>emih</w:t>
      </w:r>
      <w:proofErr w:type="spellEnd"/>
      <w:r>
        <w:t xml:space="preserve">]: “Uygurca”, </w:t>
      </w:r>
      <w:r>
        <w:rPr>
          <w:i/>
        </w:rPr>
        <w:t>Türk Ansiklopedisi</w:t>
      </w:r>
      <w:r>
        <w:t xml:space="preserve">: Ankara 1982, XXXII. c. 265. </w:t>
      </w:r>
      <w:proofErr w:type="spellStart"/>
      <w:r>
        <w:t>fas</w:t>
      </w:r>
      <w:proofErr w:type="spellEnd"/>
      <w:r>
        <w:t>. 141-148</w:t>
      </w:r>
      <w:r>
        <w:t xml:space="preserve">. s. </w:t>
      </w:r>
    </w:p>
    <w:p w:rsidR="00A57CF1" w:rsidRDefault="007E56DA">
      <w:pPr>
        <w:spacing w:after="4"/>
        <w:ind w:left="-15" w:right="-11" w:firstLine="0"/>
      </w:pPr>
      <w:r>
        <w:t>F</w:t>
      </w:r>
      <w:r>
        <w:t>arsça at</w:t>
      </w:r>
      <w:r>
        <w:t>-T</w:t>
      </w:r>
      <w:r>
        <w:rPr>
          <w:sz w:val="18"/>
        </w:rPr>
        <w:t>ABR</w:t>
      </w:r>
      <w:r>
        <w:rPr>
          <w:rFonts w:ascii="Calibri" w:eastAsia="Calibri" w:hAnsi="Calibri" w:cs="Calibri"/>
          <w:sz w:val="18"/>
        </w:rPr>
        <w:t>İ</w:t>
      </w:r>
      <w:r>
        <w:rPr>
          <w:sz w:val="18"/>
        </w:rPr>
        <w:t>Z</w:t>
      </w:r>
      <w:r>
        <w:rPr>
          <w:rFonts w:ascii="Calibri" w:eastAsia="Calibri" w:hAnsi="Calibri" w:cs="Calibri"/>
          <w:sz w:val="18"/>
        </w:rPr>
        <w:t>İ</w:t>
      </w:r>
      <w:r>
        <w:t xml:space="preserve">, </w:t>
      </w:r>
      <w:proofErr w:type="spellStart"/>
      <w:r>
        <w:rPr>
          <w:rFonts w:ascii="Leelawadee UI" w:eastAsia="Leelawadee UI" w:hAnsi="Leelawadee UI" w:cs="Leelawadee UI"/>
        </w:rPr>
        <w:t>H</w:t>
      </w:r>
      <w:r>
        <w:t>usayn</w:t>
      </w:r>
      <w:proofErr w:type="spellEnd"/>
      <w:r>
        <w:t xml:space="preserve"> bin </w:t>
      </w:r>
      <w:proofErr w:type="spellStart"/>
      <w:r>
        <w:rPr>
          <w:rFonts w:ascii="Leelawadee UI" w:eastAsia="Leelawadee UI" w:hAnsi="Leelawadee UI" w:cs="Leelawadee UI"/>
        </w:rPr>
        <w:t>H</w:t>
      </w:r>
      <w:r>
        <w:t>alaf</w:t>
      </w:r>
      <w:proofErr w:type="spellEnd"/>
      <w:r>
        <w:t xml:space="preserve">: </w:t>
      </w:r>
      <w:proofErr w:type="spellStart"/>
      <w:r>
        <w:rPr>
          <w:i/>
        </w:rPr>
        <w:t>tiby</w:t>
      </w:r>
      <w:r>
        <w:rPr>
          <w:rFonts w:ascii="Segoe UI" w:eastAsia="Segoe UI" w:hAnsi="Segoe UI" w:cs="Segoe UI"/>
          <w:i/>
        </w:rPr>
        <w:t>a</w:t>
      </w:r>
      <w:r>
        <w:rPr>
          <w:i/>
        </w:rPr>
        <w:t>n</w:t>
      </w:r>
      <w:proofErr w:type="spellEnd"/>
      <w:r>
        <w:rPr>
          <w:i/>
        </w:rPr>
        <w:t xml:space="preserve">-i </w:t>
      </w:r>
      <w:proofErr w:type="spellStart"/>
      <w:r>
        <w:rPr>
          <w:i/>
        </w:rPr>
        <w:t>n</w:t>
      </w:r>
      <w:r>
        <w:rPr>
          <w:rFonts w:ascii="Segoe UI" w:eastAsia="Segoe UI" w:hAnsi="Segoe UI" w:cs="Segoe UI"/>
          <w:i/>
        </w:rPr>
        <w:t>a</w:t>
      </w:r>
      <w:r>
        <w:rPr>
          <w:i/>
        </w:rPr>
        <w:t>fi</w:t>
      </w:r>
      <w:proofErr w:type="spellEnd"/>
      <w:r>
        <w:rPr>
          <w:rFonts w:ascii="Segoe UI" w:eastAsia="Segoe UI" w:hAnsi="Segoe UI" w:cs="Segoe UI"/>
          <w:i/>
        </w:rPr>
        <w:t>¢</w:t>
      </w:r>
      <w:r>
        <w:rPr>
          <w:i/>
        </w:rPr>
        <w:t xml:space="preserve"> dar-</w:t>
      </w:r>
      <w:proofErr w:type="spellStart"/>
      <w:r>
        <w:rPr>
          <w:i/>
        </w:rPr>
        <w:t>tarcama</w:t>
      </w:r>
      <w:proofErr w:type="spellEnd"/>
      <w:r>
        <w:rPr>
          <w:i/>
        </w:rPr>
        <w:t>-</w:t>
      </w:r>
      <w:proofErr w:type="spellStart"/>
      <w:r>
        <w:rPr>
          <w:i/>
        </w:rPr>
        <w:t>yi</w:t>
      </w:r>
      <w:proofErr w:type="spellEnd"/>
      <w:r>
        <w:rPr>
          <w:i/>
        </w:rPr>
        <w:t xml:space="preserve"> burh</w:t>
      </w:r>
      <w:r>
        <w:rPr>
          <w:rFonts w:ascii="Segoe UI" w:eastAsia="Segoe UI" w:hAnsi="Segoe UI" w:cs="Segoe UI"/>
          <w:i/>
        </w:rPr>
        <w:t>a</w:t>
      </w:r>
      <w:r>
        <w:rPr>
          <w:i/>
        </w:rPr>
        <w:t xml:space="preserve">n-i </w:t>
      </w:r>
      <w:r>
        <w:rPr>
          <w:rFonts w:ascii="Segoe UI" w:eastAsia="Segoe UI" w:hAnsi="Segoe UI" w:cs="Segoe UI"/>
          <w:i/>
        </w:rPr>
        <w:t>kat</w:t>
      </w:r>
      <w:r>
        <w:rPr>
          <w:i/>
        </w:rPr>
        <w:t>i</w:t>
      </w:r>
      <w:r>
        <w:rPr>
          <w:rFonts w:ascii="Segoe UI" w:eastAsia="Segoe UI" w:hAnsi="Segoe UI" w:cs="Segoe UI"/>
          <w:i/>
        </w:rPr>
        <w:t>¢</w:t>
      </w:r>
      <w:r>
        <w:t xml:space="preserve">: Çeviren: </w:t>
      </w:r>
    </w:p>
    <w:p w:rsidR="00A57CF1" w:rsidRDefault="007E56DA">
      <w:pPr>
        <w:ind w:left="566" w:right="0" w:firstLine="0"/>
      </w:pPr>
      <w:r>
        <w:t>C</w:t>
      </w:r>
      <w:r>
        <w:rPr>
          <w:sz w:val="18"/>
        </w:rPr>
        <w:t>EN</w:t>
      </w:r>
      <w:r>
        <w:rPr>
          <w:rFonts w:ascii="Leelawadee UI" w:eastAsia="Leelawadee UI" w:hAnsi="Leelawadee UI" w:cs="Leelawadee UI"/>
          <w:sz w:val="18"/>
        </w:rPr>
        <w:t>A</w:t>
      </w:r>
      <w:r>
        <w:rPr>
          <w:sz w:val="18"/>
        </w:rPr>
        <w:t>N</w:t>
      </w:r>
      <w:r>
        <w:rPr>
          <w:rFonts w:ascii="Calibri" w:eastAsia="Calibri" w:hAnsi="Calibri" w:cs="Calibri"/>
          <w:sz w:val="18"/>
        </w:rPr>
        <w:t>İ</w:t>
      </w:r>
      <w:r>
        <w:rPr>
          <w:sz w:val="18"/>
        </w:rPr>
        <w:t>O</w:t>
      </w:r>
      <w:r>
        <w:rPr>
          <w:rFonts w:ascii="Leelawadee UI" w:eastAsia="Leelawadee UI" w:hAnsi="Leelawadee UI" w:cs="Leelawadee UI"/>
          <w:sz w:val="18"/>
        </w:rPr>
        <w:t>G</w:t>
      </w:r>
      <w:r>
        <w:rPr>
          <w:sz w:val="18"/>
        </w:rPr>
        <w:t>LU</w:t>
      </w:r>
      <w:r>
        <w:t xml:space="preserve"> </w:t>
      </w:r>
      <w:proofErr w:type="spellStart"/>
      <w:r>
        <w:t>A</w:t>
      </w:r>
      <w:r>
        <w:rPr>
          <w:rFonts w:ascii="Leelawadee UI" w:eastAsia="Leelawadee UI" w:hAnsi="Leelawadee UI" w:cs="Leelawadee UI"/>
        </w:rPr>
        <w:t>h</w:t>
      </w:r>
      <w:r>
        <w:t>med</w:t>
      </w:r>
      <w:proofErr w:type="spellEnd"/>
      <w:r>
        <w:t xml:space="preserve"> </w:t>
      </w:r>
      <w:r>
        <w:rPr>
          <w:rFonts w:ascii="Leelawadee UI" w:eastAsia="Leelawadee UI" w:hAnsi="Leelawadee UI" w:cs="Leelawadee UI"/>
        </w:rPr>
        <w:t>¢As</w:t>
      </w:r>
      <w:r>
        <w:t xml:space="preserve">ım </w:t>
      </w:r>
      <w:r>
        <w:rPr>
          <w:sz w:val="18"/>
        </w:rPr>
        <w:t>[1755-1819]</w:t>
      </w:r>
      <w:r>
        <w:t xml:space="preserve">, İstanbul </w:t>
      </w:r>
      <w:r>
        <w:rPr>
          <w:vertAlign w:val="superscript"/>
        </w:rPr>
        <w:t>2</w:t>
      </w:r>
      <w:r>
        <w:t xml:space="preserve">1251 </w:t>
      </w:r>
      <w:r>
        <w:rPr>
          <w:sz w:val="18"/>
        </w:rPr>
        <w:t>[=1835]</w:t>
      </w:r>
      <w:r>
        <w:t xml:space="preserve">, 4+642 s. [Yazılışı: </w:t>
      </w:r>
      <w:proofErr w:type="spellStart"/>
      <w:r>
        <w:t>Tabr</w:t>
      </w:r>
      <w:r>
        <w:rPr>
          <w:rFonts w:ascii="Leelawadee UI" w:eastAsia="Leelawadee UI" w:hAnsi="Leelawadee UI" w:cs="Leelawadee UI"/>
        </w:rPr>
        <w:t>i</w:t>
      </w:r>
      <w:r>
        <w:t>z</w:t>
      </w:r>
      <w:proofErr w:type="spellEnd"/>
      <w:r>
        <w:t xml:space="preserve"> </w:t>
      </w:r>
      <w:r>
        <w:t>1652. Çevrilişi: İstanbul 1791</w:t>
      </w:r>
      <w:r>
        <w:t xml:space="preserve">-1797]. </w:t>
      </w:r>
    </w:p>
    <w:p w:rsidR="00A57CF1" w:rsidRDefault="007E56DA">
      <w:pPr>
        <w:spacing w:after="5" w:line="262" w:lineRule="auto"/>
        <w:ind w:left="465" w:right="0" w:hanging="480"/>
      </w:pPr>
      <w:r>
        <w:t>Farsça J</w:t>
      </w:r>
      <w:r>
        <w:rPr>
          <w:sz w:val="18"/>
        </w:rPr>
        <w:t>OHNSON</w:t>
      </w:r>
      <w:r>
        <w:t xml:space="preserve">, Francis: </w:t>
      </w:r>
      <w:r>
        <w:rPr>
          <w:i/>
        </w:rPr>
        <w:t xml:space="preserve">Dictionary </w:t>
      </w:r>
      <w:proofErr w:type="spellStart"/>
      <w:r>
        <w:rPr>
          <w:i/>
        </w:rPr>
        <w:t>Persian</w:t>
      </w:r>
      <w:proofErr w:type="spellEnd"/>
      <w:r>
        <w:rPr>
          <w:i/>
        </w:rPr>
        <w:t xml:space="preserve">, </w:t>
      </w:r>
      <w:proofErr w:type="spellStart"/>
      <w:r>
        <w:rPr>
          <w:i/>
        </w:rPr>
        <w:t>Arabic</w:t>
      </w:r>
      <w:proofErr w:type="spellEnd"/>
      <w:r>
        <w:rPr>
          <w:i/>
        </w:rPr>
        <w:t xml:space="preserve">, </w:t>
      </w:r>
      <w:proofErr w:type="spellStart"/>
      <w:r>
        <w:rPr>
          <w:i/>
        </w:rPr>
        <w:t>and</w:t>
      </w:r>
      <w:proofErr w:type="spellEnd"/>
      <w:r>
        <w:rPr>
          <w:i/>
        </w:rPr>
        <w:t xml:space="preserve"> English</w:t>
      </w:r>
      <w:r>
        <w:t xml:space="preserve">: </w:t>
      </w:r>
      <w:proofErr w:type="spellStart"/>
      <w:r>
        <w:t>London</w:t>
      </w:r>
      <w:proofErr w:type="spellEnd"/>
      <w:r>
        <w:t xml:space="preserve"> 1852, [IV]+iv+1420 s. </w:t>
      </w:r>
    </w:p>
    <w:p w:rsidR="00A57CF1" w:rsidRDefault="007E56DA">
      <w:pPr>
        <w:spacing w:after="31" w:line="262" w:lineRule="auto"/>
        <w:ind w:left="554" w:right="0"/>
      </w:pPr>
      <w:r>
        <w:t>Farsça S</w:t>
      </w:r>
      <w:r>
        <w:rPr>
          <w:sz w:val="18"/>
        </w:rPr>
        <w:t>TEINGASS</w:t>
      </w:r>
      <w:r>
        <w:t>, F.[</w:t>
      </w:r>
      <w:proofErr w:type="spellStart"/>
      <w:r>
        <w:t>rancais</w:t>
      </w:r>
      <w:proofErr w:type="spellEnd"/>
      <w:r>
        <w:t xml:space="preserve">] [Joseph]: </w:t>
      </w:r>
      <w:r>
        <w:rPr>
          <w:i/>
        </w:rPr>
        <w:t xml:space="preserve">A </w:t>
      </w:r>
      <w:proofErr w:type="spellStart"/>
      <w:r>
        <w:rPr>
          <w:i/>
        </w:rPr>
        <w:t>Comprehensive</w:t>
      </w:r>
      <w:proofErr w:type="spellEnd"/>
      <w:r>
        <w:rPr>
          <w:i/>
        </w:rPr>
        <w:t xml:space="preserve"> </w:t>
      </w:r>
      <w:proofErr w:type="spellStart"/>
      <w:r>
        <w:rPr>
          <w:i/>
        </w:rPr>
        <w:t>Persian</w:t>
      </w:r>
      <w:proofErr w:type="spellEnd"/>
      <w:r>
        <w:rPr>
          <w:i/>
        </w:rPr>
        <w:t>-English Dictionary</w:t>
      </w:r>
      <w:r>
        <w:t xml:space="preserve">: </w:t>
      </w:r>
      <w:proofErr w:type="spellStart"/>
      <w:r>
        <w:t>London</w:t>
      </w:r>
      <w:proofErr w:type="spellEnd"/>
      <w:r>
        <w:t xml:space="preserve"> 1892, VIII+1539 s. </w:t>
      </w:r>
    </w:p>
    <w:p w:rsidR="00A57CF1" w:rsidRDefault="007E56DA">
      <w:pPr>
        <w:spacing w:after="37"/>
        <w:ind w:left="554" w:right="0"/>
      </w:pPr>
      <w:r>
        <w:t>Farsça Ş</w:t>
      </w:r>
      <w:r>
        <w:rPr>
          <w:sz w:val="18"/>
        </w:rPr>
        <w:t>U</w:t>
      </w:r>
      <w:r>
        <w:rPr>
          <w:rFonts w:ascii="Leelawadee UI" w:eastAsia="Leelawadee UI" w:hAnsi="Leelawadee UI" w:cs="Leelawadee UI"/>
          <w:sz w:val="18"/>
        </w:rPr>
        <w:t>¢</w:t>
      </w:r>
      <w:r>
        <w:rPr>
          <w:sz w:val="18"/>
        </w:rPr>
        <w:t>ÛRÎ</w:t>
      </w:r>
      <w:r>
        <w:t xml:space="preserve"> H</w:t>
      </w:r>
      <w:r>
        <w:rPr>
          <w:sz w:val="18"/>
        </w:rPr>
        <w:t>ASAN</w:t>
      </w:r>
      <w:r>
        <w:t xml:space="preserve"> E</w:t>
      </w:r>
      <w:r>
        <w:rPr>
          <w:sz w:val="18"/>
        </w:rPr>
        <w:t>FENDİ</w:t>
      </w:r>
      <w:r>
        <w:t xml:space="preserve"> </w:t>
      </w:r>
      <w:r>
        <w:rPr>
          <w:sz w:val="18"/>
        </w:rPr>
        <w:t>(ö. 1693</w:t>
      </w:r>
      <w:r>
        <w:rPr>
          <w:sz w:val="18"/>
        </w:rPr>
        <w:t>-94)</w:t>
      </w:r>
      <w:r>
        <w:t xml:space="preserve">: </w:t>
      </w:r>
      <w:proofErr w:type="spellStart"/>
      <w:r>
        <w:rPr>
          <w:i/>
        </w:rPr>
        <w:t>Lisânu’l</w:t>
      </w:r>
      <w:proofErr w:type="spellEnd"/>
      <w:r>
        <w:rPr>
          <w:i/>
        </w:rPr>
        <w:t xml:space="preserve">-Acem </w:t>
      </w:r>
      <w:proofErr w:type="spellStart"/>
      <w:r>
        <w:rPr>
          <w:i/>
        </w:rPr>
        <w:t>Ferheng</w:t>
      </w:r>
      <w:proofErr w:type="spellEnd"/>
      <w:r>
        <w:rPr>
          <w:i/>
        </w:rPr>
        <w:t xml:space="preserve">-i </w:t>
      </w:r>
      <w:proofErr w:type="spellStart"/>
      <w:proofErr w:type="gramStart"/>
      <w:r>
        <w:rPr>
          <w:i/>
        </w:rPr>
        <w:t>Şu</w:t>
      </w:r>
      <w:proofErr w:type="gramEnd"/>
      <w:r>
        <w:rPr>
          <w:rFonts w:ascii="Segoe UI" w:eastAsia="Segoe UI" w:hAnsi="Segoe UI" w:cs="Segoe UI"/>
          <w:i/>
        </w:rPr>
        <w:t>¢</w:t>
      </w:r>
      <w:r>
        <w:rPr>
          <w:i/>
        </w:rPr>
        <w:t>ûrî</w:t>
      </w:r>
      <w:proofErr w:type="spellEnd"/>
      <w:r>
        <w:t xml:space="preserve"> </w:t>
      </w:r>
      <w:r>
        <w:t>1. Cilt [</w:t>
      </w:r>
      <w:r>
        <w:rPr>
          <w:rFonts w:ascii="Leelawadee UI" w:eastAsia="Leelawadee UI" w:hAnsi="Leelawadee UI" w:cs="Leelawadee UI"/>
        </w:rPr>
        <w:t>a</w:t>
      </w:r>
      <w:r>
        <w:t xml:space="preserve">b] </w:t>
      </w:r>
      <w:r>
        <w:t>[</w:t>
      </w:r>
      <w:proofErr w:type="spellStart"/>
      <w:r>
        <w:t>buhmá</w:t>
      </w:r>
      <w:proofErr w:type="spellEnd"/>
      <w:r>
        <w:t>]: Hazırlayan: Ozan Y</w:t>
      </w:r>
      <w:r>
        <w:rPr>
          <w:sz w:val="18"/>
        </w:rPr>
        <w:t>ILMAZ</w:t>
      </w:r>
      <w:r>
        <w:t xml:space="preserve">, İstanbul 2019, 970 s. Türkiye Yazma Eserler Kurumu Başkanlığı Yayınları: 126. </w:t>
      </w:r>
      <w:r>
        <w:rPr>
          <w:i/>
        </w:rPr>
        <w:t>Edebiyat ve Sanat Serisi</w:t>
      </w:r>
      <w:r>
        <w:t xml:space="preserve">: 29. </w:t>
      </w:r>
      <w:r>
        <w:rPr>
          <w:i/>
        </w:rPr>
        <w:t>Sözlük Dizisi</w:t>
      </w:r>
      <w:r>
        <w:t xml:space="preserve">: 3. </w:t>
      </w:r>
    </w:p>
    <w:p w:rsidR="00A57CF1" w:rsidRDefault="007E56DA">
      <w:pPr>
        <w:ind w:left="554" w:right="0"/>
      </w:pPr>
      <w:r>
        <w:t>Farsça Ş</w:t>
      </w:r>
      <w:r>
        <w:rPr>
          <w:sz w:val="18"/>
        </w:rPr>
        <w:t>U</w:t>
      </w:r>
      <w:r>
        <w:rPr>
          <w:rFonts w:ascii="Leelawadee UI" w:eastAsia="Leelawadee UI" w:hAnsi="Leelawadee UI" w:cs="Leelawadee UI"/>
          <w:sz w:val="18"/>
        </w:rPr>
        <w:t>¢</w:t>
      </w:r>
      <w:r>
        <w:rPr>
          <w:sz w:val="18"/>
        </w:rPr>
        <w:t>ÛRÎ</w:t>
      </w:r>
      <w:r>
        <w:t xml:space="preserve"> H</w:t>
      </w:r>
      <w:r>
        <w:rPr>
          <w:sz w:val="18"/>
        </w:rPr>
        <w:t>ASAN</w:t>
      </w:r>
      <w:r>
        <w:t xml:space="preserve"> E</w:t>
      </w:r>
      <w:r>
        <w:rPr>
          <w:sz w:val="18"/>
        </w:rPr>
        <w:t>FENDİ</w:t>
      </w:r>
      <w:r>
        <w:t xml:space="preserve"> </w:t>
      </w:r>
      <w:r>
        <w:rPr>
          <w:sz w:val="18"/>
        </w:rPr>
        <w:t>(ö. 1693</w:t>
      </w:r>
      <w:r>
        <w:rPr>
          <w:sz w:val="18"/>
        </w:rPr>
        <w:t>-94)</w:t>
      </w:r>
      <w:r>
        <w:t xml:space="preserve">: </w:t>
      </w:r>
      <w:proofErr w:type="spellStart"/>
      <w:r>
        <w:rPr>
          <w:i/>
        </w:rPr>
        <w:t>Lisânu’l</w:t>
      </w:r>
      <w:proofErr w:type="spellEnd"/>
      <w:r>
        <w:rPr>
          <w:i/>
        </w:rPr>
        <w:t xml:space="preserve">-Acem </w:t>
      </w:r>
      <w:proofErr w:type="spellStart"/>
      <w:r>
        <w:rPr>
          <w:i/>
        </w:rPr>
        <w:t>Ferheng</w:t>
      </w:r>
      <w:proofErr w:type="spellEnd"/>
      <w:r>
        <w:rPr>
          <w:i/>
        </w:rPr>
        <w:t xml:space="preserve">-i </w:t>
      </w:r>
      <w:proofErr w:type="spellStart"/>
      <w:proofErr w:type="gramStart"/>
      <w:r>
        <w:rPr>
          <w:i/>
        </w:rPr>
        <w:t>Şu</w:t>
      </w:r>
      <w:proofErr w:type="gramEnd"/>
      <w:r>
        <w:rPr>
          <w:rFonts w:ascii="Segoe UI" w:eastAsia="Segoe UI" w:hAnsi="Segoe UI" w:cs="Segoe UI"/>
          <w:i/>
        </w:rPr>
        <w:t>¢</w:t>
      </w:r>
      <w:r>
        <w:rPr>
          <w:i/>
        </w:rPr>
        <w:t>ûrî</w:t>
      </w:r>
      <w:proofErr w:type="spellEnd"/>
      <w:r>
        <w:t xml:space="preserve"> 2. Cilt [</w:t>
      </w:r>
      <w:proofErr w:type="spellStart"/>
      <w:r>
        <w:t>p</w:t>
      </w:r>
      <w:r>
        <w:rPr>
          <w:rFonts w:ascii="Leelawadee UI" w:eastAsia="Leelawadee UI" w:hAnsi="Leelawadee UI" w:cs="Leelawadee UI"/>
        </w:rPr>
        <w:t>a</w:t>
      </w:r>
      <w:proofErr w:type="spellEnd"/>
      <w:r>
        <w:t>] [</w:t>
      </w:r>
      <w:proofErr w:type="spellStart"/>
      <w:r>
        <w:t>du</w:t>
      </w:r>
      <w:proofErr w:type="spellEnd"/>
      <w:r>
        <w:t xml:space="preserve"> </w:t>
      </w:r>
      <w:proofErr w:type="spellStart"/>
      <w:r>
        <w:t>m</w:t>
      </w:r>
      <w:r>
        <w:rPr>
          <w:rFonts w:ascii="Leelawadee UI" w:eastAsia="Leelawadee UI" w:hAnsi="Leelawadee UI" w:cs="Leelawadee UI"/>
        </w:rPr>
        <w:t>u</w:t>
      </w:r>
      <w:r>
        <w:t>y</w:t>
      </w:r>
      <w:proofErr w:type="spellEnd"/>
      <w:r>
        <w:t>]: Hazırla</w:t>
      </w:r>
      <w:r>
        <w:t>yan: Ozan Y</w:t>
      </w:r>
      <w:r>
        <w:rPr>
          <w:sz w:val="18"/>
        </w:rPr>
        <w:t>ILMAZ</w:t>
      </w:r>
      <w:r>
        <w:t>, İstanbul 2019, [XII]+971</w:t>
      </w:r>
      <w:r>
        <w:t>-</w:t>
      </w:r>
      <w:r>
        <w:t xml:space="preserve">1891. s. Türkiye Yazma </w:t>
      </w:r>
    </w:p>
    <w:p w:rsidR="00A57CF1" w:rsidRDefault="007E56DA">
      <w:pPr>
        <w:spacing w:after="38"/>
        <w:ind w:left="566" w:right="0" w:firstLine="0"/>
      </w:pPr>
      <w:r>
        <w:t xml:space="preserve">Eserler Kurumu Başkanlığı Yayınları: 126. </w:t>
      </w:r>
      <w:r>
        <w:rPr>
          <w:i/>
        </w:rPr>
        <w:t>Edebiyat ve Sanat Serisi</w:t>
      </w:r>
      <w:r>
        <w:t xml:space="preserve">: 29. </w:t>
      </w:r>
      <w:r>
        <w:rPr>
          <w:i/>
        </w:rPr>
        <w:t>Sözlük Dizisi</w:t>
      </w:r>
      <w:r>
        <w:t xml:space="preserve">: 3. </w:t>
      </w:r>
    </w:p>
    <w:p w:rsidR="00A57CF1" w:rsidRDefault="007E56DA">
      <w:pPr>
        <w:ind w:left="554" w:right="0"/>
      </w:pPr>
      <w:r>
        <w:t>Farsça Ş</w:t>
      </w:r>
      <w:r>
        <w:rPr>
          <w:sz w:val="18"/>
        </w:rPr>
        <w:t>U</w:t>
      </w:r>
      <w:r>
        <w:rPr>
          <w:rFonts w:ascii="Leelawadee UI" w:eastAsia="Leelawadee UI" w:hAnsi="Leelawadee UI" w:cs="Leelawadee UI"/>
          <w:sz w:val="18"/>
        </w:rPr>
        <w:t>¢</w:t>
      </w:r>
      <w:r>
        <w:rPr>
          <w:sz w:val="18"/>
        </w:rPr>
        <w:t>ÛRÎ</w:t>
      </w:r>
      <w:r>
        <w:t xml:space="preserve"> H</w:t>
      </w:r>
      <w:r>
        <w:rPr>
          <w:sz w:val="18"/>
        </w:rPr>
        <w:t>ASAN</w:t>
      </w:r>
      <w:r>
        <w:t xml:space="preserve"> E</w:t>
      </w:r>
      <w:r>
        <w:rPr>
          <w:sz w:val="18"/>
        </w:rPr>
        <w:t>FENDİ</w:t>
      </w:r>
      <w:r>
        <w:t xml:space="preserve"> </w:t>
      </w:r>
      <w:r>
        <w:rPr>
          <w:sz w:val="18"/>
        </w:rPr>
        <w:t>(ö. 1693</w:t>
      </w:r>
      <w:r>
        <w:rPr>
          <w:sz w:val="18"/>
        </w:rPr>
        <w:t>-94)</w:t>
      </w:r>
      <w:r>
        <w:t xml:space="preserve">: </w:t>
      </w:r>
      <w:proofErr w:type="spellStart"/>
      <w:r>
        <w:rPr>
          <w:i/>
        </w:rPr>
        <w:t>Lisânu’l</w:t>
      </w:r>
      <w:proofErr w:type="spellEnd"/>
      <w:r>
        <w:rPr>
          <w:i/>
        </w:rPr>
        <w:t xml:space="preserve">-Acem </w:t>
      </w:r>
      <w:proofErr w:type="spellStart"/>
      <w:r>
        <w:rPr>
          <w:i/>
        </w:rPr>
        <w:t>Ferheng</w:t>
      </w:r>
      <w:proofErr w:type="spellEnd"/>
      <w:r>
        <w:rPr>
          <w:i/>
        </w:rPr>
        <w:t xml:space="preserve">-i </w:t>
      </w:r>
      <w:proofErr w:type="spellStart"/>
      <w:proofErr w:type="gramStart"/>
      <w:r>
        <w:rPr>
          <w:i/>
        </w:rPr>
        <w:t>Şu</w:t>
      </w:r>
      <w:proofErr w:type="gramEnd"/>
      <w:r>
        <w:rPr>
          <w:rFonts w:ascii="Segoe UI" w:eastAsia="Segoe UI" w:hAnsi="Segoe UI" w:cs="Segoe UI"/>
          <w:i/>
        </w:rPr>
        <w:t>¢</w:t>
      </w:r>
      <w:r>
        <w:rPr>
          <w:i/>
        </w:rPr>
        <w:t>ûrî</w:t>
      </w:r>
      <w:proofErr w:type="spellEnd"/>
      <w:r>
        <w:t xml:space="preserve"> 3. Cil</w:t>
      </w:r>
      <w:r>
        <w:t>t [</w:t>
      </w:r>
      <w:proofErr w:type="spellStart"/>
      <w:r>
        <w:rPr>
          <w:rFonts w:ascii="Leelawadee UI" w:eastAsia="Leelawadee UI" w:hAnsi="Leelawadee UI" w:cs="Leelawadee UI"/>
        </w:rPr>
        <w:t>z</w:t>
      </w:r>
      <w:r>
        <w:t>era</w:t>
      </w:r>
      <w:r>
        <w:rPr>
          <w:rFonts w:ascii="Leelawadee UI" w:eastAsia="Leelawadee UI" w:hAnsi="Leelawadee UI" w:cs="Leelawadee UI"/>
        </w:rPr>
        <w:t>h</w:t>
      </w:r>
      <w:r>
        <w:t>ş</w:t>
      </w:r>
      <w:proofErr w:type="spellEnd"/>
      <w:r>
        <w:t xml:space="preserve">] </w:t>
      </w:r>
      <w:r>
        <w:t>[</w:t>
      </w:r>
      <w:proofErr w:type="spellStart"/>
      <w:r>
        <w:rPr>
          <w:rFonts w:ascii="Leelawadee UI" w:eastAsia="Leelawadee UI" w:hAnsi="Leelawadee UI" w:cs="Leelawadee UI"/>
        </w:rPr>
        <w:t>k</w:t>
      </w:r>
      <w:r>
        <w:t>umr</w:t>
      </w:r>
      <w:r>
        <w:rPr>
          <w:rFonts w:ascii="Leelawadee UI" w:eastAsia="Leelawadee UI" w:hAnsi="Leelawadee UI" w:cs="Leelawadee UI"/>
        </w:rPr>
        <w:t>i</w:t>
      </w:r>
      <w:proofErr w:type="spellEnd"/>
      <w:r>
        <w:t>]: Ha</w:t>
      </w:r>
      <w:r>
        <w:t>zırlayan: Ozan Y</w:t>
      </w:r>
      <w:r>
        <w:rPr>
          <w:sz w:val="18"/>
        </w:rPr>
        <w:t>ILMAZ</w:t>
      </w:r>
      <w:r>
        <w:t>, İstanbul 2019, [XIV]+1893</w:t>
      </w:r>
      <w:r>
        <w:t>-</w:t>
      </w:r>
      <w:r>
        <w:t xml:space="preserve">2854. s. Türkiye Yazma </w:t>
      </w:r>
    </w:p>
    <w:p w:rsidR="00A57CF1" w:rsidRDefault="007E56DA">
      <w:pPr>
        <w:spacing w:after="38"/>
        <w:ind w:left="566" w:right="0" w:firstLine="0"/>
      </w:pPr>
      <w:r>
        <w:t xml:space="preserve">Eserler Kurumu Başkanlığı Yayınları: 126. </w:t>
      </w:r>
      <w:r>
        <w:rPr>
          <w:i/>
        </w:rPr>
        <w:t>Edebiyat ve Sanat Serisi</w:t>
      </w:r>
      <w:r>
        <w:t xml:space="preserve">: 29. </w:t>
      </w:r>
      <w:r>
        <w:rPr>
          <w:i/>
        </w:rPr>
        <w:t>Sözlük Dizisi</w:t>
      </w:r>
      <w:r>
        <w:t xml:space="preserve">: 3. </w:t>
      </w:r>
    </w:p>
    <w:p w:rsidR="00A57CF1" w:rsidRDefault="007E56DA">
      <w:pPr>
        <w:ind w:left="554" w:right="0"/>
      </w:pPr>
      <w:r>
        <w:t>Farsça Ş</w:t>
      </w:r>
      <w:r>
        <w:rPr>
          <w:sz w:val="18"/>
        </w:rPr>
        <w:t>U</w:t>
      </w:r>
      <w:r>
        <w:rPr>
          <w:rFonts w:ascii="Leelawadee UI" w:eastAsia="Leelawadee UI" w:hAnsi="Leelawadee UI" w:cs="Leelawadee UI"/>
          <w:sz w:val="18"/>
        </w:rPr>
        <w:t>¢</w:t>
      </w:r>
      <w:r>
        <w:rPr>
          <w:sz w:val="18"/>
        </w:rPr>
        <w:t>ÛRÎ</w:t>
      </w:r>
      <w:r>
        <w:t xml:space="preserve"> H</w:t>
      </w:r>
      <w:r>
        <w:rPr>
          <w:sz w:val="18"/>
        </w:rPr>
        <w:t>ASAN</w:t>
      </w:r>
      <w:r>
        <w:t xml:space="preserve"> E</w:t>
      </w:r>
      <w:r>
        <w:rPr>
          <w:sz w:val="18"/>
        </w:rPr>
        <w:t>FENDİ</w:t>
      </w:r>
      <w:r>
        <w:t xml:space="preserve"> </w:t>
      </w:r>
      <w:r>
        <w:rPr>
          <w:sz w:val="18"/>
        </w:rPr>
        <w:t>(ö. 1693</w:t>
      </w:r>
      <w:r>
        <w:rPr>
          <w:sz w:val="18"/>
        </w:rPr>
        <w:t>-94)</w:t>
      </w:r>
      <w:r>
        <w:t xml:space="preserve">: </w:t>
      </w:r>
      <w:proofErr w:type="spellStart"/>
      <w:r>
        <w:rPr>
          <w:i/>
        </w:rPr>
        <w:t>Lisânu’l</w:t>
      </w:r>
      <w:proofErr w:type="spellEnd"/>
      <w:r>
        <w:rPr>
          <w:i/>
        </w:rPr>
        <w:t xml:space="preserve">-Acem </w:t>
      </w:r>
      <w:proofErr w:type="spellStart"/>
      <w:r>
        <w:rPr>
          <w:i/>
        </w:rPr>
        <w:t>Ferheng</w:t>
      </w:r>
      <w:proofErr w:type="spellEnd"/>
      <w:r>
        <w:rPr>
          <w:i/>
        </w:rPr>
        <w:t xml:space="preserve">-i </w:t>
      </w:r>
      <w:proofErr w:type="spellStart"/>
      <w:proofErr w:type="gramStart"/>
      <w:r>
        <w:rPr>
          <w:i/>
        </w:rPr>
        <w:t>Şu</w:t>
      </w:r>
      <w:proofErr w:type="gramEnd"/>
      <w:r>
        <w:rPr>
          <w:rFonts w:ascii="Segoe UI" w:eastAsia="Segoe UI" w:hAnsi="Segoe UI" w:cs="Segoe UI"/>
          <w:i/>
        </w:rPr>
        <w:t>¢</w:t>
      </w:r>
      <w:r>
        <w:rPr>
          <w:i/>
        </w:rPr>
        <w:t>ûrî</w:t>
      </w:r>
      <w:proofErr w:type="spellEnd"/>
      <w:r>
        <w:t xml:space="preserve"> 4. Cilt [k</w:t>
      </w:r>
      <w:r>
        <w:rPr>
          <w:rFonts w:ascii="Leelawadee UI" w:eastAsia="Leelawadee UI" w:hAnsi="Leelawadee UI" w:cs="Leelawadee UI"/>
        </w:rPr>
        <w:t>a</w:t>
      </w:r>
      <w:r>
        <w:t>r-</w:t>
      </w:r>
      <w:r>
        <w:t xml:space="preserve">ı </w:t>
      </w:r>
      <w:proofErr w:type="spellStart"/>
      <w:r>
        <w:t>giy</w:t>
      </w:r>
      <w:r>
        <w:rPr>
          <w:rFonts w:ascii="Leelawadee UI" w:eastAsia="Leelawadee UI" w:hAnsi="Leelawadee UI" w:cs="Leelawadee UI"/>
        </w:rPr>
        <w:t>a</w:t>
      </w:r>
      <w:proofErr w:type="spellEnd"/>
      <w:r>
        <w:t>] [</w:t>
      </w:r>
      <w:proofErr w:type="spellStart"/>
      <w:r>
        <w:t>yuhye</w:t>
      </w:r>
      <w:proofErr w:type="spellEnd"/>
      <w:r>
        <w:t>]: Hazırlayan: Ozan Y</w:t>
      </w:r>
      <w:r>
        <w:rPr>
          <w:sz w:val="18"/>
        </w:rPr>
        <w:t>ILMAZ</w:t>
      </w:r>
      <w:r>
        <w:t>, İstanbul 2019, [XI]+2855</w:t>
      </w:r>
      <w:r>
        <w:t>-</w:t>
      </w:r>
      <w:r>
        <w:t xml:space="preserve">3777. s. Türkiye Yazma Eserler Kurumu Başkanlığı Yayınları: 126. </w:t>
      </w:r>
      <w:r>
        <w:rPr>
          <w:i/>
        </w:rPr>
        <w:t>Edebiyat ve Sanat Serisi</w:t>
      </w:r>
      <w:r>
        <w:t xml:space="preserve">: 29. </w:t>
      </w:r>
      <w:r>
        <w:rPr>
          <w:i/>
        </w:rPr>
        <w:t>Sözlük Dizisi</w:t>
      </w:r>
      <w:r>
        <w:t xml:space="preserve">: 3. </w:t>
      </w:r>
    </w:p>
    <w:p w:rsidR="00A57CF1" w:rsidRDefault="007E56DA">
      <w:pPr>
        <w:spacing w:after="5" w:line="256" w:lineRule="auto"/>
        <w:ind w:left="-15" w:right="-11" w:firstLine="0"/>
      </w:pPr>
      <w:r>
        <w:t>Farsça Ş</w:t>
      </w:r>
      <w:r>
        <w:rPr>
          <w:sz w:val="18"/>
        </w:rPr>
        <w:t>ÜKÛN</w:t>
      </w:r>
      <w:r>
        <w:t xml:space="preserve">, Ziya </w:t>
      </w:r>
      <w:r>
        <w:rPr>
          <w:sz w:val="18"/>
        </w:rPr>
        <w:t>[1870-1949]</w:t>
      </w:r>
      <w:r>
        <w:t xml:space="preserve">: </w:t>
      </w:r>
      <w:r>
        <w:rPr>
          <w:i/>
        </w:rPr>
        <w:t xml:space="preserve">Farsça-Türkçe </w:t>
      </w:r>
      <w:proofErr w:type="spellStart"/>
      <w:r>
        <w:rPr>
          <w:i/>
        </w:rPr>
        <w:t>Lûgat</w:t>
      </w:r>
      <w:proofErr w:type="spellEnd"/>
      <w:r>
        <w:rPr>
          <w:i/>
        </w:rPr>
        <w:t xml:space="preserve"> Gencin</w:t>
      </w:r>
      <w:r>
        <w:rPr>
          <w:i/>
        </w:rPr>
        <w:t xml:space="preserve">e-i </w:t>
      </w:r>
      <w:proofErr w:type="spellStart"/>
      <w:r>
        <w:rPr>
          <w:i/>
        </w:rPr>
        <w:t>Güftar</w:t>
      </w:r>
      <w:proofErr w:type="spellEnd"/>
      <w:r>
        <w:rPr>
          <w:i/>
        </w:rPr>
        <w:t xml:space="preserve"> </w:t>
      </w:r>
      <w:proofErr w:type="spellStart"/>
      <w:r>
        <w:rPr>
          <w:i/>
        </w:rPr>
        <w:t>Ferhengi</w:t>
      </w:r>
      <w:proofErr w:type="spellEnd"/>
      <w:r>
        <w:rPr>
          <w:i/>
        </w:rPr>
        <w:t xml:space="preserve"> Ziya</w:t>
      </w:r>
      <w:r>
        <w:t>: İ</w:t>
      </w:r>
      <w:r>
        <w:t xml:space="preserve">stanbul </w:t>
      </w:r>
    </w:p>
    <w:p w:rsidR="00A57CF1" w:rsidRDefault="007E56DA">
      <w:pPr>
        <w:ind w:left="566" w:right="0" w:firstLine="0"/>
      </w:pPr>
      <w:r>
        <w:t>1944, 1947, 1951. I: X+706+[VI]+III s.; II: [I]+707-1374+[VIII] s.; III: [I]+1375</w:t>
      </w:r>
      <w:r>
        <w:t xml:space="preserve">2040+[II] s. Millî Eğitim Bakanlığı Yayınları. [I. Fasikül 1944, 192. </w:t>
      </w:r>
      <w:proofErr w:type="spellStart"/>
      <w:r>
        <w:t>ss</w:t>
      </w:r>
      <w:proofErr w:type="spellEnd"/>
      <w:r>
        <w:t xml:space="preserve">. II. Fasikül 1945, </w:t>
      </w:r>
    </w:p>
    <w:p w:rsidR="00A57CF1" w:rsidRDefault="007E56DA">
      <w:pPr>
        <w:ind w:left="566" w:right="0" w:firstLine="0"/>
      </w:pPr>
      <w:r>
        <w:t>193-</w:t>
      </w:r>
      <w:r>
        <w:t xml:space="preserve">384. </w:t>
      </w:r>
      <w:proofErr w:type="spellStart"/>
      <w:r>
        <w:t>ss</w:t>
      </w:r>
      <w:proofErr w:type="spellEnd"/>
      <w:r>
        <w:t>. III. Fasikül 1946, 385</w:t>
      </w:r>
      <w:r>
        <w:t>-</w:t>
      </w:r>
      <w:r>
        <w:t xml:space="preserve">576. </w:t>
      </w:r>
      <w:proofErr w:type="spellStart"/>
      <w:r>
        <w:t>ss</w:t>
      </w:r>
      <w:proofErr w:type="spellEnd"/>
      <w:r>
        <w:t>. I</w:t>
      </w:r>
      <w:r>
        <w:t>V. Fasikül 1946, 576</w:t>
      </w:r>
      <w:r>
        <w:t xml:space="preserve">-768. </w:t>
      </w:r>
      <w:proofErr w:type="spellStart"/>
      <w:r>
        <w:t>ss</w:t>
      </w:r>
      <w:proofErr w:type="spellEnd"/>
      <w:r>
        <w:t xml:space="preserve">. V. Fasikül </w:t>
      </w:r>
      <w:r>
        <w:t>1947, 769-</w:t>
      </w:r>
      <w:r>
        <w:t xml:space="preserve">960. </w:t>
      </w:r>
      <w:proofErr w:type="spellStart"/>
      <w:r>
        <w:t>ss</w:t>
      </w:r>
      <w:proofErr w:type="spellEnd"/>
      <w:r>
        <w:t>. VI. Fasikül 1948, 961</w:t>
      </w:r>
      <w:r>
        <w:t>-</w:t>
      </w:r>
      <w:r>
        <w:t xml:space="preserve">1152. </w:t>
      </w:r>
      <w:proofErr w:type="spellStart"/>
      <w:proofErr w:type="gramStart"/>
      <w:r>
        <w:t>ss</w:t>
      </w:r>
      <w:proofErr w:type="spellEnd"/>
      <w:proofErr w:type="gramEnd"/>
      <w:r>
        <w:t>. VII. Fasikül 1948, 1153</w:t>
      </w:r>
      <w:r>
        <w:t xml:space="preserve">-1344. </w:t>
      </w:r>
      <w:proofErr w:type="spellStart"/>
      <w:proofErr w:type="gramStart"/>
      <w:r>
        <w:t>ss</w:t>
      </w:r>
      <w:proofErr w:type="spellEnd"/>
      <w:proofErr w:type="gramEnd"/>
      <w:r>
        <w:t xml:space="preserve">. </w:t>
      </w:r>
      <w:r>
        <w:t>VIII. Fasikül 1949, 1345</w:t>
      </w:r>
      <w:r>
        <w:t>-</w:t>
      </w:r>
      <w:r>
        <w:t xml:space="preserve">1536. </w:t>
      </w:r>
      <w:proofErr w:type="spellStart"/>
      <w:proofErr w:type="gramStart"/>
      <w:r>
        <w:t>ss</w:t>
      </w:r>
      <w:proofErr w:type="spellEnd"/>
      <w:proofErr w:type="gramEnd"/>
      <w:r>
        <w:t>. IX. Fasikül 1950, 1537</w:t>
      </w:r>
      <w:r>
        <w:t>-</w:t>
      </w:r>
      <w:r>
        <w:t xml:space="preserve">1728. </w:t>
      </w:r>
      <w:proofErr w:type="spellStart"/>
      <w:proofErr w:type="gramStart"/>
      <w:r>
        <w:t>ss</w:t>
      </w:r>
      <w:proofErr w:type="spellEnd"/>
      <w:proofErr w:type="gramEnd"/>
      <w:r>
        <w:t xml:space="preserve">. X. Fasikül 1951, </w:t>
      </w:r>
      <w:r>
        <w:t>1729-</w:t>
      </w:r>
      <w:r>
        <w:t xml:space="preserve">1920. </w:t>
      </w:r>
      <w:proofErr w:type="spellStart"/>
      <w:proofErr w:type="gramStart"/>
      <w:r>
        <w:t>ss</w:t>
      </w:r>
      <w:proofErr w:type="spellEnd"/>
      <w:proofErr w:type="gramEnd"/>
      <w:r>
        <w:t>. XI. Fasikül 1951, 1921</w:t>
      </w:r>
      <w:r>
        <w:t xml:space="preserve">-2040. </w:t>
      </w:r>
      <w:proofErr w:type="spellStart"/>
      <w:proofErr w:type="gramStart"/>
      <w:r>
        <w:t>s</w:t>
      </w:r>
      <w:r>
        <w:t>s</w:t>
      </w:r>
      <w:proofErr w:type="spellEnd"/>
      <w:proofErr w:type="gramEnd"/>
      <w:r>
        <w:t xml:space="preserve">.] </w:t>
      </w:r>
    </w:p>
    <w:p w:rsidR="00A57CF1" w:rsidRDefault="007E56DA">
      <w:pPr>
        <w:spacing w:after="84" w:line="262" w:lineRule="auto"/>
        <w:ind w:left="465" w:right="0" w:hanging="480"/>
      </w:pPr>
      <w:r>
        <w:t>Farsça V</w:t>
      </w:r>
      <w:r>
        <w:rPr>
          <w:sz w:val="18"/>
        </w:rPr>
        <w:t>ULLERS</w:t>
      </w:r>
      <w:r>
        <w:t xml:space="preserve">, </w:t>
      </w:r>
      <w:proofErr w:type="spellStart"/>
      <w:r>
        <w:t>Ioannis</w:t>
      </w:r>
      <w:proofErr w:type="spellEnd"/>
      <w:r>
        <w:t xml:space="preserve"> </w:t>
      </w:r>
      <w:proofErr w:type="spellStart"/>
      <w:r>
        <w:t>Augusti</w:t>
      </w:r>
      <w:proofErr w:type="spellEnd"/>
      <w:r>
        <w:t xml:space="preserve">: </w:t>
      </w:r>
      <w:proofErr w:type="spellStart"/>
      <w:r>
        <w:rPr>
          <w:i/>
        </w:rPr>
        <w:t>Lexicon</w:t>
      </w:r>
      <w:proofErr w:type="spellEnd"/>
      <w:r>
        <w:rPr>
          <w:i/>
        </w:rPr>
        <w:t xml:space="preserve"> </w:t>
      </w:r>
      <w:proofErr w:type="spellStart"/>
      <w:r>
        <w:rPr>
          <w:i/>
        </w:rPr>
        <w:t>Persico-Latinum</w:t>
      </w:r>
      <w:proofErr w:type="spellEnd"/>
      <w:r>
        <w:rPr>
          <w:i/>
        </w:rPr>
        <w:t xml:space="preserve"> </w:t>
      </w:r>
      <w:proofErr w:type="spellStart"/>
      <w:r>
        <w:rPr>
          <w:i/>
        </w:rPr>
        <w:t>Etymologicum</w:t>
      </w:r>
      <w:proofErr w:type="spellEnd"/>
      <w:r>
        <w:rPr>
          <w:i/>
        </w:rPr>
        <w:t xml:space="preserve"> </w:t>
      </w:r>
      <w:proofErr w:type="spellStart"/>
      <w:r>
        <w:rPr>
          <w:i/>
        </w:rPr>
        <w:t>Tomus</w:t>
      </w:r>
      <w:proofErr w:type="spellEnd"/>
      <w:r>
        <w:rPr>
          <w:i/>
        </w:rPr>
        <w:t xml:space="preserve"> I</w:t>
      </w:r>
      <w:r>
        <w:t>: A-Z [MDCCCLV=1855] Graz-</w:t>
      </w:r>
      <w:proofErr w:type="spellStart"/>
      <w:r>
        <w:t>Austria</w:t>
      </w:r>
      <w:proofErr w:type="spellEnd"/>
      <w:r>
        <w:t xml:space="preserve"> 1962, 965 s. || </w:t>
      </w:r>
      <w:proofErr w:type="spellStart"/>
      <w:r>
        <w:t>Tomus</w:t>
      </w:r>
      <w:proofErr w:type="spellEnd"/>
      <w:r>
        <w:t xml:space="preserve"> II: R-Y [MDCCCLXIV=1864] 1566 s. || </w:t>
      </w:r>
      <w:proofErr w:type="spellStart"/>
      <w:r>
        <w:t>Verborum</w:t>
      </w:r>
      <w:proofErr w:type="spellEnd"/>
      <w:r>
        <w:t xml:space="preserve"> </w:t>
      </w:r>
      <w:proofErr w:type="spellStart"/>
      <w:r>
        <w:t>Linguae</w:t>
      </w:r>
      <w:proofErr w:type="spellEnd"/>
      <w:r>
        <w:t xml:space="preserve"> </w:t>
      </w:r>
      <w:proofErr w:type="spellStart"/>
      <w:r>
        <w:t>Persicae</w:t>
      </w:r>
      <w:proofErr w:type="spellEnd"/>
      <w:r>
        <w:t xml:space="preserve"> </w:t>
      </w:r>
      <w:proofErr w:type="spellStart"/>
      <w:r>
        <w:t>Radices</w:t>
      </w:r>
      <w:proofErr w:type="spellEnd"/>
      <w:r>
        <w:t xml:space="preserve"> </w:t>
      </w:r>
      <w:proofErr w:type="spellStart"/>
      <w:r>
        <w:t>Supplementum</w:t>
      </w:r>
      <w:proofErr w:type="spellEnd"/>
      <w:r>
        <w:t xml:space="preserve">: 1867, 136 s. </w:t>
      </w:r>
    </w:p>
    <w:p w:rsidR="00A57CF1" w:rsidRDefault="007E56DA">
      <w:pPr>
        <w:spacing w:after="147"/>
        <w:ind w:left="554" w:right="0"/>
      </w:pPr>
      <w:proofErr w:type="spellStart"/>
      <w:r>
        <w:t>Harezm</w:t>
      </w:r>
      <w:proofErr w:type="spellEnd"/>
      <w:r>
        <w:t xml:space="preserve"> Türkçesi </w:t>
      </w:r>
      <w:proofErr w:type="spellStart"/>
      <w:r>
        <w:rPr>
          <w:i/>
        </w:rPr>
        <w:t>Nehc</w:t>
      </w:r>
      <w:r>
        <w:rPr>
          <w:i/>
        </w:rPr>
        <w:t>ü’l-Fer</w:t>
      </w:r>
      <w:r>
        <w:rPr>
          <w:rFonts w:ascii="Segoe UI" w:eastAsia="Segoe UI" w:hAnsi="Segoe UI" w:cs="Segoe UI"/>
          <w:i/>
        </w:rPr>
        <w:t>a</w:t>
      </w:r>
      <w:r>
        <w:rPr>
          <w:i/>
        </w:rPr>
        <w:t>d</w:t>
      </w:r>
      <w:r>
        <w:rPr>
          <w:rFonts w:ascii="Segoe UI" w:eastAsia="Segoe UI" w:hAnsi="Segoe UI" w:cs="Segoe UI"/>
          <w:i/>
        </w:rPr>
        <w:t>i</w:t>
      </w:r>
      <w:r>
        <w:rPr>
          <w:i/>
        </w:rPr>
        <w:t>s</w:t>
      </w:r>
      <w:proofErr w:type="spellEnd"/>
      <w:r>
        <w:t xml:space="preserve"> </w:t>
      </w:r>
      <w:r>
        <w:t xml:space="preserve">I Tıpkıbasım: Önsözü yazan: </w:t>
      </w:r>
      <w:proofErr w:type="spellStart"/>
      <w:r>
        <w:t>János</w:t>
      </w:r>
      <w:proofErr w:type="spellEnd"/>
      <w:r>
        <w:t xml:space="preserve"> E</w:t>
      </w:r>
      <w:r>
        <w:rPr>
          <w:sz w:val="18"/>
        </w:rPr>
        <w:t>CKMANN</w:t>
      </w:r>
      <w:r>
        <w:t xml:space="preserve">, Ankara </w:t>
      </w:r>
      <w:r>
        <w:t xml:space="preserve">1956, XIV+444 s. T. D. K. Tıpkıbasımlar Dizisi 35 [Yayın </w:t>
      </w:r>
      <w:proofErr w:type="spellStart"/>
      <w:r>
        <w:t>nr</w:t>
      </w:r>
      <w:proofErr w:type="spellEnd"/>
      <w:r>
        <w:t>. 164].</w:t>
      </w:r>
      <w:r>
        <w:t xml:space="preserve"> </w:t>
      </w:r>
    </w:p>
    <w:p w:rsidR="00A57CF1" w:rsidRDefault="007E56DA">
      <w:pPr>
        <w:spacing w:after="148"/>
        <w:ind w:left="554" w:right="0"/>
      </w:pPr>
      <w:proofErr w:type="spellStart"/>
      <w:r>
        <w:lastRenderedPageBreak/>
        <w:t>Harezm</w:t>
      </w:r>
      <w:proofErr w:type="spellEnd"/>
      <w:r>
        <w:t xml:space="preserve"> Türkçesi </w:t>
      </w:r>
      <w:proofErr w:type="spellStart"/>
      <w:r>
        <w:rPr>
          <w:i/>
        </w:rPr>
        <w:t>Nehcü’l-Fer</w:t>
      </w:r>
      <w:r>
        <w:rPr>
          <w:rFonts w:ascii="Segoe UI" w:eastAsia="Segoe UI" w:hAnsi="Segoe UI" w:cs="Segoe UI"/>
          <w:i/>
        </w:rPr>
        <w:t>a</w:t>
      </w:r>
      <w:r>
        <w:rPr>
          <w:i/>
        </w:rPr>
        <w:t>d</w:t>
      </w:r>
      <w:r>
        <w:rPr>
          <w:rFonts w:ascii="Segoe UI" w:eastAsia="Segoe UI" w:hAnsi="Segoe UI" w:cs="Segoe UI"/>
          <w:i/>
        </w:rPr>
        <w:t>i</w:t>
      </w:r>
      <w:r>
        <w:rPr>
          <w:i/>
        </w:rPr>
        <w:t>s</w:t>
      </w:r>
      <w:proofErr w:type="spellEnd"/>
      <w:r>
        <w:t xml:space="preserve"> </w:t>
      </w:r>
      <w:proofErr w:type="spellStart"/>
      <w:r>
        <w:t>Uştma</w:t>
      </w:r>
      <w:r>
        <w:rPr>
          <w:rFonts w:ascii="Leelawadee UI" w:eastAsia="Leelawadee UI" w:hAnsi="Leelawadee UI" w:cs="Leelawadee UI"/>
        </w:rPr>
        <w:t>h</w:t>
      </w:r>
      <w:r>
        <w:t>larnıng</w:t>
      </w:r>
      <w:proofErr w:type="spellEnd"/>
      <w:r>
        <w:t xml:space="preserve"> </w:t>
      </w:r>
      <w:proofErr w:type="spellStart"/>
      <w:r>
        <w:t>Açu</w:t>
      </w:r>
      <w:r>
        <w:rPr>
          <w:rFonts w:ascii="Leelawadee UI" w:eastAsia="Leelawadee UI" w:hAnsi="Leelawadee UI" w:cs="Leelawadee UI"/>
        </w:rPr>
        <w:t>k</w:t>
      </w:r>
      <w:proofErr w:type="spellEnd"/>
      <w:r>
        <w:t xml:space="preserve"> </w:t>
      </w:r>
      <w:proofErr w:type="spellStart"/>
      <w:r>
        <w:t>Yolı</w:t>
      </w:r>
      <w:proofErr w:type="spellEnd"/>
      <w:r>
        <w:t xml:space="preserve"> Cennetlerin Açık Yolu III </w:t>
      </w:r>
      <w:r>
        <w:t>Dizin-</w:t>
      </w:r>
      <w:r>
        <w:t>Sözlük: Aysu A</w:t>
      </w:r>
      <w:r>
        <w:rPr>
          <w:sz w:val="18"/>
        </w:rPr>
        <w:t>TA</w:t>
      </w:r>
      <w:r>
        <w:t>, Ankar</w:t>
      </w:r>
      <w:r>
        <w:t>a 1998, XLIII+538 s. Atatürk Kültür, Dil ve Tarih Yüksek Kurumu Türk Dil Kurumu Yayınları: 518.</w:t>
      </w:r>
      <w:r>
        <w:t xml:space="preserve"> </w:t>
      </w:r>
    </w:p>
    <w:p w:rsidR="00A57CF1" w:rsidRDefault="007E56DA">
      <w:pPr>
        <w:ind w:left="-15" w:right="0" w:firstLine="0"/>
      </w:pPr>
      <w:proofErr w:type="spellStart"/>
      <w:r>
        <w:t>Harezm</w:t>
      </w:r>
      <w:proofErr w:type="spellEnd"/>
      <w:r>
        <w:t xml:space="preserve"> Türkçesi </w:t>
      </w:r>
      <w:proofErr w:type="spellStart"/>
      <w:r>
        <w:rPr>
          <w:i/>
        </w:rPr>
        <w:t>Nehcü’l-Fer</w:t>
      </w:r>
      <w:r>
        <w:rPr>
          <w:rFonts w:ascii="Segoe UI" w:eastAsia="Segoe UI" w:hAnsi="Segoe UI" w:cs="Segoe UI"/>
          <w:i/>
        </w:rPr>
        <w:t>a</w:t>
      </w:r>
      <w:r>
        <w:rPr>
          <w:i/>
        </w:rPr>
        <w:t>d</w:t>
      </w:r>
      <w:r>
        <w:rPr>
          <w:rFonts w:ascii="Segoe UI" w:eastAsia="Segoe UI" w:hAnsi="Segoe UI" w:cs="Segoe UI"/>
          <w:i/>
        </w:rPr>
        <w:t>i</w:t>
      </w:r>
      <w:r>
        <w:rPr>
          <w:i/>
        </w:rPr>
        <w:t>s</w:t>
      </w:r>
      <w:proofErr w:type="spellEnd"/>
      <w:r>
        <w:t xml:space="preserve"> </w:t>
      </w:r>
      <w:proofErr w:type="spellStart"/>
      <w:r>
        <w:t>Uştma</w:t>
      </w:r>
      <w:r>
        <w:rPr>
          <w:rFonts w:ascii="Leelawadee UI" w:eastAsia="Leelawadee UI" w:hAnsi="Leelawadee UI" w:cs="Leelawadee UI"/>
        </w:rPr>
        <w:t>h</w:t>
      </w:r>
      <w:r>
        <w:t>larnıng</w:t>
      </w:r>
      <w:proofErr w:type="spellEnd"/>
      <w:r>
        <w:t xml:space="preserve"> </w:t>
      </w:r>
      <w:proofErr w:type="spellStart"/>
      <w:r>
        <w:t>Açuq</w:t>
      </w:r>
      <w:proofErr w:type="spellEnd"/>
      <w:r>
        <w:t xml:space="preserve"> </w:t>
      </w:r>
      <w:proofErr w:type="spellStart"/>
      <w:r>
        <w:t>Yolı</w:t>
      </w:r>
      <w:proofErr w:type="spellEnd"/>
      <w:r>
        <w:t xml:space="preserve"> Cennetlerin Açık Yolu II Metin: </w:t>
      </w:r>
    </w:p>
    <w:p w:rsidR="00A57CF1" w:rsidRDefault="007E56DA">
      <w:pPr>
        <w:spacing w:after="70"/>
        <w:ind w:left="566" w:right="0" w:firstLine="0"/>
      </w:pPr>
      <w:r>
        <w:t xml:space="preserve">Çevriyazı: </w:t>
      </w:r>
      <w:proofErr w:type="spellStart"/>
      <w:r>
        <w:t>János</w:t>
      </w:r>
      <w:proofErr w:type="spellEnd"/>
      <w:r>
        <w:t xml:space="preserve"> E</w:t>
      </w:r>
      <w:r>
        <w:rPr>
          <w:sz w:val="18"/>
        </w:rPr>
        <w:t>CKMANN</w:t>
      </w:r>
      <w:r>
        <w:t xml:space="preserve">, Yayınlayanlar: Semih </w:t>
      </w:r>
      <w:proofErr w:type="gramStart"/>
      <w:r>
        <w:t>T</w:t>
      </w:r>
      <w:r>
        <w:rPr>
          <w:sz w:val="18"/>
        </w:rPr>
        <w:t>EZCAN</w:t>
      </w:r>
      <w:r>
        <w:t xml:space="preserve"> -</w:t>
      </w:r>
      <w:proofErr w:type="gramEnd"/>
      <w:r>
        <w:t xml:space="preserve"> Hamza Z</w:t>
      </w:r>
      <w:r>
        <w:rPr>
          <w:sz w:val="18"/>
        </w:rPr>
        <w:t>ÜLFİKAR</w:t>
      </w:r>
      <w:r>
        <w:t xml:space="preserve">, Ankara </w:t>
      </w:r>
      <w:r>
        <w:t>[1984], XI+312 s. Türk Dil Kurumu Yayınları: 518.</w:t>
      </w:r>
      <w:r>
        <w:t xml:space="preserve"> </w:t>
      </w:r>
    </w:p>
    <w:p w:rsidR="00A57CF1" w:rsidRDefault="007E56DA">
      <w:pPr>
        <w:spacing w:after="5" w:line="262" w:lineRule="auto"/>
        <w:ind w:left="465" w:right="0" w:hanging="480"/>
      </w:pPr>
      <w:proofErr w:type="spellStart"/>
      <w:r>
        <w:t>Harezmce</w:t>
      </w:r>
      <w:proofErr w:type="spellEnd"/>
      <w:r>
        <w:t xml:space="preserve"> B</w:t>
      </w:r>
      <w:r>
        <w:rPr>
          <w:sz w:val="18"/>
        </w:rPr>
        <w:t>ENZING</w:t>
      </w:r>
      <w:r>
        <w:t xml:space="preserve">, </w:t>
      </w:r>
      <w:proofErr w:type="spellStart"/>
      <w:r>
        <w:t>Johannes</w:t>
      </w:r>
      <w:proofErr w:type="spellEnd"/>
      <w:r>
        <w:t xml:space="preserve">: </w:t>
      </w:r>
      <w:proofErr w:type="spellStart"/>
      <w:r>
        <w:rPr>
          <w:i/>
        </w:rPr>
        <w:t>Chwaresmischer</w:t>
      </w:r>
      <w:proofErr w:type="spellEnd"/>
      <w:r>
        <w:rPr>
          <w:i/>
        </w:rPr>
        <w:t xml:space="preserve"> </w:t>
      </w:r>
      <w:proofErr w:type="spellStart"/>
      <w:r>
        <w:rPr>
          <w:i/>
        </w:rPr>
        <w:t>Wortindex</w:t>
      </w:r>
      <w:proofErr w:type="spellEnd"/>
      <w:r>
        <w:t xml:space="preserve">: Mit </w:t>
      </w:r>
      <w:proofErr w:type="spellStart"/>
      <w:r>
        <w:t>Einleitung</w:t>
      </w:r>
      <w:proofErr w:type="spellEnd"/>
      <w:r>
        <w:t xml:space="preserve"> </w:t>
      </w:r>
      <w:proofErr w:type="spellStart"/>
      <w:r>
        <w:t>von</w:t>
      </w:r>
      <w:proofErr w:type="spellEnd"/>
      <w:r>
        <w:t xml:space="preserve"> </w:t>
      </w:r>
      <w:proofErr w:type="spellStart"/>
      <w:r>
        <w:t>Helmut</w:t>
      </w:r>
      <w:proofErr w:type="spellEnd"/>
      <w:r>
        <w:t xml:space="preserve"> H</w:t>
      </w:r>
      <w:r>
        <w:rPr>
          <w:sz w:val="18"/>
        </w:rPr>
        <w:t>UMBACH</w:t>
      </w:r>
      <w:r>
        <w:t xml:space="preserve"> </w:t>
      </w:r>
      <w:proofErr w:type="spellStart"/>
      <w:r>
        <w:t>Herausgegeben</w:t>
      </w:r>
      <w:proofErr w:type="spellEnd"/>
      <w:r>
        <w:t xml:space="preserve"> </w:t>
      </w:r>
      <w:proofErr w:type="spellStart"/>
      <w:r>
        <w:t>von</w:t>
      </w:r>
      <w:proofErr w:type="spellEnd"/>
      <w:r>
        <w:t xml:space="preserve"> </w:t>
      </w:r>
      <w:proofErr w:type="spellStart"/>
      <w:r>
        <w:t>Zahra</w:t>
      </w:r>
      <w:proofErr w:type="spellEnd"/>
      <w:r>
        <w:t xml:space="preserve"> T</w:t>
      </w:r>
      <w:r>
        <w:rPr>
          <w:sz w:val="18"/>
        </w:rPr>
        <w:t>ARAF</w:t>
      </w:r>
      <w:r>
        <w:t xml:space="preserve">, </w:t>
      </w:r>
      <w:proofErr w:type="spellStart"/>
      <w:r>
        <w:t>Wiesbaden</w:t>
      </w:r>
      <w:proofErr w:type="spellEnd"/>
      <w:r>
        <w:t xml:space="preserve"> 1983 (April), 734 s. </w:t>
      </w:r>
    </w:p>
    <w:p w:rsidR="00A57CF1" w:rsidRDefault="007E56DA">
      <w:pPr>
        <w:ind w:left="554" w:right="0"/>
      </w:pPr>
      <w:proofErr w:type="spellStart"/>
      <w:r>
        <w:t>Kıpçakça</w:t>
      </w:r>
      <w:proofErr w:type="spellEnd"/>
      <w:r>
        <w:t xml:space="preserve"> S</w:t>
      </w:r>
      <w:r>
        <w:rPr>
          <w:sz w:val="18"/>
        </w:rPr>
        <w:t>EYF-</w:t>
      </w:r>
      <w:r>
        <w:rPr>
          <w:sz w:val="18"/>
        </w:rPr>
        <w:t>İ</w:t>
      </w:r>
      <w:r>
        <w:t xml:space="preserve"> S</w:t>
      </w:r>
      <w:r>
        <w:rPr>
          <w:sz w:val="18"/>
        </w:rPr>
        <w:t>ARÂYÎ</w:t>
      </w:r>
      <w:r>
        <w:t xml:space="preserve">: </w:t>
      </w:r>
      <w:r>
        <w:rPr>
          <w:i/>
        </w:rPr>
        <w:t>Gülistan Tercümesi</w:t>
      </w:r>
      <w:r>
        <w:t xml:space="preserve"> </w:t>
      </w:r>
      <w:r>
        <w:t>(</w:t>
      </w:r>
      <w:proofErr w:type="spellStart"/>
      <w:r>
        <w:t>K</w:t>
      </w:r>
      <w:r>
        <w:t>itâb</w:t>
      </w:r>
      <w:proofErr w:type="spellEnd"/>
      <w:r>
        <w:t xml:space="preserve"> </w:t>
      </w:r>
      <w:r>
        <w:t xml:space="preserve">Gülistan </w:t>
      </w:r>
      <w:proofErr w:type="spellStart"/>
      <w:r>
        <w:t>bi’t</w:t>
      </w:r>
      <w:r>
        <w:t>-</w:t>
      </w:r>
      <w:r>
        <w:t>türkî</w:t>
      </w:r>
      <w:proofErr w:type="spellEnd"/>
      <w:r>
        <w:t xml:space="preserve">): Hazırlayan: Ali </w:t>
      </w:r>
      <w:r>
        <w:t>Fehmi K</w:t>
      </w:r>
      <w:r>
        <w:rPr>
          <w:sz w:val="18"/>
        </w:rPr>
        <w:t>ARAMANLIOĞLU</w:t>
      </w:r>
      <w:r>
        <w:t xml:space="preserve"> </w:t>
      </w:r>
      <w:r>
        <w:rPr>
          <w:sz w:val="18"/>
        </w:rPr>
        <w:t>[1932-1973]</w:t>
      </w:r>
      <w:r>
        <w:t>, İstanbul 1978, [V]+XX+404+VI s. Millî Eğitim Bakanlığı Yayınları. [Çevrilişi: Sar</w:t>
      </w:r>
      <w:r>
        <w:rPr>
          <w:rFonts w:ascii="Leelawadee UI" w:eastAsia="Leelawadee UI" w:hAnsi="Leelawadee UI" w:cs="Leelawadee UI"/>
        </w:rPr>
        <w:t>a</w:t>
      </w:r>
      <w:r>
        <w:t xml:space="preserve">y 1391] </w:t>
      </w:r>
    </w:p>
    <w:p w:rsidR="00A57CF1" w:rsidRDefault="007E56DA">
      <w:pPr>
        <w:ind w:left="554" w:right="0"/>
      </w:pPr>
      <w:r>
        <w:t>Kültür G</w:t>
      </w:r>
      <w:r>
        <w:rPr>
          <w:sz w:val="18"/>
        </w:rPr>
        <w:t>ABAIN</w:t>
      </w:r>
      <w:r>
        <w:t>, A[</w:t>
      </w:r>
      <w:proofErr w:type="spellStart"/>
      <w:r>
        <w:t>nnemarie</w:t>
      </w:r>
      <w:proofErr w:type="spellEnd"/>
      <w:r>
        <w:t xml:space="preserve">] v[on]: “Eski Türkçede Tarih Zaptı Şekilleri”, Çeviren: Şinasi </w:t>
      </w:r>
      <w:r>
        <w:t>T</w:t>
      </w:r>
      <w:r>
        <w:rPr>
          <w:sz w:val="18"/>
        </w:rPr>
        <w:t>EKİN</w:t>
      </w:r>
      <w:r>
        <w:t xml:space="preserve">, </w:t>
      </w:r>
      <w:r>
        <w:rPr>
          <w:i/>
        </w:rPr>
        <w:t xml:space="preserve">Atatürk </w:t>
      </w:r>
      <w:proofErr w:type="spellStart"/>
      <w:r>
        <w:rPr>
          <w:i/>
        </w:rPr>
        <w:t>Üniveritesi</w:t>
      </w:r>
      <w:proofErr w:type="spellEnd"/>
      <w:r>
        <w:rPr>
          <w:i/>
        </w:rPr>
        <w:t xml:space="preserve"> 1962 Yıllığı Erzurum</w:t>
      </w:r>
      <w:r>
        <w:t xml:space="preserve">: Ankara 1963, 1-14. s. </w:t>
      </w:r>
    </w:p>
    <w:p w:rsidR="00A57CF1" w:rsidRDefault="007E56DA">
      <w:pPr>
        <w:ind w:left="554" w:right="0"/>
      </w:pPr>
      <w:r>
        <w:t>Kültür T</w:t>
      </w:r>
      <w:r>
        <w:rPr>
          <w:sz w:val="18"/>
        </w:rPr>
        <w:t>EKİN</w:t>
      </w:r>
      <w:r>
        <w:t xml:space="preserve">, Şinasi: </w:t>
      </w:r>
      <w:r>
        <w:rPr>
          <w:i/>
        </w:rPr>
        <w:t>Eski Türklerde Yazı, Kâğıt, Kitap ve Kâğıt Damgaları</w:t>
      </w:r>
      <w:r>
        <w:t>: Baskıya Hazırlayan R[</w:t>
      </w:r>
      <w:proofErr w:type="spellStart"/>
      <w:r>
        <w:t>emziye</w:t>
      </w:r>
      <w:proofErr w:type="spellEnd"/>
      <w:r>
        <w:t xml:space="preserve">] </w:t>
      </w:r>
      <w:proofErr w:type="spellStart"/>
      <w:r>
        <w:t>Tûba</w:t>
      </w:r>
      <w:proofErr w:type="spellEnd"/>
      <w:r>
        <w:t xml:space="preserve"> Ç</w:t>
      </w:r>
      <w:r>
        <w:rPr>
          <w:sz w:val="18"/>
        </w:rPr>
        <w:t>AVDAR</w:t>
      </w:r>
      <w:r>
        <w:t xml:space="preserve">, İstanbul, Eren Yayıncılık ve Kitapçılık Ltd. Şti., </w:t>
      </w:r>
      <w:r>
        <w:t xml:space="preserve">1993, 136 s. 1 </w:t>
      </w:r>
      <w:r>
        <w:t xml:space="preserve">harita. </w:t>
      </w:r>
    </w:p>
    <w:p w:rsidR="00A57CF1" w:rsidRDefault="007E56DA">
      <w:pPr>
        <w:ind w:left="554" w:right="0"/>
      </w:pPr>
      <w:r>
        <w:t>Kültür T</w:t>
      </w:r>
      <w:r>
        <w:rPr>
          <w:sz w:val="18"/>
        </w:rPr>
        <w:t>EZCAN</w:t>
      </w:r>
      <w:r>
        <w:t xml:space="preserve">, Doç. Dr. Semih: “En Eski Türk Dili ve Yazını”, </w:t>
      </w:r>
      <w:r>
        <w:rPr>
          <w:i/>
        </w:rPr>
        <w:t>Bilim Kültür ve Öğretim Dili Olarak Türkçe</w:t>
      </w:r>
      <w:r>
        <w:t>: Ankara 1978, 271-</w:t>
      </w:r>
      <w:r>
        <w:t xml:space="preserve">323. s. Türk Tarih Kurumu Yayınları XXIII. </w:t>
      </w:r>
      <w:proofErr w:type="gramStart"/>
      <w:r>
        <w:t xml:space="preserve">Dizi </w:t>
      </w:r>
      <w:r>
        <w:t>-</w:t>
      </w:r>
      <w:proofErr w:type="gramEnd"/>
      <w:r>
        <w:t xml:space="preserve"> </w:t>
      </w:r>
      <w:r>
        <w:t>Sa. I. Atatürk’ün Yüzüncü Doğum Yılı Yayınları.</w:t>
      </w:r>
      <w:r>
        <w:t xml:space="preserve"> </w:t>
      </w:r>
    </w:p>
    <w:p w:rsidR="00A57CF1" w:rsidRDefault="007E56DA">
      <w:pPr>
        <w:spacing w:after="5" w:line="262" w:lineRule="auto"/>
        <w:ind w:left="554" w:right="0"/>
      </w:pPr>
      <w:r>
        <w:t>Kültür T</w:t>
      </w:r>
      <w:r>
        <w:rPr>
          <w:sz w:val="18"/>
        </w:rPr>
        <w:t>EZCAN</w:t>
      </w:r>
      <w:r>
        <w:t>, [Doç. Dr.]</w:t>
      </w:r>
      <w:r>
        <w:t xml:space="preserve"> S[</w:t>
      </w:r>
      <w:proofErr w:type="spellStart"/>
      <w:r>
        <w:t>emih</w:t>
      </w:r>
      <w:proofErr w:type="spellEnd"/>
      <w:r>
        <w:t xml:space="preserve">]: “Uygur Edebiyatı”, </w:t>
      </w:r>
      <w:r>
        <w:rPr>
          <w:i/>
        </w:rPr>
        <w:t>Türk Ansiklopedisi</w:t>
      </w:r>
      <w:r>
        <w:t xml:space="preserve">: Ankara 1982, XXXIII. c. 264-265. </w:t>
      </w:r>
      <w:proofErr w:type="spellStart"/>
      <w:r>
        <w:t>fas</w:t>
      </w:r>
      <w:proofErr w:type="spellEnd"/>
      <w:r>
        <w:t xml:space="preserve">. 126-131. s. </w:t>
      </w:r>
    </w:p>
    <w:p w:rsidR="00A57CF1" w:rsidRDefault="007E56DA">
      <w:pPr>
        <w:spacing w:after="5" w:line="262" w:lineRule="auto"/>
        <w:ind w:left="554" w:right="0"/>
      </w:pPr>
      <w:r>
        <w:t>Kültür T</w:t>
      </w:r>
      <w:r>
        <w:rPr>
          <w:sz w:val="18"/>
        </w:rPr>
        <w:t>EZCAN</w:t>
      </w:r>
      <w:r>
        <w:t>, [Doç. Dr.] S[</w:t>
      </w:r>
      <w:proofErr w:type="spellStart"/>
      <w:r>
        <w:t>emih</w:t>
      </w:r>
      <w:proofErr w:type="spellEnd"/>
      <w:r>
        <w:t xml:space="preserve">]: “Uygur’lar”, </w:t>
      </w:r>
      <w:r>
        <w:rPr>
          <w:i/>
        </w:rPr>
        <w:t>Türk Ansiklopedisi</w:t>
      </w:r>
      <w:r>
        <w:t xml:space="preserve">: Ankara 1982, XXXII. c. 265. </w:t>
      </w:r>
      <w:proofErr w:type="spellStart"/>
      <w:r>
        <w:t>fas</w:t>
      </w:r>
      <w:proofErr w:type="spellEnd"/>
      <w:r>
        <w:t xml:space="preserve">. 148-155. s. </w:t>
      </w:r>
    </w:p>
    <w:p w:rsidR="00A57CF1" w:rsidRDefault="007E56DA">
      <w:pPr>
        <w:spacing w:after="30"/>
        <w:ind w:left="554" w:right="0"/>
      </w:pPr>
      <w:r>
        <w:t xml:space="preserve">Metin </w:t>
      </w:r>
      <w:proofErr w:type="spellStart"/>
      <w:r>
        <w:rPr>
          <w:i/>
        </w:rPr>
        <w:t>Altun</w:t>
      </w:r>
      <w:proofErr w:type="spellEnd"/>
      <w:r>
        <w:rPr>
          <w:i/>
        </w:rPr>
        <w:t xml:space="preserve"> </w:t>
      </w:r>
      <w:proofErr w:type="spellStart"/>
      <w:r>
        <w:rPr>
          <w:i/>
        </w:rPr>
        <w:t>Yaruk</w:t>
      </w:r>
      <w:proofErr w:type="spellEnd"/>
      <w:r>
        <w:t xml:space="preserve">: </w:t>
      </w:r>
      <w:proofErr w:type="spellStart"/>
      <w:r>
        <w:t>Ceval</w:t>
      </w:r>
      <w:proofErr w:type="spellEnd"/>
      <w:r>
        <w:t xml:space="preserve"> K</w:t>
      </w:r>
      <w:r>
        <w:rPr>
          <w:sz w:val="18"/>
        </w:rPr>
        <w:t>AYA</w:t>
      </w:r>
      <w:r>
        <w:t xml:space="preserve">: </w:t>
      </w:r>
      <w:r>
        <w:rPr>
          <w:i/>
        </w:rPr>
        <w:t xml:space="preserve">Uygurca </w:t>
      </w:r>
      <w:proofErr w:type="spellStart"/>
      <w:r>
        <w:rPr>
          <w:i/>
        </w:rPr>
        <w:t>Alt</w:t>
      </w:r>
      <w:r>
        <w:rPr>
          <w:i/>
        </w:rPr>
        <w:t>un</w:t>
      </w:r>
      <w:proofErr w:type="spellEnd"/>
      <w:r>
        <w:rPr>
          <w:i/>
        </w:rPr>
        <w:t xml:space="preserve"> </w:t>
      </w:r>
      <w:proofErr w:type="spellStart"/>
      <w:r>
        <w:rPr>
          <w:i/>
        </w:rPr>
        <w:t>Yaruk</w:t>
      </w:r>
      <w:proofErr w:type="spellEnd"/>
      <w:r>
        <w:rPr>
          <w:i/>
        </w:rPr>
        <w:t xml:space="preserve"> Giriş, Metin ve Dizin</w:t>
      </w:r>
      <w:r>
        <w:t xml:space="preserve">: Ankara 1994, </w:t>
      </w:r>
      <w:r>
        <w:t>911 s. Atatürk Kültür, Dil ve Tarih Yüksek Kurumu Türk Dil Kurumu Yayınları: 607.</w:t>
      </w:r>
      <w:r>
        <w:t xml:space="preserve"> </w:t>
      </w:r>
    </w:p>
    <w:p w:rsidR="00A57CF1" w:rsidRDefault="007E56DA">
      <w:pPr>
        <w:spacing w:after="5" w:line="256" w:lineRule="auto"/>
        <w:ind w:left="561" w:right="-11" w:hanging="576"/>
      </w:pPr>
      <w:r>
        <w:t xml:space="preserve">Metin </w:t>
      </w:r>
      <w:proofErr w:type="spellStart"/>
      <w:r>
        <w:rPr>
          <w:i/>
        </w:rPr>
        <w:t>Kaly</w:t>
      </w:r>
      <w:r>
        <w:rPr>
          <w:rFonts w:ascii="Segoe UI" w:eastAsia="Segoe UI" w:hAnsi="Segoe UI" w:cs="Segoe UI"/>
          <w:i/>
        </w:rPr>
        <w:t>an</w:t>
      </w:r>
      <w:r>
        <w:rPr>
          <w:i/>
        </w:rPr>
        <w:t>a</w:t>
      </w:r>
      <w:r>
        <w:rPr>
          <w:rFonts w:ascii="Segoe UI" w:eastAsia="Segoe UI" w:hAnsi="Segoe UI" w:cs="Segoe UI"/>
          <w:i/>
        </w:rPr>
        <w:t>m</w:t>
      </w:r>
      <w:r>
        <w:rPr>
          <w:i/>
        </w:rPr>
        <w:t>kara</w:t>
      </w:r>
      <w:proofErr w:type="spellEnd"/>
      <w:r>
        <w:rPr>
          <w:i/>
        </w:rPr>
        <w:t xml:space="preserve"> ve </w:t>
      </w:r>
      <w:proofErr w:type="spellStart"/>
      <w:r>
        <w:rPr>
          <w:i/>
        </w:rPr>
        <w:t>P</w:t>
      </w:r>
      <w:r>
        <w:rPr>
          <w:rFonts w:ascii="Segoe UI" w:eastAsia="Segoe UI" w:hAnsi="Segoe UI" w:cs="Segoe UI"/>
          <w:i/>
        </w:rPr>
        <w:t>a</w:t>
      </w:r>
      <w:r>
        <w:rPr>
          <w:i/>
        </w:rPr>
        <w:t>pa</w:t>
      </w:r>
      <w:r>
        <w:rPr>
          <w:rFonts w:ascii="Segoe UI" w:eastAsia="Segoe UI" w:hAnsi="Segoe UI" w:cs="Segoe UI"/>
          <w:i/>
        </w:rPr>
        <w:t>m</w:t>
      </w:r>
      <w:r>
        <w:rPr>
          <w:i/>
        </w:rPr>
        <w:t>kara</w:t>
      </w:r>
      <w:proofErr w:type="spellEnd"/>
      <w:r>
        <w:t>: H</w:t>
      </w:r>
      <w:r>
        <w:rPr>
          <w:sz w:val="18"/>
        </w:rPr>
        <w:t>AMILTON</w:t>
      </w:r>
      <w:r>
        <w:t xml:space="preserve">, James </w:t>
      </w:r>
      <w:proofErr w:type="spellStart"/>
      <w:r>
        <w:t>Russel</w:t>
      </w:r>
      <w:proofErr w:type="spellEnd"/>
      <w:r>
        <w:t xml:space="preserve">: </w:t>
      </w:r>
      <w:r>
        <w:rPr>
          <w:i/>
        </w:rPr>
        <w:t xml:space="preserve">Budacı İyi ve Kötü Kalpli Prens Masalının Uygurcası </w:t>
      </w:r>
      <w:proofErr w:type="spellStart"/>
      <w:r>
        <w:rPr>
          <w:i/>
        </w:rPr>
        <w:t>Kaly</w:t>
      </w:r>
      <w:r>
        <w:rPr>
          <w:rFonts w:ascii="Segoe UI" w:eastAsia="Segoe UI" w:hAnsi="Segoe UI" w:cs="Segoe UI"/>
          <w:i/>
        </w:rPr>
        <w:t>an</w:t>
      </w:r>
      <w:r>
        <w:rPr>
          <w:i/>
        </w:rPr>
        <w:t>a</w:t>
      </w:r>
      <w:r>
        <w:rPr>
          <w:rFonts w:ascii="Segoe UI" w:eastAsia="Segoe UI" w:hAnsi="Segoe UI" w:cs="Segoe UI"/>
          <w:i/>
        </w:rPr>
        <w:t>m</w:t>
      </w:r>
      <w:r>
        <w:rPr>
          <w:i/>
        </w:rPr>
        <w:t>kara</w:t>
      </w:r>
      <w:proofErr w:type="spellEnd"/>
      <w:r>
        <w:rPr>
          <w:i/>
        </w:rPr>
        <w:t xml:space="preserve"> ve </w:t>
      </w:r>
      <w:proofErr w:type="spellStart"/>
      <w:r>
        <w:rPr>
          <w:i/>
        </w:rPr>
        <w:t>P</w:t>
      </w:r>
      <w:r>
        <w:rPr>
          <w:rFonts w:ascii="Segoe UI" w:eastAsia="Segoe UI" w:hAnsi="Segoe UI" w:cs="Segoe UI"/>
          <w:i/>
        </w:rPr>
        <w:t>a</w:t>
      </w:r>
      <w:r>
        <w:rPr>
          <w:i/>
        </w:rPr>
        <w:t>p</w:t>
      </w:r>
      <w:r>
        <w:rPr>
          <w:i/>
        </w:rPr>
        <w:t>a</w:t>
      </w:r>
      <w:r>
        <w:rPr>
          <w:rFonts w:ascii="Segoe UI" w:eastAsia="Segoe UI" w:hAnsi="Segoe UI" w:cs="Segoe UI"/>
          <w:i/>
        </w:rPr>
        <w:t>m</w:t>
      </w:r>
      <w:r>
        <w:rPr>
          <w:i/>
        </w:rPr>
        <w:t>kara</w:t>
      </w:r>
      <w:proofErr w:type="spellEnd"/>
      <w:r>
        <w:t xml:space="preserve">: Türkçeye çevirenler: Ece </w:t>
      </w:r>
    </w:p>
    <w:p w:rsidR="00A57CF1" w:rsidRDefault="007E56DA">
      <w:pPr>
        <w:ind w:left="566" w:right="0" w:firstLine="0"/>
      </w:pPr>
      <w:proofErr w:type="gramStart"/>
      <w:r>
        <w:t>K</w:t>
      </w:r>
      <w:r>
        <w:rPr>
          <w:sz w:val="18"/>
        </w:rPr>
        <w:t>ORKUT</w:t>
      </w:r>
      <w:r>
        <w:t xml:space="preserve"> -</w:t>
      </w:r>
      <w:proofErr w:type="gramEnd"/>
      <w:r>
        <w:t xml:space="preserve"> </w:t>
      </w:r>
      <w:r>
        <w:t>İsmet B</w:t>
      </w:r>
      <w:r>
        <w:rPr>
          <w:sz w:val="18"/>
        </w:rPr>
        <w:t>İRKAN</w:t>
      </w:r>
      <w:r>
        <w:t xml:space="preserve">, Ankara 1998, 320 s. </w:t>
      </w:r>
      <w:proofErr w:type="spellStart"/>
      <w:r>
        <w:t>Simurg</w:t>
      </w:r>
      <w:proofErr w:type="spellEnd"/>
      <w:r>
        <w:t xml:space="preserve"> Türk Dilleri Araştırmaları Dizisi: </w:t>
      </w:r>
    </w:p>
    <w:p w:rsidR="00A57CF1" w:rsidRDefault="007E56DA">
      <w:pPr>
        <w:spacing w:after="5" w:line="262" w:lineRule="auto"/>
        <w:ind w:left="566" w:right="0" w:firstLine="0"/>
      </w:pPr>
      <w:r>
        <w:t xml:space="preserve">11. </w:t>
      </w:r>
    </w:p>
    <w:p w:rsidR="00A57CF1" w:rsidRDefault="007E56DA">
      <w:pPr>
        <w:spacing w:after="58"/>
        <w:ind w:left="554" w:right="0"/>
      </w:pPr>
      <w:r>
        <w:t xml:space="preserve">Metin </w:t>
      </w:r>
      <w:proofErr w:type="spellStart"/>
      <w:r>
        <w:rPr>
          <w:i/>
        </w:rPr>
        <w:t>Kaly</w:t>
      </w:r>
      <w:r>
        <w:rPr>
          <w:rFonts w:ascii="Segoe UI" w:eastAsia="Segoe UI" w:hAnsi="Segoe UI" w:cs="Segoe UI"/>
          <w:i/>
        </w:rPr>
        <w:t>an</w:t>
      </w:r>
      <w:r>
        <w:rPr>
          <w:i/>
        </w:rPr>
        <w:t>a</w:t>
      </w:r>
      <w:r>
        <w:rPr>
          <w:rFonts w:ascii="Segoe UI" w:eastAsia="Segoe UI" w:hAnsi="Segoe UI" w:cs="Segoe UI"/>
          <w:i/>
        </w:rPr>
        <w:t>m</w:t>
      </w:r>
      <w:r>
        <w:rPr>
          <w:i/>
        </w:rPr>
        <w:t>kara</w:t>
      </w:r>
      <w:proofErr w:type="spellEnd"/>
      <w:r>
        <w:rPr>
          <w:i/>
        </w:rPr>
        <w:t xml:space="preserve"> ve </w:t>
      </w:r>
      <w:proofErr w:type="spellStart"/>
      <w:proofErr w:type="gramStart"/>
      <w:r>
        <w:rPr>
          <w:i/>
        </w:rPr>
        <w:t>P</w:t>
      </w:r>
      <w:r>
        <w:rPr>
          <w:rFonts w:ascii="Segoe UI" w:eastAsia="Segoe UI" w:hAnsi="Segoe UI" w:cs="Segoe UI"/>
          <w:i/>
        </w:rPr>
        <w:t>a</w:t>
      </w:r>
      <w:r>
        <w:rPr>
          <w:i/>
        </w:rPr>
        <w:t>pa</w:t>
      </w:r>
      <w:r>
        <w:rPr>
          <w:rFonts w:ascii="Segoe UI" w:eastAsia="Segoe UI" w:hAnsi="Segoe UI" w:cs="Segoe UI"/>
          <w:i/>
        </w:rPr>
        <w:t>m</w:t>
      </w:r>
      <w:r>
        <w:rPr>
          <w:i/>
        </w:rPr>
        <w:t>kara</w:t>
      </w:r>
      <w:r>
        <w:t>:H</w:t>
      </w:r>
      <w:r>
        <w:rPr>
          <w:sz w:val="18"/>
        </w:rPr>
        <w:t>AMILTON</w:t>
      </w:r>
      <w:proofErr w:type="spellEnd"/>
      <w:proofErr w:type="gramEnd"/>
      <w:r>
        <w:t xml:space="preserve">, James </w:t>
      </w:r>
      <w:proofErr w:type="spellStart"/>
      <w:r>
        <w:t>Russel</w:t>
      </w:r>
      <w:proofErr w:type="spellEnd"/>
      <w:r>
        <w:t xml:space="preserve">: </w:t>
      </w:r>
      <w:proofErr w:type="spellStart"/>
      <w:r>
        <w:rPr>
          <w:i/>
        </w:rPr>
        <w:t>Dunhuang</w:t>
      </w:r>
      <w:proofErr w:type="spellEnd"/>
      <w:r>
        <w:rPr>
          <w:i/>
        </w:rPr>
        <w:t xml:space="preserve"> Mağarası’nda Bulunmuş </w:t>
      </w:r>
      <w:proofErr w:type="spellStart"/>
      <w:r>
        <w:rPr>
          <w:i/>
        </w:rPr>
        <w:t>Budhacılığa</w:t>
      </w:r>
      <w:proofErr w:type="spellEnd"/>
      <w:r>
        <w:rPr>
          <w:i/>
        </w:rPr>
        <w:t xml:space="preserve"> İlişkin Uygurca El Yazması İyi ve Kötü Prens Öyküsü</w:t>
      </w:r>
      <w:r>
        <w:t>: Türkçe çeviri: Vedat K</w:t>
      </w:r>
      <w:r>
        <w:rPr>
          <w:sz w:val="18"/>
        </w:rPr>
        <w:t>ÖKEN</w:t>
      </w:r>
      <w:r>
        <w:t>, Ankara 1998, XVI+324 s. Atatürk Kültür, Dil ve Tarih Yüksek Kurumu Türk Dil Kurumu Yayınları: 682.</w:t>
      </w:r>
      <w:r>
        <w:t xml:space="preserve"> </w:t>
      </w:r>
    </w:p>
    <w:p w:rsidR="00A57CF1" w:rsidRDefault="007E56DA">
      <w:pPr>
        <w:spacing w:after="110"/>
        <w:ind w:left="554" w:right="0"/>
      </w:pPr>
      <w:r>
        <w:t>Metin O</w:t>
      </w:r>
      <w:r>
        <w:rPr>
          <w:sz w:val="18"/>
        </w:rPr>
        <w:t>RKUN</w:t>
      </w:r>
      <w:r>
        <w:t xml:space="preserve">, Hüseyin Namık: </w:t>
      </w:r>
      <w:r>
        <w:rPr>
          <w:i/>
        </w:rPr>
        <w:t>Eski Türk Yazıtları I</w:t>
      </w:r>
      <w:r>
        <w:t xml:space="preserve">: İstanbul 1936, 192 s. </w:t>
      </w:r>
      <w:r>
        <w:rPr>
          <w:u w:val="single" w:color="000000"/>
        </w:rPr>
        <w:t>T. D. K.</w:t>
      </w:r>
      <w:r>
        <w:t xml:space="preserve"> </w:t>
      </w:r>
      <w:r>
        <w:t xml:space="preserve">[Yayın </w:t>
      </w:r>
      <w:proofErr w:type="spellStart"/>
      <w:r>
        <w:t>nr</w:t>
      </w:r>
      <w:proofErr w:type="spellEnd"/>
      <w:r>
        <w:t xml:space="preserve">. </w:t>
      </w:r>
      <w:r>
        <w:t xml:space="preserve">31]. </w:t>
      </w:r>
    </w:p>
    <w:p w:rsidR="00A57CF1" w:rsidRDefault="007E56DA">
      <w:pPr>
        <w:spacing w:after="110"/>
        <w:ind w:left="554" w:right="0"/>
      </w:pPr>
      <w:r>
        <w:t>Metin O</w:t>
      </w:r>
      <w:r>
        <w:rPr>
          <w:sz w:val="18"/>
        </w:rPr>
        <w:t>RKUN</w:t>
      </w:r>
      <w:r>
        <w:t xml:space="preserve">, Hüseyin Namık: </w:t>
      </w:r>
      <w:r>
        <w:rPr>
          <w:i/>
        </w:rPr>
        <w:t>Eski Türk Yazıtları II</w:t>
      </w:r>
      <w:r>
        <w:t>: İstanbul 1938, 218 s. Resimler. Türk Dil Kurumu Yayınları: 44.</w:t>
      </w:r>
      <w:r>
        <w:t xml:space="preserve"> </w:t>
      </w:r>
    </w:p>
    <w:p w:rsidR="00A57CF1" w:rsidRDefault="007E56DA">
      <w:pPr>
        <w:spacing w:after="69"/>
        <w:ind w:left="554" w:right="0"/>
      </w:pPr>
      <w:r>
        <w:t>Metin O</w:t>
      </w:r>
      <w:r>
        <w:rPr>
          <w:sz w:val="18"/>
        </w:rPr>
        <w:t>RKUN</w:t>
      </w:r>
      <w:r>
        <w:t xml:space="preserve">, Hüseyin Namık: </w:t>
      </w:r>
      <w:r>
        <w:rPr>
          <w:i/>
        </w:rPr>
        <w:t>Eski Türk Yazıtları III</w:t>
      </w:r>
      <w:r>
        <w:t>: İstanbul 1940, 3</w:t>
      </w:r>
      <w:r>
        <w:t xml:space="preserve">20 s. </w:t>
      </w:r>
      <w:r>
        <w:rPr>
          <w:u w:val="single" w:color="000000"/>
        </w:rPr>
        <w:t>T. D. K</w:t>
      </w:r>
      <w:r>
        <w:t xml:space="preserve">. [Yayın </w:t>
      </w:r>
      <w:proofErr w:type="spellStart"/>
      <w:r>
        <w:t>nr</w:t>
      </w:r>
      <w:proofErr w:type="spellEnd"/>
      <w:r>
        <w:t xml:space="preserve">. 48]. </w:t>
      </w:r>
    </w:p>
    <w:p w:rsidR="00A57CF1" w:rsidRDefault="007E56DA">
      <w:pPr>
        <w:ind w:left="-15" w:right="0" w:firstLine="0"/>
      </w:pPr>
      <w:r>
        <w:t>Metin Ö</w:t>
      </w:r>
      <w:r>
        <w:rPr>
          <w:sz w:val="18"/>
        </w:rPr>
        <w:t>LMEZ</w:t>
      </w:r>
      <w:r>
        <w:t xml:space="preserve">, Mehmet: </w:t>
      </w:r>
      <w:r>
        <w:rPr>
          <w:i/>
        </w:rPr>
        <w:t xml:space="preserve">Eski Türkçe Göktürkçe </w:t>
      </w:r>
      <w:proofErr w:type="spellStart"/>
      <w:r>
        <w:rPr>
          <w:i/>
        </w:rPr>
        <w:t>Uygurcca</w:t>
      </w:r>
      <w:proofErr w:type="spellEnd"/>
      <w:r>
        <w:t>: İstanbul 2023 Kesit Yayınları.</w:t>
      </w:r>
      <w:r>
        <w:t xml:space="preserve"> </w:t>
      </w:r>
    </w:p>
    <w:p w:rsidR="00A57CF1" w:rsidRDefault="007E56DA">
      <w:pPr>
        <w:ind w:left="554" w:right="0"/>
      </w:pPr>
      <w:r>
        <w:t>Metin T</w:t>
      </w:r>
      <w:r>
        <w:rPr>
          <w:sz w:val="18"/>
        </w:rPr>
        <w:t>EKİN</w:t>
      </w:r>
      <w:r>
        <w:t xml:space="preserve">, Şinasi: </w:t>
      </w:r>
      <w:r>
        <w:rPr>
          <w:u w:val="single" w:color="000000"/>
        </w:rPr>
        <w:t>Uygurca Metinler II</w:t>
      </w:r>
      <w:r>
        <w:t xml:space="preserve"> </w:t>
      </w:r>
      <w:proofErr w:type="spellStart"/>
      <w:r>
        <w:rPr>
          <w:i/>
        </w:rPr>
        <w:t>Maytrısimit</w:t>
      </w:r>
      <w:proofErr w:type="spellEnd"/>
      <w:r>
        <w:rPr>
          <w:i/>
        </w:rPr>
        <w:t xml:space="preserve"> </w:t>
      </w:r>
      <w:proofErr w:type="spellStart"/>
      <w:r>
        <w:rPr>
          <w:i/>
        </w:rPr>
        <w:t>Burkancıların</w:t>
      </w:r>
      <w:proofErr w:type="spellEnd"/>
      <w:r>
        <w:rPr>
          <w:i/>
        </w:rPr>
        <w:t xml:space="preserve"> Mehdîsi </w:t>
      </w:r>
      <w:proofErr w:type="spellStart"/>
      <w:r>
        <w:rPr>
          <w:i/>
        </w:rPr>
        <w:t>Maitreya</w:t>
      </w:r>
      <w:proofErr w:type="spellEnd"/>
      <w:r>
        <w:rPr>
          <w:i/>
        </w:rPr>
        <w:t xml:space="preserve"> İle Buluşma Uygurca İptidaî Bir Dram (</w:t>
      </w:r>
      <w:proofErr w:type="spellStart"/>
      <w:r>
        <w:rPr>
          <w:i/>
        </w:rPr>
        <w:t>Burkancılığın</w:t>
      </w:r>
      <w:proofErr w:type="spellEnd"/>
      <w:r>
        <w:rPr>
          <w:i/>
        </w:rPr>
        <w:t xml:space="preserve"> </w:t>
      </w:r>
      <w:proofErr w:type="spellStart"/>
      <w:r>
        <w:rPr>
          <w:i/>
        </w:rPr>
        <w:t>Vai</w:t>
      </w:r>
      <w:r>
        <w:rPr>
          <w:i/>
        </w:rPr>
        <w:t>bhâsika</w:t>
      </w:r>
      <w:proofErr w:type="spellEnd"/>
      <w:r>
        <w:rPr>
          <w:i/>
        </w:rPr>
        <w:t xml:space="preserve"> </w:t>
      </w:r>
      <w:proofErr w:type="spellStart"/>
      <w:r>
        <w:rPr>
          <w:i/>
        </w:rPr>
        <w:t>tarikatine</w:t>
      </w:r>
      <w:proofErr w:type="spellEnd"/>
      <w:r>
        <w:rPr>
          <w:i/>
        </w:rPr>
        <w:t xml:space="preserve"> </w:t>
      </w:r>
      <w:proofErr w:type="spellStart"/>
      <w:r>
        <w:rPr>
          <w:i/>
        </w:rPr>
        <w:t>âit</w:t>
      </w:r>
      <w:proofErr w:type="spellEnd"/>
      <w:r>
        <w:rPr>
          <w:i/>
        </w:rPr>
        <w:t xml:space="preserve"> bir eserin Uygurcası)</w:t>
      </w:r>
      <w:r>
        <w:t xml:space="preserve">: Ankara 1976, XVI+598 s. Atatürk Üniversitesi Yayınları No. 263, Edebiyat </w:t>
      </w:r>
      <w:r>
        <w:lastRenderedPageBreak/>
        <w:t xml:space="preserve">Fakültesi Yayınları No. 54, Araştırma Serisi No. 44. [Not: </w:t>
      </w:r>
      <w:proofErr w:type="spellStart"/>
      <w:r>
        <w:t>Toharcadan</w:t>
      </w:r>
      <w:proofErr w:type="spellEnd"/>
      <w:r>
        <w:t xml:space="preserve"> Türkçeye çeviren: </w:t>
      </w:r>
      <w:proofErr w:type="spellStart"/>
      <w:r>
        <w:t>Prajnaraksita</w:t>
      </w:r>
      <w:proofErr w:type="spellEnd"/>
      <w:r>
        <w:t xml:space="preserve"> </w:t>
      </w:r>
      <w:proofErr w:type="spellStart"/>
      <w:r>
        <w:t>Karmavaşika</w:t>
      </w:r>
      <w:proofErr w:type="spellEnd"/>
      <w:r>
        <w:t>.]</w:t>
      </w:r>
      <w:r>
        <w:t xml:space="preserve"> </w:t>
      </w:r>
    </w:p>
    <w:p w:rsidR="00A57CF1" w:rsidRDefault="007E56DA">
      <w:pPr>
        <w:ind w:left="554" w:right="0"/>
      </w:pPr>
      <w:r>
        <w:t>Metin T</w:t>
      </w:r>
      <w:r>
        <w:rPr>
          <w:sz w:val="18"/>
        </w:rPr>
        <w:t>EKİN</w:t>
      </w:r>
      <w:r>
        <w:t xml:space="preserve">, Talat: </w:t>
      </w:r>
      <w:r>
        <w:rPr>
          <w:i/>
        </w:rPr>
        <w:t xml:space="preserve">Irk </w:t>
      </w:r>
      <w:proofErr w:type="spellStart"/>
      <w:r>
        <w:rPr>
          <w:i/>
        </w:rPr>
        <w:t>Bitig</w:t>
      </w:r>
      <w:proofErr w:type="spellEnd"/>
      <w:r>
        <w:t xml:space="preserve"> </w:t>
      </w:r>
      <w:r>
        <w:t xml:space="preserve">Eski Uygurca Fal Kitabı: Ankara 2004, 128 s. Öncü Kitap Türk </w:t>
      </w:r>
      <w:r>
        <w:t>Dili Tarihinin Temel Sorunla</w:t>
      </w:r>
      <w:r>
        <w:t>rı 1.</w:t>
      </w:r>
      <w:r>
        <w:t xml:space="preserve"> </w:t>
      </w:r>
    </w:p>
    <w:p w:rsidR="00A57CF1" w:rsidRDefault="007E56DA">
      <w:pPr>
        <w:ind w:left="554" w:right="0"/>
      </w:pPr>
      <w:r>
        <w:t>Metin T</w:t>
      </w:r>
      <w:r>
        <w:rPr>
          <w:sz w:val="18"/>
        </w:rPr>
        <w:t>EKİN</w:t>
      </w:r>
      <w:r>
        <w:t xml:space="preserve">, [Mehmet] Talat: </w:t>
      </w:r>
      <w:r>
        <w:rPr>
          <w:i/>
        </w:rPr>
        <w:t xml:space="preserve">Orhon Yazıtları Kül </w:t>
      </w:r>
      <w:proofErr w:type="spellStart"/>
      <w:r>
        <w:rPr>
          <w:i/>
        </w:rPr>
        <w:t>Tigin</w:t>
      </w:r>
      <w:proofErr w:type="spellEnd"/>
      <w:r>
        <w:rPr>
          <w:i/>
        </w:rPr>
        <w:t xml:space="preserve">, Bilge Kağan, </w:t>
      </w:r>
      <w:proofErr w:type="spellStart"/>
      <w:r>
        <w:rPr>
          <w:i/>
        </w:rPr>
        <w:t>Tunyukuk</w:t>
      </w:r>
      <w:proofErr w:type="spellEnd"/>
      <w:r>
        <w:t xml:space="preserve">: İstanbul 1995, 128 s. “Türk Dilleri Araştırmaları Dizisi: </w:t>
      </w:r>
      <w:r>
        <w:rPr>
          <w:i/>
        </w:rPr>
        <w:t>15</w:t>
      </w:r>
      <w:r>
        <w:t>”.</w:t>
      </w:r>
      <w:r>
        <w:t xml:space="preserve"> </w:t>
      </w:r>
    </w:p>
    <w:p w:rsidR="00A57CF1" w:rsidRDefault="007E56DA">
      <w:pPr>
        <w:ind w:left="554" w:right="0"/>
      </w:pPr>
      <w:r>
        <w:t>Metin T</w:t>
      </w:r>
      <w:r>
        <w:rPr>
          <w:sz w:val="18"/>
        </w:rPr>
        <w:t>EKİN</w:t>
      </w:r>
      <w:r>
        <w:t xml:space="preserve">, [Mehmet] Talat: </w:t>
      </w:r>
      <w:proofErr w:type="spellStart"/>
      <w:r>
        <w:rPr>
          <w:i/>
        </w:rPr>
        <w:t>Tunyukuk</w:t>
      </w:r>
      <w:proofErr w:type="spellEnd"/>
      <w:r>
        <w:rPr>
          <w:i/>
        </w:rPr>
        <w:t xml:space="preserve"> Yazıtı</w:t>
      </w:r>
      <w:r>
        <w:t xml:space="preserve">: İstanbul 1994, 74 s. 1 </w:t>
      </w:r>
      <w:proofErr w:type="spellStart"/>
      <w:r>
        <w:t>planş</w:t>
      </w:r>
      <w:proofErr w:type="spellEnd"/>
      <w:r>
        <w:t xml:space="preserve"> 4 resim. “Türk Dilleri Araştırmaları Dizisi: 5”.</w:t>
      </w:r>
      <w:r>
        <w:t xml:space="preserve"> </w:t>
      </w:r>
    </w:p>
    <w:p w:rsidR="00A57CF1" w:rsidRDefault="007E56DA">
      <w:pPr>
        <w:ind w:left="554" w:right="0"/>
      </w:pPr>
      <w:r>
        <w:t>Mo</w:t>
      </w:r>
      <w:r>
        <w:t>ğolca L</w:t>
      </w:r>
      <w:r>
        <w:rPr>
          <w:sz w:val="18"/>
        </w:rPr>
        <w:t>ESSING</w:t>
      </w:r>
      <w:r>
        <w:t xml:space="preserve">, Ferdinand D. </w:t>
      </w:r>
      <w:r>
        <w:rPr>
          <w:sz w:val="18"/>
        </w:rPr>
        <w:t>[ö. 1961]</w:t>
      </w:r>
      <w:r>
        <w:t xml:space="preserve">: </w:t>
      </w:r>
      <w:r>
        <w:rPr>
          <w:i/>
        </w:rPr>
        <w:t>Moğolca-Türkçe Sözlük</w:t>
      </w:r>
      <w:r>
        <w:t>: Çeviren: Günay K</w:t>
      </w:r>
      <w:r>
        <w:rPr>
          <w:sz w:val="18"/>
        </w:rPr>
        <w:t>ARAAĞAÇ</w:t>
      </w:r>
      <w:r>
        <w:t xml:space="preserve">, </w:t>
      </w:r>
      <w:r>
        <w:t>[Gözden geçirilmiş 2. baskı] Ankara 2017, 1347 s.</w:t>
      </w:r>
      <w:r>
        <w:t xml:space="preserve"> Atatürk Kültür, Dil ve Tarih Yüksek Kurumu Türk Dil Kurumu Yayınları: 829.</w:t>
      </w:r>
      <w:r>
        <w:t xml:space="preserve"> </w:t>
      </w:r>
    </w:p>
    <w:p w:rsidR="00A57CF1" w:rsidRDefault="007E56DA">
      <w:pPr>
        <w:spacing w:after="5" w:line="262" w:lineRule="auto"/>
        <w:ind w:left="-15" w:right="0" w:firstLine="0"/>
      </w:pPr>
      <w:r>
        <w:t>Mo</w:t>
      </w:r>
      <w:r>
        <w:t>ğolca L</w:t>
      </w:r>
      <w:r>
        <w:rPr>
          <w:sz w:val="18"/>
        </w:rPr>
        <w:t>ESSING</w:t>
      </w:r>
      <w:r>
        <w:t xml:space="preserve">, Ferdinand D. </w:t>
      </w:r>
      <w:r>
        <w:rPr>
          <w:sz w:val="18"/>
        </w:rPr>
        <w:t>[ö. 1961]</w:t>
      </w:r>
      <w:r>
        <w:t xml:space="preserve">: </w:t>
      </w:r>
      <w:proofErr w:type="spellStart"/>
      <w:r>
        <w:rPr>
          <w:i/>
        </w:rPr>
        <w:t>Mongolian</w:t>
      </w:r>
      <w:proofErr w:type="spellEnd"/>
      <w:r>
        <w:rPr>
          <w:i/>
        </w:rPr>
        <w:t>-English Dictionary</w:t>
      </w:r>
      <w:r>
        <w:t xml:space="preserve">: </w:t>
      </w:r>
      <w:proofErr w:type="spellStart"/>
      <w:r>
        <w:t>Compiled</w:t>
      </w:r>
      <w:proofErr w:type="spellEnd"/>
      <w:r>
        <w:t xml:space="preserve"> </w:t>
      </w:r>
      <w:proofErr w:type="spellStart"/>
      <w:r>
        <w:t>by</w:t>
      </w:r>
      <w:proofErr w:type="spellEnd"/>
      <w:r>
        <w:t xml:space="preserve">: </w:t>
      </w:r>
      <w:proofErr w:type="spellStart"/>
      <w:r>
        <w:t>Mattai</w:t>
      </w:r>
      <w:proofErr w:type="spellEnd"/>
      <w:r>
        <w:t xml:space="preserve"> </w:t>
      </w:r>
    </w:p>
    <w:p w:rsidR="00A57CF1" w:rsidRDefault="007E56DA">
      <w:pPr>
        <w:spacing w:after="28" w:line="262" w:lineRule="auto"/>
        <w:ind w:left="566" w:right="0" w:firstLine="0"/>
      </w:pPr>
      <w:proofErr w:type="gramStart"/>
      <w:r>
        <w:t>H</w:t>
      </w:r>
      <w:r>
        <w:rPr>
          <w:sz w:val="18"/>
        </w:rPr>
        <w:t xml:space="preserve">ALTOD </w:t>
      </w:r>
      <w:r>
        <w:t>-</w:t>
      </w:r>
      <w:proofErr w:type="gramEnd"/>
      <w:r>
        <w:t xml:space="preserve"> John </w:t>
      </w:r>
      <w:proofErr w:type="spellStart"/>
      <w:r>
        <w:t>Gombojab</w:t>
      </w:r>
      <w:proofErr w:type="spellEnd"/>
      <w:r>
        <w:t xml:space="preserve"> H</w:t>
      </w:r>
      <w:r>
        <w:rPr>
          <w:sz w:val="18"/>
        </w:rPr>
        <w:t>ANGIN</w:t>
      </w:r>
      <w:r>
        <w:t xml:space="preserve"> - </w:t>
      </w:r>
      <w:proofErr w:type="spellStart"/>
      <w:r>
        <w:t>Serge</w:t>
      </w:r>
      <w:proofErr w:type="spellEnd"/>
      <w:r>
        <w:t xml:space="preserve"> K</w:t>
      </w:r>
      <w:r>
        <w:rPr>
          <w:sz w:val="18"/>
        </w:rPr>
        <w:t>ASSATKIN</w:t>
      </w:r>
      <w:r>
        <w:t xml:space="preserve"> </w:t>
      </w:r>
      <w:proofErr w:type="spellStart"/>
      <w:r>
        <w:t>and</w:t>
      </w:r>
      <w:proofErr w:type="spellEnd"/>
      <w:r>
        <w:t xml:space="preserve"> Ferdinand D. L</w:t>
      </w:r>
      <w:r>
        <w:rPr>
          <w:sz w:val="18"/>
        </w:rPr>
        <w:t>ESSING</w:t>
      </w:r>
      <w:r>
        <w:t>, California 19</w:t>
      </w:r>
      <w:r>
        <w:t xml:space="preserve">60, xviii+1218 s. </w:t>
      </w:r>
    </w:p>
    <w:p w:rsidR="00A57CF1" w:rsidRDefault="007E56DA">
      <w:pPr>
        <w:ind w:left="465" w:right="0" w:hanging="480"/>
      </w:pPr>
      <w:r>
        <w:t xml:space="preserve">Moğolca </w:t>
      </w:r>
      <w:r>
        <w:rPr>
          <w:rFonts w:ascii="Calibri" w:eastAsia="Calibri" w:hAnsi="Calibri" w:cs="Calibri"/>
        </w:rPr>
        <w:t>Ş</w:t>
      </w:r>
      <w:r>
        <w:rPr>
          <w:sz w:val="18"/>
        </w:rPr>
        <w:t>İGİ</w:t>
      </w:r>
      <w:r>
        <w:t xml:space="preserve"> </w:t>
      </w:r>
      <w:r>
        <w:rPr>
          <w:rFonts w:ascii="Leelawadee UI" w:eastAsia="Leelawadee UI" w:hAnsi="Leelawadee UI" w:cs="Leelawadee UI"/>
        </w:rPr>
        <w:t>H</w:t>
      </w:r>
      <w:r>
        <w:rPr>
          <w:sz w:val="18"/>
        </w:rPr>
        <w:t>UTU</w:t>
      </w:r>
      <w:r>
        <w:rPr>
          <w:rFonts w:ascii="Leelawadee UI" w:eastAsia="Leelawadee UI" w:hAnsi="Leelawadee UI" w:cs="Leelawadee UI"/>
          <w:sz w:val="18"/>
        </w:rPr>
        <w:t>H</w:t>
      </w:r>
      <w:r>
        <w:rPr>
          <w:sz w:val="18"/>
        </w:rPr>
        <w:t>U</w:t>
      </w:r>
      <w:r>
        <w:t xml:space="preserve">: </w:t>
      </w:r>
      <w:proofErr w:type="spellStart"/>
      <w:r>
        <w:rPr>
          <w:i/>
        </w:rPr>
        <w:t>Mang</w:t>
      </w:r>
      <w:r>
        <w:rPr>
          <w:rFonts w:ascii="Segoe UI" w:eastAsia="Segoe UI" w:hAnsi="Segoe UI" w:cs="Segoe UI"/>
          <w:i/>
        </w:rPr>
        <w:t>h</w:t>
      </w:r>
      <w:r>
        <w:rPr>
          <w:i/>
        </w:rPr>
        <w:t>ol</w:t>
      </w:r>
      <w:proofErr w:type="spellEnd"/>
      <w:r>
        <w:rPr>
          <w:i/>
        </w:rPr>
        <w:t xml:space="preserve"> un </w:t>
      </w:r>
      <w:proofErr w:type="spellStart"/>
      <w:r>
        <w:rPr>
          <w:i/>
        </w:rPr>
        <w:t>Niuca</w:t>
      </w:r>
      <w:proofErr w:type="spellEnd"/>
      <w:r>
        <w:rPr>
          <w:i/>
        </w:rPr>
        <w:t xml:space="preserve"> </w:t>
      </w:r>
      <w:proofErr w:type="spellStart"/>
      <w:r>
        <w:rPr>
          <w:i/>
        </w:rPr>
        <w:t>Tobca’an</w:t>
      </w:r>
      <w:proofErr w:type="spellEnd"/>
      <w:r>
        <w:rPr>
          <w:i/>
        </w:rPr>
        <w:t xml:space="preserve"> (</w:t>
      </w:r>
      <w:proofErr w:type="spellStart"/>
      <w:r>
        <w:rPr>
          <w:i/>
        </w:rPr>
        <w:t>Yüan-</w:t>
      </w:r>
      <w:proofErr w:type="gramStart"/>
      <w:r>
        <w:rPr>
          <w:i/>
        </w:rPr>
        <w:t>ch‘</w:t>
      </w:r>
      <w:proofErr w:type="gramEnd"/>
      <w:r>
        <w:rPr>
          <w:i/>
        </w:rPr>
        <w:t>ao</w:t>
      </w:r>
      <w:proofErr w:type="spellEnd"/>
      <w:r>
        <w:rPr>
          <w:i/>
        </w:rPr>
        <w:t xml:space="preserve"> pi-</w:t>
      </w:r>
      <w:proofErr w:type="spellStart"/>
      <w:r>
        <w:rPr>
          <w:i/>
        </w:rPr>
        <w:t>shi</w:t>
      </w:r>
      <w:proofErr w:type="spellEnd"/>
      <w:r>
        <w:rPr>
          <w:i/>
        </w:rPr>
        <w:t xml:space="preserve">) Moğolların Gizli Tarihi Sözlük </w:t>
      </w:r>
      <w:proofErr w:type="spellStart"/>
      <w:r>
        <w:rPr>
          <w:i/>
        </w:rPr>
        <w:t>Kode’e</w:t>
      </w:r>
      <w:proofErr w:type="spellEnd"/>
      <w:r>
        <w:rPr>
          <w:i/>
        </w:rPr>
        <w:t xml:space="preserve"> 1240</w:t>
      </w:r>
      <w:r>
        <w:t xml:space="preserve">: </w:t>
      </w:r>
      <w:proofErr w:type="spellStart"/>
      <w:r>
        <w:t>Hans</w:t>
      </w:r>
      <w:proofErr w:type="spellEnd"/>
      <w:r>
        <w:t>-Peter V</w:t>
      </w:r>
      <w:r>
        <w:rPr>
          <w:sz w:val="18"/>
        </w:rPr>
        <w:t>IETZE</w:t>
      </w:r>
      <w:r>
        <w:t xml:space="preserve"> - </w:t>
      </w:r>
      <w:proofErr w:type="spellStart"/>
      <w:r>
        <w:t>Herwig</w:t>
      </w:r>
      <w:proofErr w:type="spellEnd"/>
      <w:r>
        <w:t xml:space="preserve"> </w:t>
      </w:r>
      <w:proofErr w:type="spellStart"/>
      <w:r>
        <w:t>Zeuner</w:t>
      </w:r>
      <w:proofErr w:type="spellEnd"/>
      <w:r>
        <w:t xml:space="preserve"> M</w:t>
      </w:r>
      <w:r>
        <w:rPr>
          <w:sz w:val="18"/>
        </w:rPr>
        <w:t>TER</w:t>
      </w:r>
      <w:r>
        <w:t xml:space="preserve">: </w:t>
      </w:r>
      <w:proofErr w:type="spellStart"/>
      <w:r>
        <w:rPr>
          <w:i/>
        </w:rPr>
        <w:t>Rückläufiges</w:t>
      </w:r>
      <w:proofErr w:type="spellEnd"/>
      <w:r>
        <w:rPr>
          <w:i/>
        </w:rPr>
        <w:t xml:space="preserve"> </w:t>
      </w:r>
      <w:proofErr w:type="spellStart"/>
      <w:r>
        <w:rPr>
          <w:i/>
        </w:rPr>
        <w:t>Wörterbuch</w:t>
      </w:r>
      <w:proofErr w:type="spellEnd"/>
      <w:r>
        <w:rPr>
          <w:i/>
        </w:rPr>
        <w:t xml:space="preserve"> </w:t>
      </w:r>
      <w:proofErr w:type="spellStart"/>
      <w:r>
        <w:rPr>
          <w:i/>
        </w:rPr>
        <w:t>zu</w:t>
      </w:r>
      <w:proofErr w:type="spellEnd"/>
      <w:r>
        <w:rPr>
          <w:i/>
        </w:rPr>
        <w:t xml:space="preserve"> </w:t>
      </w:r>
      <w:proofErr w:type="spellStart"/>
      <w:r>
        <w:rPr>
          <w:i/>
        </w:rPr>
        <w:t>Monhol</w:t>
      </w:r>
      <w:proofErr w:type="spellEnd"/>
      <w:r>
        <w:rPr>
          <w:i/>
        </w:rPr>
        <w:t xml:space="preserve"> un </w:t>
      </w:r>
      <w:proofErr w:type="spellStart"/>
      <w:r>
        <w:rPr>
          <w:i/>
        </w:rPr>
        <w:t>Niuca</w:t>
      </w:r>
      <w:proofErr w:type="spellEnd"/>
      <w:r>
        <w:rPr>
          <w:i/>
        </w:rPr>
        <w:t xml:space="preserve"> </w:t>
      </w:r>
      <w:proofErr w:type="spellStart"/>
      <w:r>
        <w:rPr>
          <w:i/>
        </w:rPr>
        <w:t>Tobca’an</w:t>
      </w:r>
      <w:proofErr w:type="spellEnd"/>
      <w:r>
        <w:t xml:space="preserve">: Leipzig, 1969 ile birlikte. </w:t>
      </w:r>
      <w:proofErr w:type="spellStart"/>
      <w:r>
        <w:t>Erich</w:t>
      </w:r>
      <w:proofErr w:type="spellEnd"/>
      <w:r>
        <w:t xml:space="preserve"> </w:t>
      </w:r>
      <w:proofErr w:type="spellStart"/>
      <w:r>
        <w:t>H</w:t>
      </w:r>
      <w:r>
        <w:rPr>
          <w:sz w:val="18"/>
        </w:rPr>
        <w:t>AENISH</w:t>
      </w:r>
      <w:r>
        <w:t>’ten</w:t>
      </w:r>
      <w:proofErr w:type="spellEnd"/>
      <w:r>
        <w:t xml:space="preserve"> Çeviren: Mustafa S. K</w:t>
      </w:r>
      <w:r>
        <w:rPr>
          <w:sz w:val="18"/>
        </w:rPr>
        <w:t>AÇALİN</w:t>
      </w:r>
      <w:r>
        <w:t>, Ankara 2020 (Eylül), 447 s. Atatürk Kültür, Dil ve Tarih Yüksek</w:t>
      </w:r>
      <w:r>
        <w:t xml:space="preserve"> </w:t>
      </w:r>
      <w:r>
        <w:t>Kurumu Türk Dil Kurumu Yayınları: 1331.</w:t>
      </w:r>
      <w:r>
        <w:t xml:space="preserve"> </w:t>
      </w:r>
    </w:p>
    <w:p w:rsidR="00A57CF1" w:rsidRDefault="007E56DA">
      <w:pPr>
        <w:ind w:left="465" w:right="0" w:hanging="480"/>
      </w:pPr>
      <w:r>
        <w:t>Moğolca Z</w:t>
      </w:r>
      <w:r>
        <w:rPr>
          <w:sz w:val="18"/>
        </w:rPr>
        <w:t>EMAHŞERÎ</w:t>
      </w:r>
      <w:r>
        <w:t xml:space="preserve">: </w:t>
      </w:r>
      <w:proofErr w:type="spellStart"/>
      <w:r>
        <w:rPr>
          <w:i/>
        </w:rPr>
        <w:t>Mukaddimetü’l</w:t>
      </w:r>
      <w:proofErr w:type="spellEnd"/>
      <w:r>
        <w:rPr>
          <w:i/>
        </w:rPr>
        <w:t>-Edeb</w:t>
      </w:r>
      <w:r>
        <w:t xml:space="preserve"> -</w:t>
      </w:r>
      <w:r>
        <w:t>Moğolca</w:t>
      </w:r>
      <w:r>
        <w:t>-</w:t>
      </w:r>
      <w:r>
        <w:t>Çağatayca Çevirinin Sözlüğü</w:t>
      </w:r>
      <w:r>
        <w:t xml:space="preserve">-: </w:t>
      </w:r>
      <w:r>
        <w:t>Hazırlayan: N. N. P</w:t>
      </w:r>
      <w:r>
        <w:rPr>
          <w:sz w:val="18"/>
        </w:rPr>
        <w:t>OPPE</w:t>
      </w:r>
      <w:r>
        <w:t>, Çeviren: Mustafa S. K</w:t>
      </w:r>
      <w:r>
        <w:rPr>
          <w:sz w:val="18"/>
        </w:rPr>
        <w:t>AÇALİN</w:t>
      </w:r>
      <w:r>
        <w:t>, Gözden geçirilmiş 2. Baskı Ankara, 2017, 213 s. Atatürk Kültür, Dil ve Tarih Yüksek Kurumu Türk Dil Kurumu Yayınları: 976.</w:t>
      </w:r>
      <w:r>
        <w:t xml:space="preserve"> </w:t>
      </w:r>
    </w:p>
    <w:p w:rsidR="00A57CF1" w:rsidRDefault="007E56DA">
      <w:pPr>
        <w:spacing w:after="5" w:line="262" w:lineRule="auto"/>
        <w:ind w:left="465" w:right="0" w:hanging="480"/>
      </w:pPr>
      <w:proofErr w:type="spellStart"/>
      <w:r>
        <w:t>Pehlevice</w:t>
      </w:r>
      <w:proofErr w:type="spellEnd"/>
      <w:r>
        <w:t xml:space="preserve"> M</w:t>
      </w:r>
      <w:r>
        <w:rPr>
          <w:sz w:val="18"/>
        </w:rPr>
        <w:t>AC</w:t>
      </w:r>
      <w:r>
        <w:t>K</w:t>
      </w:r>
      <w:r>
        <w:rPr>
          <w:sz w:val="18"/>
        </w:rPr>
        <w:t>ENZIE</w:t>
      </w:r>
      <w:r>
        <w:t xml:space="preserve">, D. N.: </w:t>
      </w:r>
      <w:r>
        <w:rPr>
          <w:i/>
        </w:rPr>
        <w:t xml:space="preserve">A Concise </w:t>
      </w:r>
      <w:proofErr w:type="spellStart"/>
      <w:r>
        <w:rPr>
          <w:i/>
        </w:rPr>
        <w:t>Pahlavi</w:t>
      </w:r>
      <w:proofErr w:type="spellEnd"/>
      <w:r>
        <w:rPr>
          <w:i/>
        </w:rPr>
        <w:t xml:space="preserve"> Dictionary</w:t>
      </w:r>
      <w:r>
        <w:t xml:space="preserve">: </w:t>
      </w:r>
      <w:proofErr w:type="spellStart"/>
      <w:r>
        <w:t>London</w:t>
      </w:r>
      <w:proofErr w:type="spellEnd"/>
      <w:r>
        <w:t xml:space="preserve"> 1971, 141 s. Oxford </w:t>
      </w:r>
      <w:proofErr w:type="spellStart"/>
      <w:r>
        <w:t>University</w:t>
      </w:r>
      <w:proofErr w:type="spellEnd"/>
      <w:r>
        <w:t xml:space="preserve"> </w:t>
      </w:r>
      <w:proofErr w:type="spellStart"/>
      <w:r>
        <w:t>Press</w:t>
      </w:r>
      <w:proofErr w:type="spellEnd"/>
      <w:r>
        <w:t xml:space="preserve">. </w:t>
      </w:r>
    </w:p>
    <w:p w:rsidR="00A57CF1" w:rsidRDefault="007E56DA">
      <w:pPr>
        <w:spacing w:after="4"/>
        <w:ind w:left="465" w:right="-11" w:hanging="480"/>
      </w:pPr>
      <w:proofErr w:type="spellStart"/>
      <w:r>
        <w:t>Sogdca</w:t>
      </w:r>
      <w:proofErr w:type="spellEnd"/>
      <w:r>
        <w:t xml:space="preserve"> G</w:t>
      </w:r>
      <w:r>
        <w:rPr>
          <w:sz w:val="18"/>
        </w:rPr>
        <w:t>HARIB</w:t>
      </w:r>
      <w:r>
        <w:t xml:space="preserve">, </w:t>
      </w:r>
      <w:proofErr w:type="gramStart"/>
      <w:r>
        <w:t>B[</w:t>
      </w:r>
      <w:proofErr w:type="spellStart"/>
      <w:proofErr w:type="gramEnd"/>
      <w:r>
        <w:t>adru</w:t>
      </w:r>
      <w:proofErr w:type="spellEnd"/>
      <w:r>
        <w:t xml:space="preserve"> ’z</w:t>
      </w:r>
      <w:r>
        <w:t>-zam</w:t>
      </w:r>
      <w:r>
        <w:rPr>
          <w:rFonts w:ascii="Leelawadee UI" w:eastAsia="Leelawadee UI" w:hAnsi="Leelawadee UI" w:cs="Leelawadee UI"/>
        </w:rPr>
        <w:t>a</w:t>
      </w:r>
      <w:r>
        <w:t xml:space="preserve">n], </w:t>
      </w:r>
      <w:proofErr w:type="spellStart"/>
      <w:r>
        <w:rPr>
          <w:i/>
        </w:rPr>
        <w:t>Sogdian</w:t>
      </w:r>
      <w:proofErr w:type="spellEnd"/>
      <w:r>
        <w:rPr>
          <w:i/>
        </w:rPr>
        <w:t xml:space="preserve"> Dictionary (</w:t>
      </w:r>
      <w:proofErr w:type="spellStart"/>
      <w:r>
        <w:rPr>
          <w:i/>
        </w:rPr>
        <w:t>Sogdian</w:t>
      </w:r>
      <w:proofErr w:type="spellEnd"/>
      <w:r>
        <w:rPr>
          <w:i/>
        </w:rPr>
        <w:t>-</w:t>
      </w:r>
      <w:proofErr w:type="spellStart"/>
      <w:r>
        <w:rPr>
          <w:i/>
        </w:rPr>
        <w:t>Persian</w:t>
      </w:r>
      <w:proofErr w:type="spellEnd"/>
      <w:r>
        <w:rPr>
          <w:i/>
        </w:rPr>
        <w:t>-English)</w:t>
      </w:r>
      <w:r>
        <w:t xml:space="preserve">, </w:t>
      </w:r>
      <w:proofErr w:type="spellStart"/>
      <w:r>
        <w:t>Tehran</w:t>
      </w:r>
      <w:proofErr w:type="spellEnd"/>
      <w:r>
        <w:t xml:space="preserve"> 1995, xLii+517+57+32 s. </w:t>
      </w:r>
      <w:proofErr w:type="spellStart"/>
      <w:r>
        <w:t>Farh</w:t>
      </w:r>
      <w:r>
        <w:t>angan</w:t>
      </w:r>
      <w:proofErr w:type="spellEnd"/>
      <w:r>
        <w:t xml:space="preserve"> Publications. || </w:t>
      </w:r>
      <w:proofErr w:type="spellStart"/>
      <w:r>
        <w:t>Badru’z</w:t>
      </w:r>
      <w:proofErr w:type="spellEnd"/>
      <w:r>
        <w:t>-zam</w:t>
      </w:r>
      <w:r>
        <w:rPr>
          <w:rFonts w:ascii="Leelawadee UI" w:eastAsia="Leelawadee UI" w:hAnsi="Leelawadee UI" w:cs="Leelawadee UI"/>
        </w:rPr>
        <w:t>a</w:t>
      </w:r>
      <w:r>
        <w:t xml:space="preserve">n </w:t>
      </w:r>
      <w:proofErr w:type="spellStart"/>
      <w:r>
        <w:rPr>
          <w:rFonts w:ascii="Leelawadee UI" w:eastAsia="Leelawadee UI" w:hAnsi="Leelawadee UI" w:cs="Leelawadee UI"/>
        </w:rPr>
        <w:t>K</w:t>
      </w:r>
      <w:r>
        <w:t>ar</w:t>
      </w:r>
      <w:r>
        <w:rPr>
          <w:rFonts w:ascii="Leelawadee UI" w:eastAsia="Leelawadee UI" w:hAnsi="Leelawadee UI" w:cs="Leelawadee UI"/>
        </w:rPr>
        <w:t>i</w:t>
      </w:r>
      <w:r>
        <w:t>b</w:t>
      </w:r>
      <w:proofErr w:type="spellEnd"/>
      <w:r>
        <w:t xml:space="preserve">, </w:t>
      </w:r>
      <w:proofErr w:type="spellStart"/>
      <w:r>
        <w:rPr>
          <w:i/>
        </w:rPr>
        <w:t>farhang</w:t>
      </w:r>
      <w:proofErr w:type="spellEnd"/>
      <w:r>
        <w:rPr>
          <w:i/>
        </w:rPr>
        <w:t xml:space="preserve">-i </w:t>
      </w:r>
      <w:proofErr w:type="spellStart"/>
      <w:r>
        <w:rPr>
          <w:i/>
        </w:rPr>
        <w:t>so</w:t>
      </w:r>
      <w:r>
        <w:rPr>
          <w:rFonts w:ascii="Segoe UI" w:eastAsia="Segoe UI" w:hAnsi="Segoe UI" w:cs="Segoe UI"/>
          <w:i/>
        </w:rPr>
        <w:t>g</w:t>
      </w:r>
      <w:r>
        <w:rPr>
          <w:i/>
        </w:rPr>
        <w:t>d</w:t>
      </w:r>
      <w:r>
        <w:rPr>
          <w:rFonts w:ascii="Segoe UI" w:eastAsia="Segoe UI" w:hAnsi="Segoe UI" w:cs="Segoe UI"/>
          <w:i/>
        </w:rPr>
        <w:t>i</w:t>
      </w:r>
      <w:proofErr w:type="spellEnd"/>
      <w:r>
        <w:rPr>
          <w:i/>
        </w:rPr>
        <w:t xml:space="preserve"> </w:t>
      </w:r>
      <w:proofErr w:type="spellStart"/>
      <w:r>
        <w:rPr>
          <w:i/>
        </w:rPr>
        <w:t>so</w:t>
      </w:r>
      <w:r>
        <w:rPr>
          <w:rFonts w:ascii="Segoe UI" w:eastAsia="Segoe UI" w:hAnsi="Segoe UI" w:cs="Segoe UI"/>
          <w:i/>
        </w:rPr>
        <w:t>g</w:t>
      </w:r>
      <w:r>
        <w:rPr>
          <w:i/>
        </w:rPr>
        <w:t>d</w:t>
      </w:r>
      <w:r>
        <w:rPr>
          <w:rFonts w:ascii="Segoe UI" w:eastAsia="Segoe UI" w:hAnsi="Segoe UI" w:cs="Segoe UI"/>
          <w:i/>
        </w:rPr>
        <w:t>i</w:t>
      </w:r>
      <w:r>
        <w:rPr>
          <w:i/>
        </w:rPr>
        <w:t>-f</w:t>
      </w:r>
      <w:r>
        <w:rPr>
          <w:rFonts w:ascii="Segoe UI" w:eastAsia="Segoe UI" w:hAnsi="Segoe UI" w:cs="Segoe UI"/>
          <w:i/>
        </w:rPr>
        <w:t>a</w:t>
      </w:r>
      <w:r>
        <w:rPr>
          <w:i/>
        </w:rPr>
        <w:t>rsi-ingil</w:t>
      </w:r>
      <w:r>
        <w:rPr>
          <w:rFonts w:ascii="Segoe UI" w:eastAsia="Segoe UI" w:hAnsi="Segoe UI" w:cs="Segoe UI"/>
          <w:i/>
        </w:rPr>
        <w:t>i</w:t>
      </w:r>
      <w:r>
        <w:rPr>
          <w:i/>
        </w:rPr>
        <w:t>s</w:t>
      </w:r>
      <w:r>
        <w:rPr>
          <w:rFonts w:ascii="Segoe UI" w:eastAsia="Segoe UI" w:hAnsi="Segoe UI" w:cs="Segoe UI"/>
          <w:i/>
        </w:rPr>
        <w:t>i</w:t>
      </w:r>
      <w:proofErr w:type="spellEnd"/>
      <w:r>
        <w:t xml:space="preserve">. </w:t>
      </w:r>
    </w:p>
    <w:p w:rsidR="00A57CF1" w:rsidRDefault="007E56DA">
      <w:pPr>
        <w:spacing w:after="5" w:line="262" w:lineRule="auto"/>
        <w:ind w:left="554" w:right="0"/>
      </w:pPr>
      <w:r>
        <w:t>Sözlük C</w:t>
      </w:r>
      <w:r>
        <w:rPr>
          <w:sz w:val="18"/>
        </w:rPr>
        <w:t>LAUSON</w:t>
      </w:r>
      <w:r>
        <w:t xml:space="preserve">, </w:t>
      </w:r>
      <w:proofErr w:type="spellStart"/>
      <w:r>
        <w:t>Sir</w:t>
      </w:r>
      <w:proofErr w:type="spellEnd"/>
      <w:r>
        <w:t xml:space="preserve"> </w:t>
      </w:r>
      <w:proofErr w:type="spellStart"/>
      <w:r>
        <w:t>Gerard</w:t>
      </w:r>
      <w:proofErr w:type="spellEnd"/>
      <w:r>
        <w:t xml:space="preserve">: </w:t>
      </w:r>
      <w:r>
        <w:rPr>
          <w:i/>
        </w:rPr>
        <w:t xml:space="preserve">An </w:t>
      </w:r>
      <w:proofErr w:type="spellStart"/>
      <w:r>
        <w:rPr>
          <w:i/>
        </w:rPr>
        <w:t>Etymological</w:t>
      </w:r>
      <w:proofErr w:type="spellEnd"/>
      <w:r>
        <w:rPr>
          <w:i/>
        </w:rPr>
        <w:t xml:space="preserve"> Dictionary of </w:t>
      </w:r>
      <w:proofErr w:type="spellStart"/>
      <w:r>
        <w:rPr>
          <w:i/>
        </w:rPr>
        <w:t>Pre</w:t>
      </w:r>
      <w:proofErr w:type="spellEnd"/>
      <w:r>
        <w:rPr>
          <w:i/>
        </w:rPr>
        <w:t>-</w:t>
      </w:r>
      <w:proofErr w:type="spellStart"/>
      <w:r>
        <w:rPr>
          <w:i/>
        </w:rPr>
        <w:t>Thirteenth</w:t>
      </w:r>
      <w:proofErr w:type="spellEnd"/>
      <w:r>
        <w:rPr>
          <w:i/>
        </w:rPr>
        <w:t xml:space="preserve">-Century </w:t>
      </w:r>
      <w:proofErr w:type="spellStart"/>
      <w:r>
        <w:rPr>
          <w:i/>
        </w:rPr>
        <w:t>Turkish</w:t>
      </w:r>
      <w:proofErr w:type="spellEnd"/>
      <w:r>
        <w:t xml:space="preserve">: </w:t>
      </w:r>
      <w:proofErr w:type="spellStart"/>
      <w:r>
        <w:t>London</w:t>
      </w:r>
      <w:proofErr w:type="spellEnd"/>
      <w:r>
        <w:t xml:space="preserve"> 1972, xlviii+989 s. Oxford </w:t>
      </w:r>
      <w:proofErr w:type="spellStart"/>
      <w:r>
        <w:t>University</w:t>
      </w:r>
      <w:proofErr w:type="spellEnd"/>
      <w:r>
        <w:t xml:space="preserve"> </w:t>
      </w:r>
      <w:proofErr w:type="spellStart"/>
      <w:r>
        <w:t>Press</w:t>
      </w:r>
      <w:proofErr w:type="spellEnd"/>
      <w:r>
        <w:t xml:space="preserve">. </w:t>
      </w:r>
    </w:p>
    <w:p w:rsidR="00A57CF1" w:rsidRDefault="007E56DA">
      <w:pPr>
        <w:ind w:left="-15" w:right="0" w:firstLine="0"/>
      </w:pPr>
      <w:r>
        <w:t xml:space="preserve">Sözlük </w:t>
      </w:r>
      <w:proofErr w:type="spellStart"/>
      <w:r>
        <w:rPr>
          <w:i/>
        </w:rPr>
        <w:t>Drevnetyurkskiy</w:t>
      </w:r>
      <w:proofErr w:type="spellEnd"/>
      <w:r>
        <w:rPr>
          <w:i/>
        </w:rPr>
        <w:t xml:space="preserve"> </w:t>
      </w:r>
      <w:proofErr w:type="spellStart"/>
      <w:r>
        <w:rPr>
          <w:i/>
        </w:rPr>
        <w:t>Slovar</w:t>
      </w:r>
      <w:proofErr w:type="spellEnd"/>
      <w:r>
        <w:rPr>
          <w:i/>
        </w:rPr>
        <w:t>’</w:t>
      </w:r>
      <w:r>
        <w:t xml:space="preserve"> [</w:t>
      </w:r>
      <w:r>
        <w:t>=Eski Türkçenin sözlüğü]: (</w:t>
      </w:r>
      <w:proofErr w:type="spellStart"/>
      <w:r>
        <w:t>Akademiya</w:t>
      </w:r>
      <w:proofErr w:type="spellEnd"/>
      <w:r>
        <w:t xml:space="preserve"> </w:t>
      </w:r>
      <w:proofErr w:type="spellStart"/>
      <w:r>
        <w:t>Nauk</w:t>
      </w:r>
      <w:proofErr w:type="spellEnd"/>
      <w:r>
        <w:t xml:space="preserve"> SSSR</w:t>
      </w:r>
      <w:proofErr w:type="gramStart"/>
      <w:r>
        <w:t xml:space="preserve">) </w:t>
      </w:r>
      <w:r>
        <w:t>-</w:t>
      </w:r>
      <w:proofErr w:type="gramEnd"/>
      <w:r>
        <w:t xml:space="preserve"> </w:t>
      </w:r>
    </w:p>
    <w:p w:rsidR="00A57CF1" w:rsidRDefault="007E56DA">
      <w:pPr>
        <w:ind w:left="566" w:right="0" w:firstLine="0"/>
      </w:pPr>
      <w:proofErr w:type="spellStart"/>
      <w:r>
        <w:t>Redaktorı</w:t>
      </w:r>
      <w:proofErr w:type="spellEnd"/>
      <w:r>
        <w:t>: V. M. N</w:t>
      </w:r>
      <w:r>
        <w:rPr>
          <w:sz w:val="18"/>
        </w:rPr>
        <w:t>ADYELYAYEV</w:t>
      </w:r>
      <w:r>
        <w:t>, D. M. N</w:t>
      </w:r>
      <w:r>
        <w:rPr>
          <w:sz w:val="18"/>
        </w:rPr>
        <w:t>ASİLOV</w:t>
      </w:r>
      <w:r>
        <w:t>, E. R. T</w:t>
      </w:r>
      <w:r>
        <w:rPr>
          <w:sz w:val="18"/>
        </w:rPr>
        <w:t>ENİŞEV</w:t>
      </w:r>
      <w:r>
        <w:t xml:space="preserve">, A. M. </w:t>
      </w:r>
      <w:r>
        <w:rPr>
          <w:rFonts w:ascii="Calibri" w:eastAsia="Calibri" w:hAnsi="Calibri" w:cs="Calibri"/>
        </w:rPr>
        <w:t>Ş</w:t>
      </w:r>
      <w:r>
        <w:rPr>
          <w:rFonts w:ascii="Leelawadee UI" w:eastAsia="Leelawadee UI" w:hAnsi="Leelawadee UI" w:cs="Leelawadee UI"/>
          <w:sz w:val="18"/>
        </w:rPr>
        <w:t>C</w:t>
      </w:r>
      <w:r>
        <w:rPr>
          <w:sz w:val="18"/>
        </w:rPr>
        <w:t>ERBAK</w:t>
      </w:r>
      <w:r>
        <w:t xml:space="preserve">, </w:t>
      </w:r>
      <w:r>
        <w:t xml:space="preserve">Leningrad 1969, XXXVIII+[II]+676 s. </w:t>
      </w:r>
      <w:proofErr w:type="spellStart"/>
      <w:r>
        <w:t>İzdatyel’stvo</w:t>
      </w:r>
      <w:proofErr w:type="spellEnd"/>
      <w:r>
        <w:t xml:space="preserve"> «</w:t>
      </w:r>
      <w:proofErr w:type="spellStart"/>
      <w:r>
        <w:t>Nauka</w:t>
      </w:r>
      <w:proofErr w:type="spellEnd"/>
      <w:r>
        <w:t>».</w:t>
      </w:r>
      <w:r>
        <w:t xml:space="preserve"> </w:t>
      </w:r>
    </w:p>
    <w:p w:rsidR="00A57CF1" w:rsidRDefault="007E56DA">
      <w:pPr>
        <w:spacing w:after="46" w:line="262" w:lineRule="auto"/>
        <w:ind w:left="554" w:right="0"/>
      </w:pPr>
      <w:r>
        <w:t>Sözlük E</w:t>
      </w:r>
      <w:r>
        <w:rPr>
          <w:sz w:val="18"/>
        </w:rPr>
        <w:t>REN</w:t>
      </w:r>
      <w:r>
        <w:t xml:space="preserve">, Hasan: </w:t>
      </w:r>
      <w:r>
        <w:rPr>
          <w:i/>
        </w:rPr>
        <w:t>Türk Dilinin Etimolojik Sözlüğü</w:t>
      </w:r>
      <w:r>
        <w:t xml:space="preserve">: Ankara 1999 (Mart), XXIX+512 s. </w:t>
      </w:r>
      <w:r>
        <w:t>[Bulak Yayınevi]</w:t>
      </w:r>
      <w:r>
        <w:t xml:space="preserve"> </w:t>
      </w:r>
    </w:p>
    <w:p w:rsidR="00A57CF1" w:rsidRDefault="007E56DA">
      <w:pPr>
        <w:ind w:left="554" w:right="0"/>
      </w:pPr>
      <w:r>
        <w:t xml:space="preserve">Sözlük </w:t>
      </w:r>
      <w:r>
        <w:rPr>
          <w:sz w:val="18"/>
        </w:rPr>
        <w:t>EZ-</w:t>
      </w:r>
      <w:r>
        <w:t>Z</w:t>
      </w:r>
      <w:r>
        <w:rPr>
          <w:sz w:val="18"/>
        </w:rPr>
        <w:t>AMA</w:t>
      </w:r>
      <w:r>
        <w:rPr>
          <w:rFonts w:ascii="Leelawadee UI" w:eastAsia="Leelawadee UI" w:hAnsi="Leelawadee UI" w:cs="Leelawadee UI"/>
          <w:sz w:val="18"/>
        </w:rPr>
        <w:t>H</w:t>
      </w:r>
      <w:r>
        <w:rPr>
          <w:sz w:val="18"/>
        </w:rPr>
        <w:t>ŞAR</w:t>
      </w:r>
      <w:r>
        <w:rPr>
          <w:rFonts w:ascii="Calibri" w:eastAsia="Calibri" w:hAnsi="Calibri" w:cs="Calibri"/>
          <w:sz w:val="18"/>
        </w:rPr>
        <w:t>İ</w:t>
      </w:r>
      <w:r>
        <w:rPr>
          <w:sz w:val="18"/>
        </w:rPr>
        <w:t xml:space="preserve">, </w:t>
      </w:r>
      <w:r>
        <w:t>E</w:t>
      </w:r>
      <w:r>
        <w:rPr>
          <w:sz w:val="18"/>
        </w:rPr>
        <w:t>BU’L</w:t>
      </w:r>
      <w:r>
        <w:rPr>
          <w:sz w:val="18"/>
        </w:rPr>
        <w:t>-</w:t>
      </w:r>
      <w:r>
        <w:t>K</w:t>
      </w:r>
      <w:r>
        <w:rPr>
          <w:rFonts w:ascii="Leelawadee UI" w:eastAsia="Leelawadee UI" w:hAnsi="Leelawadee UI" w:cs="Leelawadee UI"/>
          <w:sz w:val="18"/>
        </w:rPr>
        <w:t>A</w:t>
      </w:r>
      <w:r>
        <w:rPr>
          <w:sz w:val="18"/>
        </w:rPr>
        <w:t>SIM</w:t>
      </w:r>
      <w:r>
        <w:t xml:space="preserve"> C</w:t>
      </w:r>
      <w:r>
        <w:rPr>
          <w:rFonts w:ascii="Leelawadee UI" w:eastAsia="Leelawadee UI" w:hAnsi="Leelawadee UI" w:cs="Leelawadee UI"/>
          <w:sz w:val="18"/>
        </w:rPr>
        <w:t>A</w:t>
      </w:r>
      <w:r>
        <w:rPr>
          <w:sz w:val="18"/>
        </w:rPr>
        <w:t>RULL</w:t>
      </w:r>
      <w:r>
        <w:rPr>
          <w:rFonts w:ascii="Leelawadee UI" w:eastAsia="Leelawadee UI" w:hAnsi="Leelawadee UI" w:cs="Leelawadee UI"/>
          <w:sz w:val="18"/>
        </w:rPr>
        <w:t>A</w:t>
      </w:r>
      <w:r>
        <w:rPr>
          <w:sz w:val="18"/>
        </w:rPr>
        <w:t>H</w:t>
      </w:r>
      <w:r>
        <w:t xml:space="preserve"> M</w:t>
      </w:r>
      <w:r>
        <w:rPr>
          <w:sz w:val="18"/>
        </w:rPr>
        <w:t>A</w:t>
      </w:r>
      <w:r>
        <w:rPr>
          <w:rFonts w:ascii="Leelawadee UI" w:eastAsia="Leelawadee UI" w:hAnsi="Leelawadee UI" w:cs="Leelawadee UI"/>
          <w:sz w:val="18"/>
        </w:rPr>
        <w:t>H</w:t>
      </w:r>
      <w:r>
        <w:rPr>
          <w:sz w:val="18"/>
        </w:rPr>
        <w:t>M</w:t>
      </w:r>
      <w:r>
        <w:rPr>
          <w:rFonts w:ascii="Leelawadee UI" w:eastAsia="Leelawadee UI" w:hAnsi="Leelawadee UI" w:cs="Leelawadee UI"/>
          <w:sz w:val="18"/>
        </w:rPr>
        <w:t>U</w:t>
      </w:r>
      <w:r>
        <w:rPr>
          <w:sz w:val="18"/>
        </w:rPr>
        <w:t>D</w:t>
      </w:r>
      <w:r>
        <w:t xml:space="preserve"> B</w:t>
      </w:r>
      <w:r>
        <w:rPr>
          <w:sz w:val="18"/>
        </w:rPr>
        <w:t>İN</w:t>
      </w:r>
      <w:r>
        <w:t xml:space="preserve"> </w:t>
      </w:r>
      <w:r>
        <w:rPr>
          <w:rFonts w:ascii="Leelawadee UI" w:eastAsia="Leelawadee UI" w:hAnsi="Leelawadee UI" w:cs="Leelawadee UI"/>
        </w:rPr>
        <w:t>¢</w:t>
      </w:r>
      <w:r>
        <w:t>O</w:t>
      </w:r>
      <w:r>
        <w:rPr>
          <w:sz w:val="18"/>
        </w:rPr>
        <w:t>MAR</w:t>
      </w:r>
      <w:r>
        <w:t xml:space="preserve"> B</w:t>
      </w:r>
      <w:r>
        <w:rPr>
          <w:sz w:val="18"/>
        </w:rPr>
        <w:t>İN</w:t>
      </w:r>
      <w:r>
        <w:t xml:space="preserve"> M</w:t>
      </w:r>
      <w:r>
        <w:rPr>
          <w:sz w:val="18"/>
        </w:rPr>
        <w:t>U</w:t>
      </w:r>
      <w:r>
        <w:rPr>
          <w:rFonts w:ascii="Leelawadee UI" w:eastAsia="Leelawadee UI" w:hAnsi="Leelawadee UI" w:cs="Leelawadee UI"/>
          <w:sz w:val="18"/>
        </w:rPr>
        <w:t>H</w:t>
      </w:r>
      <w:r>
        <w:rPr>
          <w:sz w:val="18"/>
        </w:rPr>
        <w:t>AMMED</w:t>
      </w:r>
      <w:r>
        <w:t xml:space="preserve"> B</w:t>
      </w:r>
      <w:r>
        <w:rPr>
          <w:sz w:val="18"/>
        </w:rPr>
        <w:t>İN</w:t>
      </w:r>
      <w:r>
        <w:t xml:space="preserve"> </w:t>
      </w:r>
      <w:r>
        <w:t>A</w:t>
      </w:r>
      <w:r>
        <w:rPr>
          <w:rFonts w:ascii="Leelawadee UI" w:eastAsia="Leelawadee UI" w:hAnsi="Leelawadee UI" w:cs="Leelawadee UI"/>
          <w:sz w:val="18"/>
        </w:rPr>
        <w:t>H</w:t>
      </w:r>
      <w:r>
        <w:rPr>
          <w:sz w:val="18"/>
        </w:rPr>
        <w:t>MED EZ-</w:t>
      </w:r>
      <w:r>
        <w:t>Z</w:t>
      </w:r>
      <w:r>
        <w:rPr>
          <w:sz w:val="18"/>
        </w:rPr>
        <w:t>AMA</w:t>
      </w:r>
      <w:r>
        <w:rPr>
          <w:rFonts w:ascii="Leelawadee UI" w:eastAsia="Leelawadee UI" w:hAnsi="Leelawadee UI" w:cs="Leelawadee UI"/>
          <w:sz w:val="18"/>
        </w:rPr>
        <w:t>H</w:t>
      </w:r>
      <w:r>
        <w:rPr>
          <w:sz w:val="18"/>
        </w:rPr>
        <w:t>ŞAR</w:t>
      </w:r>
      <w:r>
        <w:rPr>
          <w:rFonts w:ascii="Calibri" w:eastAsia="Calibri" w:hAnsi="Calibri" w:cs="Calibri"/>
          <w:sz w:val="18"/>
        </w:rPr>
        <w:t>İ</w:t>
      </w:r>
      <w:r>
        <w:rPr>
          <w:sz w:val="18"/>
        </w:rPr>
        <w:t xml:space="preserve"> EL-</w:t>
      </w:r>
      <w:r>
        <w:rPr>
          <w:rFonts w:ascii="Leelawadee UI" w:eastAsia="Leelawadee UI" w:hAnsi="Leelawadee UI" w:cs="Leelawadee UI"/>
        </w:rPr>
        <w:t>H</w:t>
      </w:r>
      <w:r>
        <w:rPr>
          <w:sz w:val="18"/>
        </w:rPr>
        <w:t>V</w:t>
      </w:r>
      <w:r>
        <w:rPr>
          <w:rFonts w:ascii="Leelawadee UI" w:eastAsia="Leelawadee UI" w:hAnsi="Leelawadee UI" w:cs="Leelawadee UI"/>
          <w:sz w:val="18"/>
        </w:rPr>
        <w:t>A</w:t>
      </w:r>
      <w:r>
        <w:rPr>
          <w:sz w:val="18"/>
        </w:rPr>
        <w:t>RİZM</w:t>
      </w:r>
      <w:r>
        <w:rPr>
          <w:rFonts w:ascii="Calibri" w:eastAsia="Calibri" w:hAnsi="Calibri" w:cs="Calibri"/>
          <w:sz w:val="18"/>
        </w:rPr>
        <w:t>İ</w:t>
      </w:r>
      <w:r>
        <w:t xml:space="preserve"> </w:t>
      </w:r>
      <w:r>
        <w:rPr>
          <w:sz w:val="18"/>
        </w:rPr>
        <w:t>[1075-1144]</w:t>
      </w:r>
      <w:r>
        <w:t xml:space="preserve">: </w:t>
      </w:r>
      <w:proofErr w:type="spellStart"/>
      <w:r>
        <w:rPr>
          <w:i/>
        </w:rPr>
        <w:t>Mukaddimetü’l</w:t>
      </w:r>
      <w:proofErr w:type="spellEnd"/>
      <w:r>
        <w:rPr>
          <w:i/>
        </w:rPr>
        <w:t>-Edeb</w:t>
      </w:r>
      <w:r>
        <w:t xml:space="preserve"> </w:t>
      </w:r>
      <w:proofErr w:type="spellStart"/>
      <w:r>
        <w:rPr>
          <w:rFonts w:ascii="Leelawadee UI" w:eastAsia="Leelawadee UI" w:hAnsi="Leelawadee UI" w:cs="Leelawadee UI"/>
        </w:rPr>
        <w:t>H</w:t>
      </w:r>
      <w:r>
        <w:t>v</w:t>
      </w:r>
      <w:r>
        <w:rPr>
          <w:rFonts w:ascii="Leelawadee UI" w:eastAsia="Leelawadee UI" w:hAnsi="Leelawadee UI" w:cs="Leelawadee UI"/>
        </w:rPr>
        <w:t>a</w:t>
      </w:r>
      <w:r>
        <w:t>rizm</w:t>
      </w:r>
      <w:proofErr w:type="spellEnd"/>
      <w:r>
        <w:t xml:space="preserve"> Türkçesi ile </w:t>
      </w:r>
      <w:proofErr w:type="spellStart"/>
      <w:r>
        <w:t>Tercümeli</w:t>
      </w:r>
      <w:proofErr w:type="spellEnd"/>
      <w:r>
        <w:t xml:space="preserve"> </w:t>
      </w:r>
      <w:proofErr w:type="spellStart"/>
      <w:r>
        <w:t>Şuşter</w:t>
      </w:r>
      <w:proofErr w:type="spellEnd"/>
      <w:r>
        <w:t xml:space="preserve"> Nüshası Giriş, Dil Özellikleri, Metin, İndeks: Nu</w:t>
      </w:r>
      <w:r>
        <w:t>ri Y</w:t>
      </w:r>
      <w:r>
        <w:rPr>
          <w:sz w:val="18"/>
        </w:rPr>
        <w:t>ÜCE</w:t>
      </w:r>
      <w:r>
        <w:t xml:space="preserve">, Ankara 1988, </w:t>
      </w:r>
      <w:r>
        <w:rPr>
          <w:vertAlign w:val="superscript"/>
        </w:rPr>
        <w:t>2</w:t>
      </w:r>
      <w:r>
        <w:t>1993, VI+229 s. Atatürk Kültür, Dil ve Tarih Yüksek Kurumu Türk Dil Kurumu Yayınları: 535.</w:t>
      </w:r>
      <w:r>
        <w:t xml:space="preserve"> </w:t>
      </w:r>
    </w:p>
    <w:p w:rsidR="00A57CF1" w:rsidRDefault="007E56DA">
      <w:pPr>
        <w:ind w:left="554" w:right="0"/>
      </w:pPr>
      <w:r>
        <w:t>Sözlük K</w:t>
      </w:r>
      <w:r>
        <w:rPr>
          <w:sz w:val="18"/>
        </w:rPr>
        <w:t>AŞGARLI</w:t>
      </w:r>
      <w:r>
        <w:t xml:space="preserve"> M</w:t>
      </w:r>
      <w:r>
        <w:rPr>
          <w:sz w:val="18"/>
        </w:rPr>
        <w:t>AHMUD</w:t>
      </w:r>
      <w:r>
        <w:t xml:space="preserve">: </w:t>
      </w:r>
      <w:proofErr w:type="spellStart"/>
      <w:r>
        <w:rPr>
          <w:i/>
        </w:rPr>
        <w:t>Dîvânu</w:t>
      </w:r>
      <w:proofErr w:type="spellEnd"/>
      <w:r>
        <w:rPr>
          <w:i/>
        </w:rPr>
        <w:t xml:space="preserve"> </w:t>
      </w:r>
      <w:proofErr w:type="spellStart"/>
      <w:r>
        <w:rPr>
          <w:i/>
        </w:rPr>
        <w:t>Lugâti’t</w:t>
      </w:r>
      <w:proofErr w:type="spellEnd"/>
      <w:r>
        <w:rPr>
          <w:i/>
        </w:rPr>
        <w:t>-Türk Türk Dilinin İlk Sözlüğü</w:t>
      </w:r>
      <w:r>
        <w:t xml:space="preserve">: Türkçesi: </w:t>
      </w:r>
      <w:r>
        <w:t>Mustafa S. K</w:t>
      </w:r>
      <w:r>
        <w:rPr>
          <w:sz w:val="18"/>
        </w:rPr>
        <w:t>AÇALİN</w:t>
      </w:r>
      <w:r>
        <w:t>, Dizini hazırlayan: Mehmet Ö</w:t>
      </w:r>
      <w:r>
        <w:rPr>
          <w:sz w:val="18"/>
        </w:rPr>
        <w:t>LMEZ</w:t>
      </w:r>
      <w:r>
        <w:t>, İstanbul</w:t>
      </w:r>
      <w:r>
        <w:t xml:space="preserve"> 2023 (Haziran), 970 s</w:t>
      </w:r>
      <w:r>
        <w:t xml:space="preserve">. </w:t>
      </w:r>
      <w:proofErr w:type="spellStart"/>
      <w:r>
        <w:t>VakıfBank</w:t>
      </w:r>
      <w:proofErr w:type="spellEnd"/>
      <w:r>
        <w:t xml:space="preserve"> Kültür Yayınları: 0200. Klasik: 014.</w:t>
      </w:r>
      <w:r>
        <w:t xml:space="preserve"> </w:t>
      </w:r>
    </w:p>
    <w:p w:rsidR="00A57CF1" w:rsidRDefault="007E56DA">
      <w:pPr>
        <w:ind w:left="554" w:right="0"/>
      </w:pPr>
      <w:r>
        <w:lastRenderedPageBreak/>
        <w:t>Sözlük N</w:t>
      </w:r>
      <w:r>
        <w:rPr>
          <w:sz w:val="18"/>
        </w:rPr>
        <w:t>İŞANYAN</w:t>
      </w:r>
      <w:r>
        <w:t xml:space="preserve">, </w:t>
      </w:r>
      <w:proofErr w:type="spellStart"/>
      <w:r>
        <w:t>Sevan</w:t>
      </w:r>
      <w:proofErr w:type="spellEnd"/>
      <w:r>
        <w:t xml:space="preserve">: </w:t>
      </w:r>
      <w:proofErr w:type="spellStart"/>
      <w:r>
        <w:rPr>
          <w:i/>
        </w:rPr>
        <w:t>Nişanyan</w:t>
      </w:r>
      <w:proofErr w:type="spellEnd"/>
      <w:r>
        <w:rPr>
          <w:i/>
        </w:rPr>
        <w:t xml:space="preserve"> Sözlük</w:t>
      </w:r>
      <w:r>
        <w:t xml:space="preserve"> </w:t>
      </w:r>
      <w:r>
        <w:t xml:space="preserve">Çağdaş Türkçenin Etimolojisi: Genişletilmiş, Gözden Geçirilmiş Yeni [5.] Basım İstanbul 2018 (Nisan), xxiv+1035 s. </w:t>
      </w:r>
      <w:proofErr w:type="spellStart"/>
      <w:r>
        <w:t>Liber</w:t>
      </w:r>
      <w:proofErr w:type="spellEnd"/>
      <w:r>
        <w:t xml:space="preserve"> Plus Yayınları 28 • </w:t>
      </w:r>
      <w:proofErr w:type="spellStart"/>
      <w:r>
        <w:t>Nişanyan</w:t>
      </w:r>
      <w:proofErr w:type="spellEnd"/>
      <w:r>
        <w:t xml:space="preserve"> Kitapları 01.</w:t>
      </w:r>
      <w:r>
        <w:t xml:space="preserve"> </w:t>
      </w:r>
    </w:p>
    <w:p w:rsidR="00A57CF1" w:rsidRDefault="007E56DA">
      <w:pPr>
        <w:ind w:left="554" w:right="0"/>
      </w:pPr>
      <w:r>
        <w:t>S</w:t>
      </w:r>
      <w:r>
        <w:t xml:space="preserve">özlük </w:t>
      </w:r>
      <w:r>
        <w:t>O</w:t>
      </w:r>
      <w:r>
        <w:rPr>
          <w:sz w:val="18"/>
        </w:rPr>
        <w:t>RKUN</w:t>
      </w:r>
      <w:r>
        <w:t xml:space="preserve">, Hüseyin Namık: </w:t>
      </w:r>
      <w:r>
        <w:rPr>
          <w:i/>
        </w:rPr>
        <w:t>Eski Türk Yazıtları IV</w:t>
      </w:r>
      <w:r>
        <w:t>: İstanbul 1941, XXII+210 s. Resimler. Türk Dil Kurumu Yayınları: 59.</w:t>
      </w:r>
      <w:r>
        <w:t xml:space="preserve"> </w:t>
      </w:r>
    </w:p>
    <w:p w:rsidR="00A57CF1" w:rsidRDefault="007E56DA">
      <w:pPr>
        <w:spacing w:after="71" w:line="262" w:lineRule="auto"/>
        <w:ind w:left="465" w:right="0" w:hanging="480"/>
      </w:pPr>
      <w:r>
        <w:t>Sözlük R</w:t>
      </w:r>
      <w:r>
        <w:rPr>
          <w:sz w:val="18"/>
        </w:rPr>
        <w:t>ÄSÄNEN</w:t>
      </w:r>
      <w:r>
        <w:t>, [</w:t>
      </w:r>
      <w:proofErr w:type="spellStart"/>
      <w:r>
        <w:t>Arvo</w:t>
      </w:r>
      <w:proofErr w:type="spellEnd"/>
      <w:r>
        <w:t>] M[</w:t>
      </w:r>
      <w:proofErr w:type="spellStart"/>
      <w:r>
        <w:t>artti</w:t>
      </w:r>
      <w:proofErr w:type="spellEnd"/>
      <w:r>
        <w:t>] [</w:t>
      </w:r>
      <w:proofErr w:type="spellStart"/>
      <w:r>
        <w:t>Oktavianus</w:t>
      </w:r>
      <w:proofErr w:type="spellEnd"/>
      <w:r>
        <w:t xml:space="preserve">] </w:t>
      </w:r>
      <w:r>
        <w:rPr>
          <w:sz w:val="18"/>
        </w:rPr>
        <w:t>[1893-1976]</w:t>
      </w:r>
      <w:r>
        <w:t xml:space="preserve">: </w:t>
      </w:r>
      <w:proofErr w:type="spellStart"/>
      <w:r>
        <w:rPr>
          <w:i/>
        </w:rPr>
        <w:t>Versuch</w:t>
      </w:r>
      <w:proofErr w:type="spellEnd"/>
      <w:r>
        <w:rPr>
          <w:i/>
        </w:rPr>
        <w:t xml:space="preserve"> </w:t>
      </w:r>
      <w:proofErr w:type="spellStart"/>
      <w:r>
        <w:rPr>
          <w:i/>
        </w:rPr>
        <w:t>eines</w:t>
      </w:r>
      <w:proofErr w:type="spellEnd"/>
      <w:r>
        <w:rPr>
          <w:i/>
        </w:rPr>
        <w:t xml:space="preserve"> </w:t>
      </w:r>
      <w:proofErr w:type="spellStart"/>
      <w:r>
        <w:rPr>
          <w:i/>
        </w:rPr>
        <w:t>Etymologischen</w:t>
      </w:r>
      <w:proofErr w:type="spellEnd"/>
      <w:r>
        <w:rPr>
          <w:i/>
        </w:rPr>
        <w:t xml:space="preserve"> </w:t>
      </w:r>
      <w:proofErr w:type="spellStart"/>
      <w:r>
        <w:rPr>
          <w:i/>
        </w:rPr>
        <w:t>Wörterbuchs</w:t>
      </w:r>
      <w:proofErr w:type="spellEnd"/>
      <w:r>
        <w:rPr>
          <w:i/>
        </w:rPr>
        <w:t xml:space="preserve"> der </w:t>
      </w:r>
      <w:proofErr w:type="spellStart"/>
      <w:r>
        <w:rPr>
          <w:i/>
        </w:rPr>
        <w:t>Türksprachen</w:t>
      </w:r>
      <w:proofErr w:type="spellEnd"/>
      <w:r>
        <w:t xml:space="preserve"> </w:t>
      </w:r>
      <w:r>
        <w:t xml:space="preserve">[Türk Dillerinin </w:t>
      </w:r>
      <w:proofErr w:type="spellStart"/>
      <w:r>
        <w:t>Kö</w:t>
      </w:r>
      <w:r>
        <w:t>kenbilimlik</w:t>
      </w:r>
      <w:proofErr w:type="spellEnd"/>
      <w:r>
        <w:t xml:space="preserve"> Bir Sözlük Denemesi]: </w:t>
      </w:r>
      <w:r>
        <w:t xml:space="preserve">Helsinki 1969, XVI+533 s. </w:t>
      </w:r>
      <w:proofErr w:type="spellStart"/>
      <w:r>
        <w:t>Lexica</w:t>
      </w:r>
      <w:proofErr w:type="spellEnd"/>
      <w:r>
        <w:t xml:space="preserve"> </w:t>
      </w:r>
      <w:proofErr w:type="spellStart"/>
      <w:r>
        <w:t>Socientatis</w:t>
      </w:r>
      <w:proofErr w:type="spellEnd"/>
      <w:r>
        <w:t xml:space="preserve"> </w:t>
      </w:r>
      <w:proofErr w:type="spellStart"/>
      <w:r>
        <w:t>Fenno-Ugricae</w:t>
      </w:r>
      <w:proofErr w:type="spellEnd"/>
      <w:r>
        <w:t xml:space="preserve"> XVII,</w:t>
      </w:r>
      <w:r>
        <w:rPr>
          <w:vertAlign w:val="subscript"/>
        </w:rPr>
        <w:t>1</w:t>
      </w:r>
      <w:r>
        <w:t xml:space="preserve">. </w:t>
      </w:r>
    </w:p>
    <w:p w:rsidR="00A57CF1" w:rsidRDefault="007E56DA">
      <w:pPr>
        <w:spacing w:after="5" w:line="262" w:lineRule="auto"/>
        <w:ind w:left="554" w:right="0"/>
      </w:pPr>
      <w:r>
        <w:t>Sözlük R</w:t>
      </w:r>
      <w:r>
        <w:rPr>
          <w:sz w:val="18"/>
        </w:rPr>
        <w:t>EDHOUSE</w:t>
      </w:r>
      <w:r>
        <w:t xml:space="preserve">, </w:t>
      </w:r>
      <w:proofErr w:type="spellStart"/>
      <w:r>
        <w:t>Sir</w:t>
      </w:r>
      <w:proofErr w:type="spellEnd"/>
      <w:r>
        <w:t xml:space="preserve"> James W.[</w:t>
      </w:r>
      <w:proofErr w:type="spellStart"/>
      <w:r>
        <w:t>illiam</w:t>
      </w:r>
      <w:proofErr w:type="spellEnd"/>
      <w:r>
        <w:t xml:space="preserve">]: </w:t>
      </w:r>
      <w:r>
        <w:rPr>
          <w:i/>
        </w:rPr>
        <w:t xml:space="preserve">A </w:t>
      </w:r>
      <w:proofErr w:type="spellStart"/>
      <w:r>
        <w:rPr>
          <w:i/>
        </w:rPr>
        <w:t>Turkish</w:t>
      </w:r>
      <w:proofErr w:type="spellEnd"/>
      <w:r>
        <w:rPr>
          <w:i/>
        </w:rPr>
        <w:t xml:space="preserve"> </w:t>
      </w:r>
      <w:proofErr w:type="spellStart"/>
      <w:r>
        <w:rPr>
          <w:i/>
        </w:rPr>
        <w:t>and</w:t>
      </w:r>
      <w:proofErr w:type="spellEnd"/>
      <w:r>
        <w:rPr>
          <w:i/>
        </w:rPr>
        <w:t xml:space="preserve"> English </w:t>
      </w:r>
      <w:proofErr w:type="spellStart"/>
      <w:r>
        <w:rPr>
          <w:i/>
        </w:rPr>
        <w:t>Lexicon</w:t>
      </w:r>
      <w:proofErr w:type="spellEnd"/>
      <w:r>
        <w:rPr>
          <w:i/>
        </w:rPr>
        <w:t xml:space="preserve"> / </w:t>
      </w:r>
      <w:proofErr w:type="spellStart"/>
      <w:r>
        <w:rPr>
          <w:i/>
        </w:rPr>
        <w:t>Kitâb</w:t>
      </w:r>
      <w:proofErr w:type="spellEnd"/>
      <w:r>
        <w:rPr>
          <w:i/>
        </w:rPr>
        <w:t xml:space="preserve">-ı </w:t>
      </w:r>
      <w:proofErr w:type="spellStart"/>
      <w:r>
        <w:rPr>
          <w:i/>
        </w:rPr>
        <w:t>Ma</w:t>
      </w:r>
      <w:r>
        <w:rPr>
          <w:rFonts w:ascii="Segoe UI" w:eastAsia="Segoe UI" w:hAnsi="Segoe UI" w:cs="Segoe UI"/>
          <w:i/>
        </w:rPr>
        <w:t>¢</w:t>
      </w:r>
      <w:r>
        <w:rPr>
          <w:i/>
        </w:rPr>
        <w:t>ânî-i</w:t>
      </w:r>
      <w:proofErr w:type="spellEnd"/>
      <w:r>
        <w:rPr>
          <w:i/>
        </w:rPr>
        <w:t xml:space="preserve"> </w:t>
      </w:r>
      <w:proofErr w:type="spellStart"/>
      <w:r>
        <w:rPr>
          <w:i/>
        </w:rPr>
        <w:t>Lehce</w:t>
      </w:r>
      <w:proofErr w:type="spellEnd"/>
      <w:r>
        <w:t xml:space="preserve">: </w:t>
      </w:r>
      <w:proofErr w:type="spellStart"/>
      <w:r>
        <w:t>Constantinople</w:t>
      </w:r>
      <w:proofErr w:type="spellEnd"/>
      <w:r>
        <w:t xml:space="preserve"> 1890, XVI+2224 s. </w:t>
      </w:r>
    </w:p>
    <w:p w:rsidR="00A57CF1" w:rsidRDefault="007E56DA">
      <w:pPr>
        <w:spacing w:after="5" w:line="256" w:lineRule="auto"/>
        <w:ind w:left="561" w:right="-11" w:hanging="576"/>
      </w:pPr>
      <w:r>
        <w:t>Sözlük R</w:t>
      </w:r>
      <w:r>
        <w:rPr>
          <w:sz w:val="18"/>
        </w:rPr>
        <w:t>ÖHRBORN</w:t>
      </w:r>
      <w:r>
        <w:t xml:space="preserve">, </w:t>
      </w:r>
      <w:proofErr w:type="spellStart"/>
      <w:r>
        <w:t>Klaus</w:t>
      </w:r>
      <w:proofErr w:type="spellEnd"/>
      <w:r>
        <w:t xml:space="preserve">: </w:t>
      </w:r>
      <w:proofErr w:type="spellStart"/>
      <w:r>
        <w:rPr>
          <w:i/>
        </w:rPr>
        <w:t>U</w:t>
      </w:r>
      <w:r>
        <w:rPr>
          <w:i/>
        </w:rPr>
        <w:t>igurisches</w:t>
      </w:r>
      <w:proofErr w:type="spellEnd"/>
      <w:r>
        <w:rPr>
          <w:i/>
        </w:rPr>
        <w:t xml:space="preserve"> </w:t>
      </w:r>
      <w:proofErr w:type="spellStart"/>
      <w:r>
        <w:rPr>
          <w:i/>
        </w:rPr>
        <w:t>Wörterbuch</w:t>
      </w:r>
      <w:proofErr w:type="spellEnd"/>
      <w:r>
        <w:rPr>
          <w:i/>
        </w:rPr>
        <w:t xml:space="preserve">. </w:t>
      </w:r>
      <w:proofErr w:type="spellStart"/>
      <w:r>
        <w:rPr>
          <w:i/>
        </w:rPr>
        <w:t>Sprachmaterial</w:t>
      </w:r>
      <w:proofErr w:type="spellEnd"/>
      <w:r>
        <w:rPr>
          <w:i/>
        </w:rPr>
        <w:t xml:space="preserve"> der </w:t>
      </w:r>
      <w:proofErr w:type="spellStart"/>
      <w:r>
        <w:rPr>
          <w:i/>
        </w:rPr>
        <w:t>vorislamischen</w:t>
      </w:r>
      <w:proofErr w:type="spellEnd"/>
      <w:r>
        <w:rPr>
          <w:i/>
        </w:rPr>
        <w:t xml:space="preserve"> </w:t>
      </w:r>
      <w:proofErr w:type="spellStart"/>
      <w:r>
        <w:rPr>
          <w:i/>
        </w:rPr>
        <w:t>türkischen</w:t>
      </w:r>
      <w:proofErr w:type="spellEnd"/>
      <w:r>
        <w:rPr>
          <w:i/>
        </w:rPr>
        <w:t xml:space="preserve"> </w:t>
      </w:r>
      <w:proofErr w:type="spellStart"/>
      <w:r>
        <w:rPr>
          <w:i/>
        </w:rPr>
        <w:t>Texte</w:t>
      </w:r>
      <w:proofErr w:type="spellEnd"/>
      <w:r>
        <w:rPr>
          <w:i/>
        </w:rPr>
        <w:t xml:space="preserve"> </w:t>
      </w:r>
      <w:proofErr w:type="spellStart"/>
      <w:r>
        <w:rPr>
          <w:i/>
        </w:rPr>
        <w:t>aus</w:t>
      </w:r>
      <w:proofErr w:type="spellEnd"/>
      <w:r>
        <w:rPr>
          <w:i/>
        </w:rPr>
        <w:t xml:space="preserve"> </w:t>
      </w:r>
      <w:proofErr w:type="spellStart"/>
      <w:r>
        <w:rPr>
          <w:i/>
        </w:rPr>
        <w:t>Zentralasien</w:t>
      </w:r>
      <w:proofErr w:type="spellEnd"/>
      <w:r>
        <w:rPr>
          <w:i/>
        </w:rPr>
        <w:t xml:space="preserve"> -</w:t>
      </w:r>
      <w:proofErr w:type="spellStart"/>
      <w:r>
        <w:rPr>
          <w:i/>
        </w:rPr>
        <w:t>Neubearbeitung</w:t>
      </w:r>
      <w:proofErr w:type="spellEnd"/>
      <w:r>
        <w:rPr>
          <w:i/>
        </w:rPr>
        <w:t xml:space="preserve">- I. </w:t>
      </w:r>
      <w:proofErr w:type="spellStart"/>
      <w:r>
        <w:rPr>
          <w:i/>
        </w:rPr>
        <w:t>Verben</w:t>
      </w:r>
      <w:proofErr w:type="spellEnd"/>
      <w:r>
        <w:rPr>
          <w:i/>
        </w:rPr>
        <w:t xml:space="preserve"> </w:t>
      </w:r>
      <w:proofErr w:type="spellStart"/>
      <w:r>
        <w:rPr>
          <w:i/>
        </w:rPr>
        <w:t>Band</w:t>
      </w:r>
      <w:proofErr w:type="spellEnd"/>
      <w:r>
        <w:rPr>
          <w:i/>
        </w:rPr>
        <w:t xml:space="preserve">: 1: ab- – </w:t>
      </w:r>
      <w:proofErr w:type="spellStart"/>
      <w:r>
        <w:rPr>
          <w:i/>
        </w:rPr>
        <w:t>äzgülä</w:t>
      </w:r>
      <w:proofErr w:type="spellEnd"/>
      <w:r>
        <w:rPr>
          <w:i/>
        </w:rPr>
        <w:t>-</w:t>
      </w:r>
      <w:r>
        <w:t xml:space="preserve">: Stuttgart (Mai) 2010, CIV+213 s. Franz </w:t>
      </w:r>
      <w:proofErr w:type="spellStart"/>
      <w:r>
        <w:t>Steiner</w:t>
      </w:r>
      <w:proofErr w:type="spellEnd"/>
      <w:r>
        <w:t xml:space="preserve"> </w:t>
      </w:r>
      <w:proofErr w:type="spellStart"/>
      <w:r>
        <w:t>Verlag</w:t>
      </w:r>
      <w:proofErr w:type="spellEnd"/>
      <w:r>
        <w:t xml:space="preserve">. </w:t>
      </w:r>
    </w:p>
    <w:p w:rsidR="00A57CF1" w:rsidRDefault="007E56DA">
      <w:pPr>
        <w:spacing w:after="4"/>
        <w:ind w:left="561" w:right="-11" w:hanging="576"/>
      </w:pPr>
      <w:r>
        <w:t>Sözlük R</w:t>
      </w:r>
      <w:r>
        <w:rPr>
          <w:sz w:val="18"/>
        </w:rPr>
        <w:t>ÖHRBORN</w:t>
      </w:r>
      <w:r>
        <w:t xml:space="preserve">, </w:t>
      </w:r>
      <w:proofErr w:type="spellStart"/>
      <w:r>
        <w:t>Klaus</w:t>
      </w:r>
      <w:proofErr w:type="spellEnd"/>
      <w:r>
        <w:t xml:space="preserve">: </w:t>
      </w:r>
      <w:proofErr w:type="spellStart"/>
      <w:r>
        <w:rPr>
          <w:i/>
        </w:rPr>
        <w:t>Uigurisches</w:t>
      </w:r>
      <w:proofErr w:type="spellEnd"/>
      <w:r>
        <w:rPr>
          <w:i/>
        </w:rPr>
        <w:t xml:space="preserve"> </w:t>
      </w:r>
      <w:proofErr w:type="spellStart"/>
      <w:r>
        <w:rPr>
          <w:i/>
        </w:rPr>
        <w:t>Wörter</w:t>
      </w:r>
      <w:r>
        <w:rPr>
          <w:i/>
        </w:rPr>
        <w:t>buch</w:t>
      </w:r>
      <w:proofErr w:type="spellEnd"/>
      <w:r>
        <w:rPr>
          <w:i/>
        </w:rPr>
        <w:t xml:space="preserve">. </w:t>
      </w:r>
      <w:proofErr w:type="spellStart"/>
      <w:r>
        <w:rPr>
          <w:i/>
        </w:rPr>
        <w:t>Sprachmaterial</w:t>
      </w:r>
      <w:proofErr w:type="spellEnd"/>
      <w:r>
        <w:rPr>
          <w:i/>
        </w:rPr>
        <w:t xml:space="preserve"> der </w:t>
      </w:r>
      <w:proofErr w:type="spellStart"/>
      <w:r>
        <w:rPr>
          <w:i/>
        </w:rPr>
        <w:t>vorislamischen</w:t>
      </w:r>
      <w:proofErr w:type="spellEnd"/>
      <w:r>
        <w:rPr>
          <w:i/>
        </w:rPr>
        <w:t xml:space="preserve"> </w:t>
      </w:r>
      <w:proofErr w:type="spellStart"/>
      <w:r>
        <w:rPr>
          <w:i/>
        </w:rPr>
        <w:t>türkischen</w:t>
      </w:r>
      <w:proofErr w:type="spellEnd"/>
      <w:r>
        <w:rPr>
          <w:i/>
        </w:rPr>
        <w:t xml:space="preserve"> </w:t>
      </w:r>
      <w:proofErr w:type="spellStart"/>
      <w:r>
        <w:rPr>
          <w:i/>
        </w:rPr>
        <w:t>Texte</w:t>
      </w:r>
      <w:proofErr w:type="spellEnd"/>
      <w:r>
        <w:rPr>
          <w:i/>
        </w:rPr>
        <w:t xml:space="preserve"> </w:t>
      </w:r>
      <w:proofErr w:type="spellStart"/>
      <w:r>
        <w:rPr>
          <w:i/>
        </w:rPr>
        <w:t>aus</w:t>
      </w:r>
      <w:proofErr w:type="spellEnd"/>
      <w:r>
        <w:rPr>
          <w:i/>
        </w:rPr>
        <w:t xml:space="preserve"> </w:t>
      </w:r>
      <w:proofErr w:type="spellStart"/>
      <w:r>
        <w:rPr>
          <w:i/>
        </w:rPr>
        <w:t>Zentralasien</w:t>
      </w:r>
      <w:proofErr w:type="spellEnd"/>
      <w:r>
        <w:rPr>
          <w:i/>
        </w:rPr>
        <w:t xml:space="preserve"> -</w:t>
      </w:r>
      <w:proofErr w:type="spellStart"/>
      <w:r>
        <w:rPr>
          <w:i/>
        </w:rPr>
        <w:t>Neubearbeitung</w:t>
      </w:r>
      <w:proofErr w:type="spellEnd"/>
      <w:r>
        <w:rPr>
          <w:i/>
        </w:rPr>
        <w:t xml:space="preserve">- II. </w:t>
      </w:r>
      <w:proofErr w:type="spellStart"/>
      <w:proofErr w:type="gramStart"/>
      <w:r>
        <w:rPr>
          <w:i/>
        </w:rPr>
        <w:t>Nomina</w:t>
      </w:r>
      <w:proofErr w:type="spellEnd"/>
      <w:r>
        <w:rPr>
          <w:i/>
        </w:rPr>
        <w:t xml:space="preserve"> -</w:t>
      </w:r>
      <w:proofErr w:type="gramEnd"/>
      <w:r>
        <w:rPr>
          <w:i/>
        </w:rPr>
        <w:t xml:space="preserve"> </w:t>
      </w:r>
      <w:proofErr w:type="spellStart"/>
      <w:r>
        <w:rPr>
          <w:i/>
        </w:rPr>
        <w:t>Pronomina</w:t>
      </w:r>
      <w:proofErr w:type="spellEnd"/>
      <w:r>
        <w:rPr>
          <w:i/>
        </w:rPr>
        <w:t xml:space="preserve"> - </w:t>
      </w:r>
      <w:proofErr w:type="spellStart"/>
      <w:r>
        <w:rPr>
          <w:i/>
        </w:rPr>
        <w:t>Partikeln</w:t>
      </w:r>
      <w:proofErr w:type="spellEnd"/>
      <w:r>
        <w:rPr>
          <w:i/>
        </w:rPr>
        <w:t xml:space="preserve"> </w:t>
      </w:r>
      <w:proofErr w:type="spellStart"/>
      <w:r>
        <w:rPr>
          <w:i/>
        </w:rPr>
        <w:t>Band</w:t>
      </w:r>
      <w:proofErr w:type="spellEnd"/>
      <w:r>
        <w:rPr>
          <w:i/>
        </w:rPr>
        <w:t xml:space="preserve">: 1: a – </w:t>
      </w:r>
      <w:proofErr w:type="spellStart"/>
      <w:r>
        <w:rPr>
          <w:i/>
        </w:rPr>
        <w:t>asvık</w:t>
      </w:r>
      <w:proofErr w:type="spellEnd"/>
      <w:r>
        <w:t xml:space="preserve">: Stuttgart 2015, XXVI+307 s. Franz </w:t>
      </w:r>
      <w:proofErr w:type="spellStart"/>
      <w:r>
        <w:t>Steiner</w:t>
      </w:r>
      <w:proofErr w:type="spellEnd"/>
      <w:r>
        <w:t xml:space="preserve"> </w:t>
      </w:r>
      <w:proofErr w:type="spellStart"/>
      <w:r>
        <w:t>Verlag</w:t>
      </w:r>
      <w:proofErr w:type="spellEnd"/>
      <w:r>
        <w:t xml:space="preserve">. </w:t>
      </w:r>
    </w:p>
    <w:p w:rsidR="00A57CF1" w:rsidRDefault="007E56DA">
      <w:pPr>
        <w:spacing w:after="4"/>
        <w:ind w:left="561" w:right="-11" w:hanging="576"/>
      </w:pPr>
      <w:r>
        <w:t>Sözlük R</w:t>
      </w:r>
      <w:r>
        <w:rPr>
          <w:sz w:val="18"/>
        </w:rPr>
        <w:t>ÖHRBORN</w:t>
      </w:r>
      <w:r>
        <w:t xml:space="preserve">, </w:t>
      </w:r>
      <w:proofErr w:type="spellStart"/>
      <w:r>
        <w:t>Klaus</w:t>
      </w:r>
      <w:proofErr w:type="spellEnd"/>
      <w:r>
        <w:t xml:space="preserve">: </w:t>
      </w:r>
      <w:proofErr w:type="spellStart"/>
      <w:r>
        <w:rPr>
          <w:i/>
        </w:rPr>
        <w:t>Uigurisches</w:t>
      </w:r>
      <w:proofErr w:type="spellEnd"/>
      <w:r>
        <w:rPr>
          <w:i/>
        </w:rPr>
        <w:t xml:space="preserve"> </w:t>
      </w:r>
      <w:proofErr w:type="spellStart"/>
      <w:r>
        <w:rPr>
          <w:i/>
        </w:rPr>
        <w:t>Wörterbuch</w:t>
      </w:r>
      <w:proofErr w:type="spellEnd"/>
      <w:r>
        <w:rPr>
          <w:i/>
        </w:rPr>
        <w:t xml:space="preserve">. </w:t>
      </w:r>
      <w:proofErr w:type="spellStart"/>
      <w:r>
        <w:rPr>
          <w:i/>
        </w:rPr>
        <w:t>Sprachmaterial</w:t>
      </w:r>
      <w:proofErr w:type="spellEnd"/>
      <w:r>
        <w:rPr>
          <w:i/>
        </w:rPr>
        <w:t xml:space="preserve"> der </w:t>
      </w:r>
      <w:proofErr w:type="spellStart"/>
      <w:r>
        <w:rPr>
          <w:i/>
        </w:rPr>
        <w:t>vorislamischen</w:t>
      </w:r>
      <w:proofErr w:type="spellEnd"/>
      <w:r>
        <w:rPr>
          <w:i/>
        </w:rPr>
        <w:t xml:space="preserve"> </w:t>
      </w:r>
      <w:proofErr w:type="spellStart"/>
      <w:r>
        <w:rPr>
          <w:i/>
        </w:rPr>
        <w:t>türkischen</w:t>
      </w:r>
      <w:proofErr w:type="spellEnd"/>
      <w:r>
        <w:rPr>
          <w:i/>
        </w:rPr>
        <w:t xml:space="preserve"> </w:t>
      </w:r>
      <w:proofErr w:type="spellStart"/>
      <w:r>
        <w:rPr>
          <w:i/>
        </w:rPr>
        <w:t>Texte</w:t>
      </w:r>
      <w:proofErr w:type="spellEnd"/>
      <w:r>
        <w:rPr>
          <w:i/>
        </w:rPr>
        <w:t xml:space="preserve"> </w:t>
      </w:r>
      <w:proofErr w:type="spellStart"/>
      <w:r>
        <w:rPr>
          <w:i/>
        </w:rPr>
        <w:t>aus</w:t>
      </w:r>
      <w:proofErr w:type="spellEnd"/>
      <w:r>
        <w:rPr>
          <w:i/>
        </w:rPr>
        <w:t xml:space="preserve"> </w:t>
      </w:r>
      <w:proofErr w:type="spellStart"/>
      <w:r>
        <w:rPr>
          <w:i/>
        </w:rPr>
        <w:t>Zentralasien</w:t>
      </w:r>
      <w:proofErr w:type="spellEnd"/>
      <w:r>
        <w:rPr>
          <w:i/>
        </w:rPr>
        <w:t xml:space="preserve"> -</w:t>
      </w:r>
      <w:proofErr w:type="spellStart"/>
      <w:r>
        <w:rPr>
          <w:i/>
        </w:rPr>
        <w:t>Neubearbeitung</w:t>
      </w:r>
      <w:proofErr w:type="spellEnd"/>
      <w:r>
        <w:rPr>
          <w:i/>
        </w:rPr>
        <w:t xml:space="preserve">- II. </w:t>
      </w:r>
      <w:proofErr w:type="spellStart"/>
      <w:proofErr w:type="gramStart"/>
      <w:r>
        <w:rPr>
          <w:i/>
        </w:rPr>
        <w:t>Nomina</w:t>
      </w:r>
      <w:proofErr w:type="spellEnd"/>
      <w:r>
        <w:rPr>
          <w:i/>
        </w:rPr>
        <w:t xml:space="preserve"> -</w:t>
      </w:r>
      <w:proofErr w:type="gramEnd"/>
      <w:r>
        <w:rPr>
          <w:i/>
        </w:rPr>
        <w:t xml:space="preserve"> </w:t>
      </w:r>
      <w:proofErr w:type="spellStart"/>
      <w:r>
        <w:rPr>
          <w:i/>
        </w:rPr>
        <w:t>Pronomina</w:t>
      </w:r>
      <w:proofErr w:type="spellEnd"/>
      <w:r>
        <w:rPr>
          <w:i/>
        </w:rPr>
        <w:t xml:space="preserve"> - </w:t>
      </w:r>
      <w:proofErr w:type="spellStart"/>
      <w:r>
        <w:rPr>
          <w:i/>
        </w:rPr>
        <w:t>Partikeln</w:t>
      </w:r>
      <w:proofErr w:type="spellEnd"/>
      <w:r>
        <w:rPr>
          <w:i/>
        </w:rPr>
        <w:t xml:space="preserve"> </w:t>
      </w:r>
      <w:proofErr w:type="spellStart"/>
      <w:r>
        <w:rPr>
          <w:i/>
        </w:rPr>
        <w:t>Band</w:t>
      </w:r>
      <w:proofErr w:type="spellEnd"/>
      <w:r>
        <w:rPr>
          <w:i/>
        </w:rPr>
        <w:t>: 2: a</w:t>
      </w:r>
      <w:r>
        <w:rPr>
          <w:rFonts w:ascii="Segoe UI" w:eastAsia="Segoe UI" w:hAnsi="Segoe UI" w:cs="Segoe UI"/>
          <w:i/>
        </w:rPr>
        <w:t>ş</w:t>
      </w:r>
      <w:r>
        <w:rPr>
          <w:i/>
        </w:rPr>
        <w:t xml:space="preserve"> – </w:t>
      </w:r>
      <w:proofErr w:type="spellStart"/>
      <w:r>
        <w:rPr>
          <w:i/>
        </w:rPr>
        <w:t>ä</w:t>
      </w:r>
      <w:r>
        <w:rPr>
          <w:rFonts w:ascii="Segoe UI" w:eastAsia="Segoe UI" w:hAnsi="Segoe UI" w:cs="Segoe UI"/>
          <w:i/>
        </w:rPr>
        <w:t>j</w:t>
      </w:r>
      <w:r>
        <w:rPr>
          <w:i/>
        </w:rPr>
        <w:t>ük</w:t>
      </w:r>
      <w:proofErr w:type="spellEnd"/>
      <w:r>
        <w:t xml:space="preserve">: Stuttgart 2017, XXX+359 s. Franz </w:t>
      </w:r>
      <w:proofErr w:type="spellStart"/>
      <w:r>
        <w:t>Steiner</w:t>
      </w:r>
      <w:proofErr w:type="spellEnd"/>
      <w:r>
        <w:t xml:space="preserve"> </w:t>
      </w:r>
      <w:proofErr w:type="spellStart"/>
      <w:r>
        <w:t>Verlag</w:t>
      </w:r>
      <w:proofErr w:type="spellEnd"/>
      <w:r>
        <w:t xml:space="preserve">. </w:t>
      </w:r>
    </w:p>
    <w:p w:rsidR="00A57CF1" w:rsidRDefault="007E56DA">
      <w:pPr>
        <w:spacing w:after="5" w:line="262" w:lineRule="auto"/>
        <w:ind w:left="554" w:right="0"/>
      </w:pPr>
      <w:r>
        <w:t>Sözlük R</w:t>
      </w:r>
      <w:r>
        <w:rPr>
          <w:sz w:val="18"/>
        </w:rPr>
        <w:t>ÖHRBORN</w:t>
      </w:r>
      <w:r>
        <w:t xml:space="preserve">, </w:t>
      </w:r>
      <w:proofErr w:type="spellStart"/>
      <w:r>
        <w:t>Klaus</w:t>
      </w:r>
      <w:proofErr w:type="spellEnd"/>
      <w:r>
        <w:t xml:space="preserve">: </w:t>
      </w:r>
      <w:proofErr w:type="spellStart"/>
      <w:r>
        <w:rPr>
          <w:i/>
        </w:rPr>
        <w:t>Uigurisches</w:t>
      </w:r>
      <w:proofErr w:type="spellEnd"/>
      <w:r>
        <w:rPr>
          <w:i/>
        </w:rPr>
        <w:t xml:space="preserve"> </w:t>
      </w:r>
      <w:proofErr w:type="spellStart"/>
      <w:r>
        <w:rPr>
          <w:i/>
        </w:rPr>
        <w:t>Wörter</w:t>
      </w:r>
      <w:r>
        <w:rPr>
          <w:i/>
        </w:rPr>
        <w:t>buch</w:t>
      </w:r>
      <w:proofErr w:type="spellEnd"/>
      <w:r>
        <w:rPr>
          <w:i/>
        </w:rPr>
        <w:t xml:space="preserve">. </w:t>
      </w:r>
      <w:proofErr w:type="spellStart"/>
      <w:r>
        <w:rPr>
          <w:i/>
        </w:rPr>
        <w:t>Sprachmaterial</w:t>
      </w:r>
      <w:proofErr w:type="spellEnd"/>
      <w:r>
        <w:rPr>
          <w:i/>
        </w:rPr>
        <w:t xml:space="preserve"> der </w:t>
      </w:r>
      <w:proofErr w:type="spellStart"/>
      <w:r>
        <w:rPr>
          <w:i/>
        </w:rPr>
        <w:t>vorislamischen</w:t>
      </w:r>
      <w:proofErr w:type="spellEnd"/>
      <w:r>
        <w:rPr>
          <w:i/>
        </w:rPr>
        <w:t xml:space="preserve"> </w:t>
      </w:r>
      <w:proofErr w:type="spellStart"/>
      <w:r>
        <w:rPr>
          <w:i/>
        </w:rPr>
        <w:t>türkischen</w:t>
      </w:r>
      <w:proofErr w:type="spellEnd"/>
      <w:r>
        <w:rPr>
          <w:i/>
        </w:rPr>
        <w:t xml:space="preserve"> </w:t>
      </w:r>
      <w:proofErr w:type="spellStart"/>
      <w:r>
        <w:rPr>
          <w:i/>
        </w:rPr>
        <w:t>Texte</w:t>
      </w:r>
      <w:proofErr w:type="spellEnd"/>
      <w:r>
        <w:rPr>
          <w:i/>
        </w:rPr>
        <w:t xml:space="preserve"> </w:t>
      </w:r>
      <w:proofErr w:type="spellStart"/>
      <w:r>
        <w:rPr>
          <w:i/>
        </w:rPr>
        <w:t>aus</w:t>
      </w:r>
      <w:proofErr w:type="spellEnd"/>
      <w:r>
        <w:rPr>
          <w:i/>
        </w:rPr>
        <w:t xml:space="preserve"> </w:t>
      </w:r>
      <w:proofErr w:type="spellStart"/>
      <w:r>
        <w:rPr>
          <w:i/>
        </w:rPr>
        <w:t>Zentralasien</w:t>
      </w:r>
      <w:proofErr w:type="spellEnd"/>
      <w:r>
        <w:rPr>
          <w:i/>
        </w:rPr>
        <w:t xml:space="preserve">. </w:t>
      </w:r>
      <w:proofErr w:type="spellStart"/>
      <w:r>
        <w:rPr>
          <w:i/>
        </w:rPr>
        <w:t>Lieferung</w:t>
      </w:r>
      <w:proofErr w:type="spellEnd"/>
      <w:r>
        <w:rPr>
          <w:i/>
        </w:rPr>
        <w:t xml:space="preserve"> I. a – </w:t>
      </w:r>
      <w:proofErr w:type="spellStart"/>
      <w:r>
        <w:rPr>
          <w:i/>
        </w:rPr>
        <w:t>agrıg</w:t>
      </w:r>
      <w:proofErr w:type="spellEnd"/>
      <w:r>
        <w:t xml:space="preserve">: </w:t>
      </w:r>
      <w:proofErr w:type="spellStart"/>
      <w:r>
        <w:t>Wiesbaden</w:t>
      </w:r>
      <w:proofErr w:type="spellEnd"/>
      <w:r>
        <w:t xml:space="preserve"> 1977, VII+72 s. Franz </w:t>
      </w:r>
      <w:proofErr w:type="spellStart"/>
      <w:r>
        <w:t>Steiner</w:t>
      </w:r>
      <w:proofErr w:type="spellEnd"/>
      <w:r>
        <w:t xml:space="preserve"> </w:t>
      </w:r>
      <w:proofErr w:type="spellStart"/>
      <w:r>
        <w:t>Verlag</w:t>
      </w:r>
      <w:proofErr w:type="spellEnd"/>
      <w:r>
        <w:t xml:space="preserve"> GMBH.</w:t>
      </w:r>
      <w:r>
        <w:rPr>
          <w:i/>
        </w:rPr>
        <w:t xml:space="preserve"> </w:t>
      </w:r>
      <w:proofErr w:type="spellStart"/>
      <w:r>
        <w:rPr>
          <w:i/>
        </w:rPr>
        <w:t>Lieferung</w:t>
      </w:r>
      <w:proofErr w:type="spellEnd"/>
      <w:r>
        <w:rPr>
          <w:i/>
        </w:rPr>
        <w:t xml:space="preserve"> 2. </w:t>
      </w:r>
      <w:proofErr w:type="spellStart"/>
      <w:r>
        <w:rPr>
          <w:i/>
        </w:rPr>
        <w:t>agrıglan</w:t>
      </w:r>
      <w:proofErr w:type="spellEnd"/>
      <w:r>
        <w:rPr>
          <w:i/>
        </w:rPr>
        <w:t xml:space="preserve">- – </w:t>
      </w:r>
      <w:proofErr w:type="spellStart"/>
      <w:r>
        <w:rPr>
          <w:i/>
        </w:rPr>
        <w:t>anta</w:t>
      </w:r>
      <w:proofErr w:type="spellEnd"/>
      <w:r>
        <w:t xml:space="preserve">: </w:t>
      </w:r>
      <w:proofErr w:type="spellStart"/>
      <w:r>
        <w:t>Wiesbaden</w:t>
      </w:r>
      <w:proofErr w:type="spellEnd"/>
      <w:r>
        <w:t xml:space="preserve"> 1979, IV+73148. s.</w:t>
      </w:r>
      <w:r>
        <w:rPr>
          <w:i/>
        </w:rPr>
        <w:t xml:space="preserve"> </w:t>
      </w:r>
      <w:proofErr w:type="spellStart"/>
      <w:r>
        <w:rPr>
          <w:i/>
        </w:rPr>
        <w:t>Lieferung</w:t>
      </w:r>
      <w:proofErr w:type="spellEnd"/>
      <w:r>
        <w:rPr>
          <w:i/>
        </w:rPr>
        <w:t xml:space="preserve"> 3. </w:t>
      </w:r>
      <w:proofErr w:type="spellStart"/>
      <w:r>
        <w:rPr>
          <w:i/>
        </w:rPr>
        <w:t>anta</w:t>
      </w:r>
      <w:proofErr w:type="spellEnd"/>
      <w:r>
        <w:rPr>
          <w:i/>
        </w:rPr>
        <w:t xml:space="preserve"> – </w:t>
      </w:r>
      <w:proofErr w:type="spellStart"/>
      <w:r>
        <w:rPr>
          <w:i/>
        </w:rPr>
        <w:t>asanke</w:t>
      </w:r>
      <w:proofErr w:type="spellEnd"/>
      <w:r>
        <w:t xml:space="preserve">: </w:t>
      </w:r>
      <w:proofErr w:type="spellStart"/>
      <w:r>
        <w:t>Wiesbaden</w:t>
      </w:r>
      <w:proofErr w:type="spellEnd"/>
      <w:r>
        <w:t xml:space="preserve"> 1981, </w:t>
      </w:r>
      <w:r>
        <w:t>IV+149-224. s.</w:t>
      </w:r>
      <w:r>
        <w:rPr>
          <w:i/>
        </w:rPr>
        <w:t xml:space="preserve"> </w:t>
      </w:r>
      <w:proofErr w:type="spellStart"/>
      <w:r>
        <w:rPr>
          <w:i/>
        </w:rPr>
        <w:t>Lieferung</w:t>
      </w:r>
      <w:proofErr w:type="spellEnd"/>
      <w:r>
        <w:rPr>
          <w:i/>
        </w:rPr>
        <w:t xml:space="preserve"> 4. </w:t>
      </w:r>
      <w:proofErr w:type="spellStart"/>
      <w:r>
        <w:rPr>
          <w:i/>
        </w:rPr>
        <w:t>asankelıg</w:t>
      </w:r>
      <w:proofErr w:type="spellEnd"/>
      <w:r>
        <w:rPr>
          <w:i/>
        </w:rPr>
        <w:t xml:space="preserve"> – </w:t>
      </w:r>
      <w:proofErr w:type="spellStart"/>
      <w:r>
        <w:rPr>
          <w:i/>
        </w:rPr>
        <w:t>ayat</w:t>
      </w:r>
      <w:proofErr w:type="spellEnd"/>
      <w:r>
        <w:rPr>
          <w:i/>
        </w:rPr>
        <w:t>-</w:t>
      </w:r>
      <w:r>
        <w:t xml:space="preserve">: </w:t>
      </w:r>
      <w:proofErr w:type="spellStart"/>
      <w:r>
        <w:t>Wiesbaden</w:t>
      </w:r>
      <w:proofErr w:type="spellEnd"/>
      <w:r>
        <w:t xml:space="preserve"> 1988, V+225-298. s.</w:t>
      </w:r>
      <w:r>
        <w:rPr>
          <w:i/>
        </w:rPr>
        <w:t xml:space="preserve"> </w:t>
      </w:r>
      <w:proofErr w:type="spellStart"/>
      <w:r>
        <w:rPr>
          <w:i/>
        </w:rPr>
        <w:t>Lieferung</w:t>
      </w:r>
      <w:proofErr w:type="spellEnd"/>
      <w:r>
        <w:rPr>
          <w:i/>
        </w:rPr>
        <w:t xml:space="preserve"> 5. </w:t>
      </w:r>
      <w:proofErr w:type="spellStart"/>
      <w:r>
        <w:rPr>
          <w:i/>
        </w:rPr>
        <w:t>ayatıl</w:t>
      </w:r>
      <w:proofErr w:type="spellEnd"/>
      <w:r>
        <w:rPr>
          <w:i/>
        </w:rPr>
        <w:t xml:space="preserve">- – </w:t>
      </w:r>
      <w:proofErr w:type="spellStart"/>
      <w:r>
        <w:rPr>
          <w:i/>
        </w:rPr>
        <w:t>ämgäklig</w:t>
      </w:r>
      <w:proofErr w:type="spellEnd"/>
      <w:r>
        <w:t xml:space="preserve">: </w:t>
      </w:r>
      <w:proofErr w:type="spellStart"/>
      <w:r>
        <w:t>Wiesbaden</w:t>
      </w:r>
      <w:proofErr w:type="spellEnd"/>
      <w:r>
        <w:t xml:space="preserve"> 1994, VI+299-372. s.</w:t>
      </w:r>
      <w:r>
        <w:rPr>
          <w:i/>
        </w:rPr>
        <w:t xml:space="preserve"> </w:t>
      </w:r>
      <w:proofErr w:type="spellStart"/>
      <w:r>
        <w:rPr>
          <w:i/>
        </w:rPr>
        <w:t>Lieferung</w:t>
      </w:r>
      <w:proofErr w:type="spellEnd"/>
      <w:r>
        <w:rPr>
          <w:i/>
        </w:rPr>
        <w:t xml:space="preserve"> 6. </w:t>
      </w:r>
      <w:proofErr w:type="spellStart"/>
      <w:r>
        <w:rPr>
          <w:i/>
        </w:rPr>
        <w:t>ämgäksin</w:t>
      </w:r>
      <w:proofErr w:type="spellEnd"/>
      <w:r>
        <w:rPr>
          <w:i/>
        </w:rPr>
        <w:t xml:space="preserve">- – </w:t>
      </w:r>
      <w:proofErr w:type="spellStart"/>
      <w:r>
        <w:rPr>
          <w:i/>
        </w:rPr>
        <w:t>är</w:t>
      </w:r>
      <w:r>
        <w:rPr>
          <w:rFonts w:ascii="Segoe UI" w:eastAsia="Segoe UI" w:hAnsi="Segoe UI" w:cs="Segoe UI"/>
          <w:i/>
        </w:rPr>
        <w:t>ñ</w:t>
      </w:r>
      <w:r>
        <w:rPr>
          <w:i/>
        </w:rPr>
        <w:t>äk</w:t>
      </w:r>
      <w:proofErr w:type="spellEnd"/>
      <w:r>
        <w:t xml:space="preserve">: </w:t>
      </w:r>
      <w:proofErr w:type="spellStart"/>
      <w:r>
        <w:t>Wiesbaden</w:t>
      </w:r>
      <w:proofErr w:type="spellEnd"/>
      <w:r>
        <w:t xml:space="preserve"> 1998, V+373-446. s.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Tarihi ve Etimol</w:t>
      </w:r>
      <w:r>
        <w:rPr>
          <w:i/>
        </w:rPr>
        <w:t xml:space="preserve">ojik Türkiye Türkçesi </w:t>
      </w:r>
      <w:proofErr w:type="spellStart"/>
      <w:r>
        <w:rPr>
          <w:i/>
        </w:rPr>
        <w:t>Lugatı</w:t>
      </w:r>
      <w:proofErr w:type="spellEnd"/>
      <w:r>
        <w:rPr>
          <w:i/>
        </w:rPr>
        <w:t xml:space="preserve"> Altıncı Cilt O-R</w:t>
      </w:r>
      <w:r>
        <w:t>: Ankara 2018 (Eylül), 510 s. Türkiye Bilimler Akademisi.</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Beşinci Cilt M-N</w:t>
      </w:r>
      <w:r>
        <w:t>: Ankara 2018 (Haziran), 347 s. Türkiye Bilimler Akadem</w:t>
      </w:r>
      <w:r>
        <w:t>isi.</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Dokuzuncu Cilt Y-Z</w:t>
      </w:r>
      <w:r>
        <w:t>: Ankara 2019 (Aralık), 505 s. Türkiye Bilimler Akademisi.</w:t>
      </w:r>
      <w:r>
        <w:t xml:space="preserve"> </w:t>
      </w:r>
    </w:p>
    <w:p w:rsidR="00A57CF1" w:rsidRDefault="007E56DA">
      <w:pPr>
        <w:spacing w:after="5" w:line="256" w:lineRule="auto"/>
        <w:ind w:left="561" w:right="-11" w:hanging="576"/>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Dördüncü C</w:t>
      </w:r>
      <w:r>
        <w:rPr>
          <w:i/>
        </w:rPr>
        <w:t>ilt K-L</w:t>
      </w:r>
      <w:r>
        <w:t>: Ankara 2016 (Aralık), 561 s. Tü</w:t>
      </w:r>
      <w:r>
        <w:t xml:space="preserve">rkiye Bilimler Akademisi.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İkinci Cilt FJ</w:t>
      </w:r>
      <w:r>
        <w:t xml:space="preserve">: Wien 2009, 440 s. </w:t>
      </w:r>
      <w:proofErr w:type="spellStart"/>
      <w:r>
        <w:t>Österreichischen</w:t>
      </w:r>
      <w:proofErr w:type="spellEnd"/>
      <w:r>
        <w:t xml:space="preserve"> </w:t>
      </w:r>
      <w:proofErr w:type="spellStart"/>
      <w:r>
        <w:t>Akademie</w:t>
      </w:r>
      <w:proofErr w:type="spellEnd"/>
      <w:r>
        <w:t xml:space="preserve"> der </w:t>
      </w:r>
      <w:proofErr w:type="spellStart"/>
      <w:r>
        <w:t>Wissenschaften</w:t>
      </w:r>
      <w:proofErr w:type="spellEnd"/>
      <w:r>
        <w:t>.</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Onuncu Cilt Dizin</w:t>
      </w:r>
      <w:r>
        <w:t>: Ankara 2020 (Şubat), 510 s. Türkiye Bilimler Akademisi.</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Sekizinci Cilt T-V</w:t>
      </w:r>
      <w:r>
        <w:t xml:space="preserve">: Ankara 2019 (Kasım), </w:t>
      </w:r>
      <w:r>
        <w:t>447 s. Türkiye Bilimler Akademisi.</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sz w:val="18"/>
        </w:rPr>
        <w:t>[1914-2003]</w:t>
      </w:r>
      <w:r>
        <w:t xml:space="preserve">: </w:t>
      </w:r>
      <w:r>
        <w:rPr>
          <w:i/>
        </w:rPr>
        <w:t xml:space="preserve">Tarihi ve Etimolojik Türkiye Türkçesi </w:t>
      </w:r>
      <w:proofErr w:type="spellStart"/>
      <w:r>
        <w:rPr>
          <w:i/>
        </w:rPr>
        <w:t>Lugatı</w:t>
      </w:r>
      <w:proofErr w:type="spellEnd"/>
      <w:r>
        <w:rPr>
          <w:i/>
        </w:rPr>
        <w:t xml:space="preserve"> Yedinci Cilt S-Ş</w:t>
      </w:r>
      <w:r>
        <w:t>: Ankara 2019 (Mayıs), 643 s. Türkiye Bilimler Akademisi.</w:t>
      </w:r>
      <w:r>
        <w:t xml:space="preserve"> </w:t>
      </w:r>
    </w:p>
    <w:p w:rsidR="00A57CF1" w:rsidRDefault="007E56DA">
      <w:pPr>
        <w:ind w:left="554" w:right="0"/>
      </w:pPr>
      <w:r>
        <w:t>Sözlük T</w:t>
      </w:r>
      <w:r>
        <w:rPr>
          <w:sz w:val="18"/>
        </w:rPr>
        <w:t>IETZE</w:t>
      </w:r>
      <w:r>
        <w:t xml:space="preserve">, </w:t>
      </w:r>
      <w:proofErr w:type="spellStart"/>
      <w:r>
        <w:t>Andreas</w:t>
      </w:r>
      <w:proofErr w:type="spellEnd"/>
      <w:r>
        <w:t xml:space="preserve">: </w:t>
      </w:r>
      <w:r>
        <w:rPr>
          <w:i/>
        </w:rPr>
        <w:t xml:space="preserve">Tarihi ve Etimolojik Türkiye Türkçesi </w:t>
      </w:r>
      <w:proofErr w:type="spellStart"/>
      <w:r>
        <w:rPr>
          <w:i/>
        </w:rPr>
        <w:t>Lu</w:t>
      </w:r>
      <w:r>
        <w:rPr>
          <w:i/>
        </w:rPr>
        <w:t>gatı</w:t>
      </w:r>
      <w:proofErr w:type="spellEnd"/>
      <w:r>
        <w:rPr>
          <w:i/>
        </w:rPr>
        <w:t xml:space="preserve"> Birinci Cilt A-E</w:t>
      </w:r>
      <w:r>
        <w:t xml:space="preserve">: </w:t>
      </w:r>
      <w:r>
        <w:t>İstanbul</w:t>
      </w:r>
      <w:r>
        <w:t>-</w:t>
      </w:r>
      <w:r>
        <w:t xml:space="preserve">Wien 2002 [Eylül], 763 s. </w:t>
      </w:r>
      <w:proofErr w:type="spellStart"/>
      <w:r>
        <w:t>Simurg</w:t>
      </w:r>
      <w:proofErr w:type="spellEnd"/>
      <w:r>
        <w:t xml:space="preserve"> 56 Sözlük 2.</w:t>
      </w:r>
      <w:r>
        <w:t xml:space="preserve"> </w:t>
      </w:r>
    </w:p>
    <w:p w:rsidR="00A57CF1" w:rsidRDefault="007E56DA">
      <w:pPr>
        <w:spacing w:after="0" w:line="259" w:lineRule="auto"/>
        <w:ind w:left="0" w:right="0" w:firstLine="0"/>
        <w:jc w:val="left"/>
      </w:pPr>
      <w:r>
        <w:t xml:space="preserve"> </w:t>
      </w:r>
    </w:p>
    <w:sectPr w:rsidR="00A57CF1">
      <w:pgSz w:w="11899" w:h="16841"/>
      <w:pgMar w:top="1418" w:right="1411" w:bottom="142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F68FE"/>
    <w:multiLevelType w:val="hybridMultilevel"/>
    <w:tmpl w:val="30385E64"/>
    <w:lvl w:ilvl="0" w:tplc="773C9CF0">
      <w:start w:val="1"/>
      <w:numFmt w:val="decimal"/>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053D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D44F8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421F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8E3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80F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E57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692F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A465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6E274F"/>
    <w:multiLevelType w:val="hybridMultilevel"/>
    <w:tmpl w:val="8D36E3C4"/>
    <w:lvl w:ilvl="0" w:tplc="910274BE">
      <w:start w:val="1"/>
      <w:numFmt w:val="upperLetter"/>
      <w:lvlText w:val="%1)"/>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8A28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E925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CEB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F609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CEE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6FB9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0E5B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64FD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F1"/>
    <w:rsid w:val="007E56DA"/>
    <w:rsid w:val="00A57CF1"/>
    <w:rsid w:val="00E3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D803"/>
  <w15:docId w15:val="{62D71933-B3DB-4437-AA08-F1441DD3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55" w:lineRule="auto"/>
      <w:ind w:left="569" w:right="6" w:hanging="569"/>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4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2830</Words>
  <Characters>16136</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TED311 (Türkçe)</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TED311 (Türkçe)</dc:title>
  <dc:subject/>
  <dc:creator>Mustafa S. KAÇALİN</dc:creator>
  <cp:keywords/>
  <cp:lastModifiedBy>Sümeyye Nur BAYRAK</cp:lastModifiedBy>
  <cp:revision>2</cp:revision>
  <dcterms:created xsi:type="dcterms:W3CDTF">2025-10-14T08:45:00Z</dcterms:created>
  <dcterms:modified xsi:type="dcterms:W3CDTF">2025-10-14T08:45:00Z</dcterms:modified>
</cp:coreProperties>
</file>