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102F6" w14:textId="77777777" w:rsidR="002D0066" w:rsidRPr="001E04AF" w:rsidRDefault="002D0066" w:rsidP="001E04AF">
      <w:pPr>
        <w:ind w:firstLine="0"/>
        <w:jc w:val="center"/>
        <w:rPr>
          <w:b/>
          <w:bCs/>
        </w:rPr>
      </w:pPr>
    </w:p>
    <w:p w14:paraId="16C4FD82" w14:textId="16EE913E" w:rsidR="002D0066" w:rsidRPr="001E04AF" w:rsidRDefault="001820E0" w:rsidP="001E04AF">
      <w:pPr>
        <w:ind w:firstLine="0"/>
        <w:jc w:val="center"/>
        <w:rPr>
          <w:b/>
          <w:bCs/>
        </w:rPr>
      </w:pPr>
      <w:r w:rsidRPr="001E04AF">
        <w:rPr>
          <w:b/>
          <w:bCs/>
          <w:noProof/>
          <w:lang w:eastAsia="tr-TR"/>
        </w:rPr>
        <w:drawing>
          <wp:inline distT="0" distB="0" distL="0" distR="0" wp14:anchorId="5946B710" wp14:editId="08E9BBDB">
            <wp:extent cx="1080464" cy="1104900"/>
            <wp:effectExtent l="0" t="0" r="5715" b="0"/>
            <wp:docPr id="2" name="Resim 2"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yazı tipi, grafik, logo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775" cy="1106241"/>
                    </a:xfrm>
                    <a:prstGeom prst="rect">
                      <a:avLst/>
                    </a:prstGeom>
                    <a:noFill/>
                    <a:ln>
                      <a:noFill/>
                    </a:ln>
                  </pic:spPr>
                </pic:pic>
              </a:graphicData>
            </a:graphic>
          </wp:inline>
        </w:drawing>
      </w:r>
    </w:p>
    <w:p w14:paraId="2D1B3DE5" w14:textId="43B9CCA9" w:rsidR="002D0066" w:rsidRPr="00710DEF" w:rsidRDefault="002D0066" w:rsidP="001E04AF">
      <w:pPr>
        <w:ind w:firstLine="0"/>
        <w:jc w:val="center"/>
        <w:rPr>
          <w:b/>
          <w:bCs/>
          <w:sz w:val="32"/>
          <w:szCs w:val="32"/>
        </w:rPr>
      </w:pPr>
      <w:r w:rsidRPr="00710DEF">
        <w:rPr>
          <w:b/>
          <w:bCs/>
          <w:sz w:val="32"/>
          <w:szCs w:val="32"/>
        </w:rPr>
        <w:t>T.</w:t>
      </w:r>
      <w:r w:rsidR="00A8761A" w:rsidRPr="00710DEF">
        <w:rPr>
          <w:b/>
          <w:bCs/>
          <w:sz w:val="32"/>
          <w:szCs w:val="32"/>
        </w:rPr>
        <w:t xml:space="preserve"> </w:t>
      </w:r>
      <w:r w:rsidRPr="00710DEF">
        <w:rPr>
          <w:b/>
          <w:bCs/>
          <w:sz w:val="32"/>
          <w:szCs w:val="32"/>
        </w:rPr>
        <w:t>C.</w:t>
      </w:r>
    </w:p>
    <w:p w14:paraId="09225635" w14:textId="6B7BFD4C" w:rsidR="002D0066" w:rsidRPr="00710DEF" w:rsidRDefault="002D0066" w:rsidP="001E04AF">
      <w:pPr>
        <w:ind w:firstLine="0"/>
        <w:jc w:val="center"/>
        <w:rPr>
          <w:b/>
          <w:bCs/>
          <w:sz w:val="32"/>
          <w:szCs w:val="32"/>
        </w:rPr>
      </w:pPr>
      <w:r w:rsidRPr="00710DEF">
        <w:rPr>
          <w:b/>
          <w:bCs/>
          <w:sz w:val="32"/>
          <w:szCs w:val="32"/>
        </w:rPr>
        <w:t>İSTANBUL</w:t>
      </w:r>
      <w:r w:rsidR="00A8761A" w:rsidRPr="00710DEF">
        <w:rPr>
          <w:b/>
          <w:bCs/>
          <w:sz w:val="32"/>
          <w:szCs w:val="32"/>
        </w:rPr>
        <w:t xml:space="preserve"> </w:t>
      </w:r>
      <w:r w:rsidRPr="00710DEF">
        <w:rPr>
          <w:b/>
          <w:bCs/>
          <w:sz w:val="32"/>
          <w:szCs w:val="32"/>
        </w:rPr>
        <w:t>29</w:t>
      </w:r>
      <w:r w:rsidR="00A8761A" w:rsidRPr="00710DEF">
        <w:rPr>
          <w:b/>
          <w:bCs/>
          <w:sz w:val="32"/>
          <w:szCs w:val="32"/>
        </w:rPr>
        <w:t xml:space="preserve"> </w:t>
      </w:r>
      <w:r w:rsidRPr="00710DEF">
        <w:rPr>
          <w:b/>
          <w:bCs/>
          <w:sz w:val="32"/>
          <w:szCs w:val="32"/>
        </w:rPr>
        <w:t>MAYIS</w:t>
      </w:r>
      <w:r w:rsidR="00A8761A" w:rsidRPr="00710DEF">
        <w:rPr>
          <w:b/>
          <w:bCs/>
          <w:sz w:val="32"/>
          <w:szCs w:val="32"/>
        </w:rPr>
        <w:t xml:space="preserve"> </w:t>
      </w:r>
      <w:r w:rsidRPr="00710DEF">
        <w:rPr>
          <w:b/>
          <w:bCs/>
          <w:sz w:val="32"/>
          <w:szCs w:val="32"/>
        </w:rPr>
        <w:t>ÜNİVERSİTESİ</w:t>
      </w:r>
    </w:p>
    <w:p w14:paraId="257D586C" w14:textId="09D86846" w:rsidR="00710DEF" w:rsidRDefault="00710DEF" w:rsidP="00710DEF">
      <w:pPr>
        <w:ind w:firstLine="0"/>
        <w:jc w:val="center"/>
        <w:rPr>
          <w:b/>
          <w:bCs/>
        </w:rPr>
      </w:pPr>
    </w:p>
    <w:p w14:paraId="4E25033F" w14:textId="7CFA5C1A" w:rsidR="001820E0" w:rsidRDefault="001820E0" w:rsidP="00710DEF">
      <w:pPr>
        <w:ind w:firstLine="0"/>
        <w:jc w:val="center"/>
        <w:rPr>
          <w:b/>
          <w:bCs/>
        </w:rPr>
      </w:pPr>
    </w:p>
    <w:p w14:paraId="305FD4E6" w14:textId="77777777" w:rsidR="001820E0" w:rsidRPr="001E04AF" w:rsidRDefault="001820E0" w:rsidP="00710DEF">
      <w:pPr>
        <w:ind w:firstLine="0"/>
        <w:jc w:val="center"/>
        <w:rPr>
          <w:b/>
          <w:bCs/>
        </w:rPr>
      </w:pPr>
    </w:p>
    <w:p w14:paraId="582AF64D" w14:textId="77777777" w:rsidR="00710DEF" w:rsidRPr="001E04AF" w:rsidRDefault="00710DEF" w:rsidP="00710DEF">
      <w:pPr>
        <w:ind w:firstLine="0"/>
        <w:jc w:val="center"/>
        <w:rPr>
          <w:b/>
          <w:bCs/>
        </w:rPr>
      </w:pPr>
    </w:p>
    <w:p w14:paraId="0337CA5C" w14:textId="77777777" w:rsidR="00710DEF" w:rsidRPr="001E04AF" w:rsidRDefault="00710DEF" w:rsidP="00710DEF">
      <w:pPr>
        <w:ind w:firstLine="0"/>
        <w:jc w:val="center"/>
        <w:rPr>
          <w:b/>
          <w:bCs/>
        </w:rPr>
      </w:pPr>
    </w:p>
    <w:p w14:paraId="79553CE3" w14:textId="77777777" w:rsidR="006910B7" w:rsidRPr="006910B7" w:rsidRDefault="002C51C2" w:rsidP="001E04AF">
      <w:pPr>
        <w:ind w:firstLine="0"/>
        <w:jc w:val="center"/>
        <w:rPr>
          <w:b/>
          <w:bCs/>
          <w:sz w:val="36"/>
          <w:szCs w:val="36"/>
        </w:rPr>
      </w:pPr>
      <w:r w:rsidRPr="006910B7">
        <w:rPr>
          <w:b/>
          <w:bCs/>
          <w:sz w:val="36"/>
          <w:szCs w:val="36"/>
        </w:rPr>
        <w:t>2025</w:t>
      </w:r>
      <w:r w:rsidR="00A8761A" w:rsidRPr="006910B7">
        <w:rPr>
          <w:b/>
          <w:bCs/>
          <w:sz w:val="36"/>
          <w:szCs w:val="36"/>
        </w:rPr>
        <w:t xml:space="preserve"> </w:t>
      </w:r>
      <w:r w:rsidRPr="006910B7">
        <w:rPr>
          <w:b/>
          <w:bCs/>
          <w:sz w:val="36"/>
          <w:szCs w:val="36"/>
        </w:rPr>
        <w:t>YILI</w:t>
      </w:r>
      <w:r w:rsidR="00A8761A" w:rsidRPr="006910B7">
        <w:rPr>
          <w:b/>
          <w:bCs/>
          <w:sz w:val="36"/>
          <w:szCs w:val="36"/>
        </w:rPr>
        <w:t xml:space="preserve"> </w:t>
      </w:r>
      <w:r w:rsidR="002D0066" w:rsidRPr="006910B7">
        <w:rPr>
          <w:b/>
          <w:bCs/>
          <w:sz w:val="36"/>
          <w:szCs w:val="36"/>
        </w:rPr>
        <w:t>BİLİMSEL</w:t>
      </w:r>
      <w:r w:rsidR="00A8761A" w:rsidRPr="006910B7">
        <w:rPr>
          <w:b/>
          <w:bCs/>
          <w:sz w:val="36"/>
          <w:szCs w:val="36"/>
        </w:rPr>
        <w:t xml:space="preserve"> </w:t>
      </w:r>
      <w:r w:rsidR="002D0066" w:rsidRPr="006910B7">
        <w:rPr>
          <w:b/>
          <w:bCs/>
          <w:sz w:val="36"/>
          <w:szCs w:val="36"/>
        </w:rPr>
        <w:t>ARAŞTIRMA</w:t>
      </w:r>
      <w:r w:rsidR="00A8761A" w:rsidRPr="006910B7">
        <w:rPr>
          <w:b/>
          <w:bCs/>
          <w:sz w:val="36"/>
          <w:szCs w:val="36"/>
        </w:rPr>
        <w:t xml:space="preserve"> </w:t>
      </w:r>
      <w:r w:rsidR="002D0066" w:rsidRPr="006910B7">
        <w:rPr>
          <w:b/>
          <w:bCs/>
          <w:sz w:val="36"/>
          <w:szCs w:val="36"/>
        </w:rPr>
        <w:t>PROJELERİ</w:t>
      </w:r>
    </w:p>
    <w:p w14:paraId="6A6286ED" w14:textId="3988333C" w:rsidR="002D0066" w:rsidRPr="006910B7" w:rsidRDefault="002D0066" w:rsidP="001E04AF">
      <w:pPr>
        <w:ind w:firstLine="0"/>
        <w:jc w:val="center"/>
        <w:rPr>
          <w:b/>
          <w:bCs/>
          <w:sz w:val="36"/>
          <w:szCs w:val="36"/>
        </w:rPr>
      </w:pPr>
      <w:r w:rsidRPr="006910B7">
        <w:rPr>
          <w:b/>
          <w:bCs/>
          <w:sz w:val="36"/>
          <w:szCs w:val="36"/>
        </w:rPr>
        <w:t>BAŞVURU</w:t>
      </w:r>
      <w:r w:rsidR="00A8761A" w:rsidRPr="006910B7">
        <w:rPr>
          <w:b/>
          <w:bCs/>
          <w:sz w:val="36"/>
          <w:szCs w:val="36"/>
        </w:rPr>
        <w:t xml:space="preserve"> </w:t>
      </w:r>
      <w:r w:rsidRPr="006910B7">
        <w:rPr>
          <w:b/>
          <w:bCs/>
          <w:sz w:val="36"/>
          <w:szCs w:val="36"/>
        </w:rPr>
        <w:t>K</w:t>
      </w:r>
      <w:r w:rsidR="00A9594D">
        <w:rPr>
          <w:b/>
          <w:bCs/>
          <w:sz w:val="36"/>
          <w:szCs w:val="36"/>
        </w:rPr>
        <w:t>I</w:t>
      </w:r>
      <w:r w:rsidRPr="006910B7">
        <w:rPr>
          <w:b/>
          <w:bCs/>
          <w:sz w:val="36"/>
          <w:szCs w:val="36"/>
        </w:rPr>
        <w:t>LAVUZU</w:t>
      </w:r>
    </w:p>
    <w:p w14:paraId="0E5ACB7F" w14:textId="77777777" w:rsidR="00710DEF" w:rsidRPr="001E04AF" w:rsidRDefault="00710DEF" w:rsidP="00710DEF">
      <w:pPr>
        <w:ind w:firstLine="0"/>
        <w:jc w:val="center"/>
        <w:rPr>
          <w:b/>
          <w:bCs/>
        </w:rPr>
      </w:pPr>
    </w:p>
    <w:p w14:paraId="48E699DF" w14:textId="77777777" w:rsidR="00710DEF" w:rsidRPr="001E04AF" w:rsidRDefault="00710DEF" w:rsidP="00710DEF">
      <w:pPr>
        <w:ind w:firstLine="0"/>
        <w:jc w:val="center"/>
        <w:rPr>
          <w:b/>
          <w:bCs/>
        </w:rPr>
      </w:pPr>
    </w:p>
    <w:p w14:paraId="51A9EA56" w14:textId="77777777" w:rsidR="00710DEF" w:rsidRPr="001E04AF" w:rsidRDefault="00710DEF" w:rsidP="00710DEF">
      <w:pPr>
        <w:ind w:firstLine="0"/>
        <w:jc w:val="center"/>
        <w:rPr>
          <w:b/>
          <w:bCs/>
        </w:rPr>
      </w:pPr>
    </w:p>
    <w:p w14:paraId="6DF58181" w14:textId="762390E0" w:rsidR="002D0066" w:rsidRPr="00710DEF" w:rsidRDefault="002D0066" w:rsidP="001E04AF">
      <w:pPr>
        <w:ind w:firstLine="0"/>
        <w:jc w:val="center"/>
        <w:rPr>
          <w:b/>
          <w:bCs/>
          <w:sz w:val="32"/>
          <w:szCs w:val="32"/>
        </w:rPr>
      </w:pPr>
      <w:r w:rsidRPr="00710DEF">
        <w:rPr>
          <w:b/>
          <w:bCs/>
          <w:sz w:val="32"/>
          <w:szCs w:val="32"/>
        </w:rPr>
        <w:t>BAŞVURU</w:t>
      </w:r>
      <w:r w:rsidR="00A8761A" w:rsidRPr="00710DEF">
        <w:rPr>
          <w:b/>
          <w:bCs/>
          <w:sz w:val="32"/>
          <w:szCs w:val="32"/>
        </w:rPr>
        <w:t xml:space="preserve"> </w:t>
      </w:r>
      <w:r w:rsidRPr="00710DEF">
        <w:rPr>
          <w:b/>
          <w:bCs/>
          <w:sz w:val="32"/>
          <w:szCs w:val="32"/>
        </w:rPr>
        <w:t>TARİHLERİ</w:t>
      </w:r>
    </w:p>
    <w:p w14:paraId="7E7620D4" w14:textId="3344DEFD" w:rsidR="002D0066" w:rsidRPr="00803E9B" w:rsidRDefault="000D33D7" w:rsidP="001E04AF">
      <w:pPr>
        <w:ind w:firstLine="0"/>
        <w:jc w:val="center"/>
        <w:rPr>
          <w:b/>
          <w:bCs/>
          <w:color w:val="000000" w:themeColor="text1"/>
          <w:sz w:val="32"/>
          <w:szCs w:val="32"/>
        </w:rPr>
      </w:pPr>
      <w:r w:rsidRPr="00803E9B">
        <w:rPr>
          <w:b/>
          <w:bCs/>
          <w:color w:val="000000" w:themeColor="text1"/>
          <w:sz w:val="32"/>
          <w:szCs w:val="32"/>
        </w:rPr>
        <w:t xml:space="preserve">2 </w:t>
      </w:r>
      <w:r w:rsidR="00441AE0">
        <w:rPr>
          <w:b/>
          <w:bCs/>
          <w:color w:val="000000" w:themeColor="text1"/>
          <w:sz w:val="32"/>
          <w:szCs w:val="32"/>
        </w:rPr>
        <w:t>HAZİRAN</w:t>
      </w:r>
      <w:r w:rsidRPr="00803E9B">
        <w:rPr>
          <w:b/>
          <w:bCs/>
          <w:color w:val="000000" w:themeColor="text1"/>
          <w:sz w:val="32"/>
          <w:szCs w:val="32"/>
        </w:rPr>
        <w:t xml:space="preserve"> </w:t>
      </w:r>
      <w:r w:rsidR="00441AE0">
        <w:rPr>
          <w:b/>
          <w:bCs/>
          <w:color w:val="000000" w:themeColor="text1"/>
          <w:sz w:val="32"/>
          <w:szCs w:val="32"/>
        </w:rPr>
        <w:t>–</w:t>
      </w:r>
      <w:r w:rsidRPr="00803E9B">
        <w:rPr>
          <w:b/>
          <w:bCs/>
          <w:color w:val="000000" w:themeColor="text1"/>
          <w:sz w:val="32"/>
          <w:szCs w:val="32"/>
        </w:rPr>
        <w:t xml:space="preserve"> </w:t>
      </w:r>
      <w:r w:rsidR="00441AE0">
        <w:rPr>
          <w:b/>
          <w:bCs/>
          <w:color w:val="000000" w:themeColor="text1"/>
          <w:sz w:val="32"/>
          <w:szCs w:val="32"/>
        </w:rPr>
        <w:t>30 HAZİRAN</w:t>
      </w:r>
      <w:r w:rsidRPr="00803E9B">
        <w:rPr>
          <w:b/>
          <w:bCs/>
          <w:color w:val="000000" w:themeColor="text1"/>
          <w:sz w:val="32"/>
          <w:szCs w:val="32"/>
        </w:rPr>
        <w:t xml:space="preserve"> 2025</w:t>
      </w:r>
    </w:p>
    <w:p w14:paraId="7E8FB569" w14:textId="77777777" w:rsidR="00710DEF" w:rsidRPr="001E04AF" w:rsidRDefault="00710DEF" w:rsidP="00710DEF">
      <w:pPr>
        <w:ind w:firstLine="0"/>
        <w:jc w:val="center"/>
        <w:rPr>
          <w:b/>
          <w:bCs/>
        </w:rPr>
      </w:pPr>
    </w:p>
    <w:p w14:paraId="6D21D4B9" w14:textId="77777777" w:rsidR="00710DEF" w:rsidRPr="001E04AF" w:rsidRDefault="00710DEF" w:rsidP="00710DEF">
      <w:pPr>
        <w:ind w:firstLine="0"/>
        <w:jc w:val="center"/>
        <w:rPr>
          <w:b/>
          <w:bCs/>
        </w:rPr>
      </w:pPr>
    </w:p>
    <w:p w14:paraId="45EAA522" w14:textId="77777777" w:rsidR="00710DEF" w:rsidRPr="001E04AF" w:rsidRDefault="00710DEF" w:rsidP="00710DEF">
      <w:pPr>
        <w:ind w:firstLine="0"/>
        <w:jc w:val="center"/>
        <w:rPr>
          <w:b/>
          <w:bCs/>
        </w:rPr>
      </w:pPr>
    </w:p>
    <w:p w14:paraId="2A90A4F8" w14:textId="77777777" w:rsidR="006910B7" w:rsidRDefault="002D0066" w:rsidP="001E04AF">
      <w:pPr>
        <w:ind w:firstLine="0"/>
        <w:jc w:val="center"/>
        <w:rPr>
          <w:b/>
          <w:bCs/>
          <w:sz w:val="32"/>
          <w:szCs w:val="32"/>
        </w:rPr>
      </w:pPr>
      <w:r w:rsidRPr="00710DEF">
        <w:rPr>
          <w:b/>
          <w:bCs/>
          <w:sz w:val="32"/>
          <w:szCs w:val="32"/>
        </w:rPr>
        <w:t>BİLİMSEL</w:t>
      </w:r>
      <w:r w:rsidR="00A8761A" w:rsidRPr="00710DEF">
        <w:rPr>
          <w:b/>
          <w:bCs/>
          <w:sz w:val="32"/>
          <w:szCs w:val="32"/>
        </w:rPr>
        <w:t xml:space="preserve"> </w:t>
      </w:r>
      <w:r w:rsidRPr="00710DEF">
        <w:rPr>
          <w:b/>
          <w:bCs/>
          <w:sz w:val="32"/>
          <w:szCs w:val="32"/>
        </w:rPr>
        <w:t>ARAŞTIRMA</w:t>
      </w:r>
      <w:r w:rsidR="00A8761A" w:rsidRPr="00710DEF">
        <w:rPr>
          <w:b/>
          <w:bCs/>
          <w:sz w:val="32"/>
          <w:szCs w:val="32"/>
        </w:rPr>
        <w:t xml:space="preserve"> </w:t>
      </w:r>
      <w:r w:rsidRPr="00710DEF">
        <w:rPr>
          <w:b/>
          <w:bCs/>
          <w:sz w:val="32"/>
          <w:szCs w:val="32"/>
        </w:rPr>
        <w:t>PROJELERİ</w:t>
      </w:r>
    </w:p>
    <w:p w14:paraId="00072652" w14:textId="0A158641" w:rsidR="002D0066" w:rsidRPr="00710DEF" w:rsidRDefault="002D0066" w:rsidP="001E04AF">
      <w:pPr>
        <w:ind w:firstLine="0"/>
        <w:jc w:val="center"/>
        <w:rPr>
          <w:b/>
          <w:bCs/>
          <w:sz w:val="32"/>
          <w:szCs w:val="32"/>
        </w:rPr>
      </w:pPr>
      <w:r w:rsidRPr="00710DEF">
        <w:rPr>
          <w:b/>
          <w:bCs/>
          <w:sz w:val="32"/>
          <w:szCs w:val="32"/>
        </w:rPr>
        <w:t>KOORDİNATÖRLÜĞÜ</w:t>
      </w:r>
    </w:p>
    <w:p w14:paraId="55CDE0CB" w14:textId="77777777" w:rsidR="00710DEF" w:rsidRPr="001E04AF" w:rsidRDefault="00710DEF" w:rsidP="00710DEF">
      <w:pPr>
        <w:ind w:firstLine="0"/>
        <w:jc w:val="center"/>
        <w:rPr>
          <w:b/>
          <w:bCs/>
        </w:rPr>
      </w:pPr>
    </w:p>
    <w:p w14:paraId="63B98DFB" w14:textId="6088BB69" w:rsidR="00710DEF" w:rsidRDefault="00710DEF" w:rsidP="00710DEF">
      <w:pPr>
        <w:ind w:firstLine="0"/>
        <w:jc w:val="center"/>
        <w:rPr>
          <w:b/>
          <w:bCs/>
        </w:rPr>
      </w:pPr>
    </w:p>
    <w:p w14:paraId="549EFA9D" w14:textId="77777777" w:rsidR="00710DEF" w:rsidRPr="001E04AF" w:rsidRDefault="00710DEF" w:rsidP="00710DEF">
      <w:pPr>
        <w:ind w:firstLine="0"/>
        <w:jc w:val="center"/>
        <w:rPr>
          <w:b/>
          <w:bCs/>
        </w:rPr>
      </w:pPr>
    </w:p>
    <w:p w14:paraId="62F8DED8" w14:textId="77777777" w:rsidR="00710DEF" w:rsidRPr="001E04AF" w:rsidRDefault="00710DEF" w:rsidP="00710DEF">
      <w:pPr>
        <w:ind w:firstLine="0"/>
        <w:jc w:val="center"/>
        <w:rPr>
          <w:b/>
          <w:bCs/>
        </w:rPr>
      </w:pPr>
    </w:p>
    <w:p w14:paraId="0089ED13" w14:textId="77777777" w:rsidR="00710DEF" w:rsidRPr="001E04AF" w:rsidRDefault="00710DEF" w:rsidP="00710DEF">
      <w:pPr>
        <w:ind w:firstLine="0"/>
        <w:jc w:val="center"/>
        <w:rPr>
          <w:b/>
          <w:bCs/>
        </w:rPr>
      </w:pPr>
    </w:p>
    <w:p w14:paraId="465894E5" w14:textId="77777777" w:rsidR="00710DEF" w:rsidRPr="001E04AF" w:rsidRDefault="00710DEF" w:rsidP="00710DEF">
      <w:pPr>
        <w:ind w:firstLine="0"/>
        <w:jc w:val="center"/>
        <w:rPr>
          <w:b/>
          <w:bCs/>
        </w:rPr>
      </w:pPr>
    </w:p>
    <w:p w14:paraId="56EC6979" w14:textId="26C61EBC" w:rsidR="002D0066" w:rsidRPr="00710DEF" w:rsidRDefault="001E04AF" w:rsidP="001E04AF">
      <w:pPr>
        <w:ind w:firstLine="0"/>
        <w:jc w:val="center"/>
        <w:rPr>
          <w:b/>
          <w:bCs/>
          <w:sz w:val="32"/>
          <w:szCs w:val="32"/>
        </w:rPr>
      </w:pPr>
      <w:r w:rsidRPr="00710DEF">
        <w:rPr>
          <w:b/>
          <w:bCs/>
          <w:sz w:val="32"/>
          <w:szCs w:val="32"/>
        </w:rPr>
        <w:t>2025</w:t>
      </w:r>
    </w:p>
    <w:p w14:paraId="675E25C5" w14:textId="77777777" w:rsidR="002D0066" w:rsidRPr="00FA60D7" w:rsidRDefault="002D0066" w:rsidP="00FA60D7">
      <w:pPr>
        <w:ind w:firstLine="0"/>
        <w:jc w:val="center"/>
        <w:rPr>
          <w:rFonts w:asciiTheme="majorBidi" w:hAnsiTheme="majorBidi"/>
          <w:b/>
          <w:bCs/>
          <w:spacing w:val="-2"/>
          <w:sz w:val="32"/>
          <w:szCs w:val="32"/>
        </w:rPr>
      </w:pPr>
      <w:r w:rsidRPr="00FA60D7">
        <w:rPr>
          <w:rFonts w:asciiTheme="majorBidi" w:hAnsiTheme="majorBidi"/>
          <w:b/>
          <w:bCs/>
          <w:spacing w:val="-2"/>
          <w:sz w:val="32"/>
          <w:szCs w:val="32"/>
        </w:rPr>
        <w:t>İÇİNDEKİLER</w:t>
      </w:r>
    </w:p>
    <w:p w14:paraId="6C2BD0A9" w14:textId="77777777" w:rsidR="00FA3396" w:rsidRDefault="00FA3396" w:rsidP="00FA3396"/>
    <w:p w14:paraId="66BC59E3" w14:textId="7BCF67F2" w:rsidR="00A57C79" w:rsidRDefault="009B0777">
      <w:pPr>
        <w:pStyle w:val="T1"/>
        <w:rPr>
          <w:rFonts w:asciiTheme="minorHAnsi" w:eastAsiaTheme="minorEastAsia" w:hAnsiTheme="minorHAnsi" w:cstheme="minorBidi"/>
          <w:b w:val="0"/>
          <w:noProof/>
          <w:sz w:val="22"/>
          <w:szCs w:val="22"/>
          <w:lang w:eastAsia="tr-TR"/>
        </w:rPr>
      </w:pPr>
      <w:r>
        <w:fldChar w:fldCharType="begin"/>
      </w:r>
      <w:r>
        <w:instrText xml:space="preserve"> TOC \o "1-3" \h \z \u </w:instrText>
      </w:r>
      <w:r>
        <w:fldChar w:fldCharType="separate"/>
      </w:r>
      <w:hyperlink w:anchor="_Toc195173732" w:history="1">
        <w:r w:rsidR="00A57C79" w:rsidRPr="00420C46">
          <w:rPr>
            <w:rStyle w:val="Kpr"/>
            <w:noProof/>
          </w:rPr>
          <w:t>1. PROJE</w:t>
        </w:r>
        <w:r w:rsidR="00A57C79" w:rsidRPr="00420C46">
          <w:rPr>
            <w:rStyle w:val="Kpr"/>
            <w:noProof/>
            <w:spacing w:val="-20"/>
          </w:rPr>
          <w:t xml:space="preserve"> </w:t>
        </w:r>
        <w:r w:rsidR="00A57C79" w:rsidRPr="00420C46">
          <w:rPr>
            <w:rStyle w:val="Kpr"/>
            <w:noProof/>
          </w:rPr>
          <w:t>BAŞVURULARINDA</w:t>
        </w:r>
        <w:r w:rsidR="00A57C79" w:rsidRPr="00420C46">
          <w:rPr>
            <w:rStyle w:val="Kpr"/>
            <w:noProof/>
            <w:spacing w:val="-20"/>
          </w:rPr>
          <w:t xml:space="preserve"> </w:t>
        </w:r>
        <w:r w:rsidR="00A57C79" w:rsidRPr="00420C46">
          <w:rPr>
            <w:rStyle w:val="Kpr"/>
            <w:noProof/>
          </w:rPr>
          <w:t>DİKKAT</w:t>
        </w:r>
        <w:r w:rsidR="00A57C79" w:rsidRPr="00420C46">
          <w:rPr>
            <w:rStyle w:val="Kpr"/>
            <w:noProof/>
            <w:spacing w:val="-20"/>
          </w:rPr>
          <w:t xml:space="preserve"> </w:t>
        </w:r>
        <w:r w:rsidR="00A57C79" w:rsidRPr="00420C46">
          <w:rPr>
            <w:rStyle w:val="Kpr"/>
            <w:noProof/>
          </w:rPr>
          <w:t>EDİLMESİ GEREKEN HUSUSLAR</w:t>
        </w:r>
        <w:r w:rsidR="00A57C79">
          <w:rPr>
            <w:noProof/>
            <w:webHidden/>
          </w:rPr>
          <w:tab/>
        </w:r>
        <w:r w:rsidR="00A57C79">
          <w:rPr>
            <w:noProof/>
            <w:webHidden/>
          </w:rPr>
          <w:fldChar w:fldCharType="begin"/>
        </w:r>
        <w:r w:rsidR="00A57C79">
          <w:rPr>
            <w:noProof/>
            <w:webHidden/>
          </w:rPr>
          <w:instrText xml:space="preserve"> PAGEREF _Toc195173732 \h </w:instrText>
        </w:r>
        <w:r w:rsidR="00A57C79">
          <w:rPr>
            <w:noProof/>
            <w:webHidden/>
          </w:rPr>
        </w:r>
        <w:r w:rsidR="00A57C79">
          <w:rPr>
            <w:noProof/>
            <w:webHidden/>
          </w:rPr>
          <w:fldChar w:fldCharType="separate"/>
        </w:r>
        <w:r w:rsidR="00626D92">
          <w:rPr>
            <w:noProof/>
            <w:webHidden/>
          </w:rPr>
          <w:t>1</w:t>
        </w:r>
        <w:r w:rsidR="00A57C79">
          <w:rPr>
            <w:noProof/>
            <w:webHidden/>
          </w:rPr>
          <w:fldChar w:fldCharType="end"/>
        </w:r>
      </w:hyperlink>
    </w:p>
    <w:p w14:paraId="62D1449C" w14:textId="6D0BF35F" w:rsidR="00A57C79" w:rsidRDefault="004D253F">
      <w:pPr>
        <w:pStyle w:val="T1"/>
        <w:rPr>
          <w:rFonts w:asciiTheme="minorHAnsi" w:eastAsiaTheme="minorEastAsia" w:hAnsiTheme="minorHAnsi" w:cstheme="minorBidi"/>
          <w:b w:val="0"/>
          <w:noProof/>
          <w:sz w:val="22"/>
          <w:szCs w:val="22"/>
          <w:lang w:eastAsia="tr-TR"/>
        </w:rPr>
      </w:pPr>
      <w:hyperlink w:anchor="_Toc195173733" w:history="1">
        <w:r w:rsidR="00A57C79" w:rsidRPr="00420C46">
          <w:rPr>
            <w:rStyle w:val="Kpr"/>
            <w:noProof/>
          </w:rPr>
          <w:t>2. PROJE</w:t>
        </w:r>
        <w:r w:rsidR="00A57C79" w:rsidRPr="00420C46">
          <w:rPr>
            <w:rStyle w:val="Kpr"/>
            <w:noProof/>
            <w:spacing w:val="-20"/>
          </w:rPr>
          <w:t xml:space="preserve"> </w:t>
        </w:r>
        <w:r w:rsidR="00A57C79" w:rsidRPr="00420C46">
          <w:rPr>
            <w:rStyle w:val="Kpr"/>
            <w:noProof/>
          </w:rPr>
          <w:t>TÜRLERİ</w:t>
        </w:r>
        <w:r w:rsidR="00A57C79" w:rsidRPr="00420C46">
          <w:rPr>
            <w:rStyle w:val="Kpr"/>
            <w:noProof/>
            <w:spacing w:val="-18"/>
          </w:rPr>
          <w:t xml:space="preserve"> </w:t>
        </w:r>
        <w:r w:rsidR="00A57C79" w:rsidRPr="00420C46">
          <w:rPr>
            <w:rStyle w:val="Kpr"/>
            <w:noProof/>
          </w:rPr>
          <w:t>VE</w:t>
        </w:r>
        <w:r w:rsidR="00A57C79" w:rsidRPr="00420C46">
          <w:rPr>
            <w:rStyle w:val="Kpr"/>
            <w:noProof/>
            <w:spacing w:val="-18"/>
          </w:rPr>
          <w:t xml:space="preserve"> </w:t>
        </w:r>
        <w:r w:rsidR="00A57C79" w:rsidRPr="00420C46">
          <w:rPr>
            <w:rStyle w:val="Kpr"/>
            <w:noProof/>
          </w:rPr>
          <w:t>ÜST</w:t>
        </w:r>
        <w:r w:rsidR="00A57C79" w:rsidRPr="00420C46">
          <w:rPr>
            <w:rStyle w:val="Kpr"/>
            <w:noProof/>
            <w:spacing w:val="-19"/>
          </w:rPr>
          <w:t xml:space="preserve"> </w:t>
        </w:r>
        <w:r w:rsidR="00A57C79" w:rsidRPr="00420C46">
          <w:rPr>
            <w:rStyle w:val="Kpr"/>
            <w:noProof/>
          </w:rPr>
          <w:t>LİMİTLERİ</w:t>
        </w:r>
        <w:r w:rsidR="00A57C79">
          <w:rPr>
            <w:noProof/>
            <w:webHidden/>
          </w:rPr>
          <w:tab/>
        </w:r>
        <w:r w:rsidR="00A57C79">
          <w:rPr>
            <w:noProof/>
            <w:webHidden/>
          </w:rPr>
          <w:fldChar w:fldCharType="begin"/>
        </w:r>
        <w:r w:rsidR="00A57C79">
          <w:rPr>
            <w:noProof/>
            <w:webHidden/>
          </w:rPr>
          <w:instrText xml:space="preserve"> PAGEREF _Toc195173733 \h </w:instrText>
        </w:r>
        <w:r w:rsidR="00A57C79">
          <w:rPr>
            <w:noProof/>
            <w:webHidden/>
          </w:rPr>
        </w:r>
        <w:r w:rsidR="00A57C79">
          <w:rPr>
            <w:noProof/>
            <w:webHidden/>
          </w:rPr>
          <w:fldChar w:fldCharType="separate"/>
        </w:r>
        <w:r w:rsidR="00626D92">
          <w:rPr>
            <w:noProof/>
            <w:webHidden/>
          </w:rPr>
          <w:t>2</w:t>
        </w:r>
        <w:r w:rsidR="00A57C79">
          <w:rPr>
            <w:noProof/>
            <w:webHidden/>
          </w:rPr>
          <w:fldChar w:fldCharType="end"/>
        </w:r>
      </w:hyperlink>
    </w:p>
    <w:p w14:paraId="11420B23" w14:textId="3D47CF05" w:rsidR="00A57C79" w:rsidRDefault="004D253F">
      <w:pPr>
        <w:pStyle w:val="T1"/>
        <w:rPr>
          <w:rFonts w:asciiTheme="minorHAnsi" w:eastAsiaTheme="minorEastAsia" w:hAnsiTheme="minorHAnsi" w:cstheme="minorBidi"/>
          <w:b w:val="0"/>
          <w:noProof/>
          <w:sz w:val="22"/>
          <w:szCs w:val="22"/>
          <w:lang w:eastAsia="tr-TR"/>
        </w:rPr>
      </w:pPr>
      <w:hyperlink w:anchor="_Toc195173734" w:history="1">
        <w:r w:rsidR="00A57C79" w:rsidRPr="00420C46">
          <w:rPr>
            <w:rStyle w:val="Kpr"/>
            <w:noProof/>
          </w:rPr>
          <w:t>3. PROJE</w:t>
        </w:r>
        <w:r w:rsidR="00A57C79" w:rsidRPr="00420C46">
          <w:rPr>
            <w:rStyle w:val="Kpr"/>
            <w:noProof/>
            <w:spacing w:val="-20"/>
          </w:rPr>
          <w:t xml:space="preserve"> </w:t>
        </w:r>
        <w:r w:rsidR="00A57C79" w:rsidRPr="00420C46">
          <w:rPr>
            <w:rStyle w:val="Kpr"/>
            <w:noProof/>
          </w:rPr>
          <w:t>BAŞVURULARININ</w:t>
        </w:r>
        <w:r w:rsidR="00A57C79" w:rsidRPr="00420C46">
          <w:rPr>
            <w:rStyle w:val="Kpr"/>
            <w:noProof/>
            <w:spacing w:val="-20"/>
          </w:rPr>
          <w:t xml:space="preserve"> </w:t>
        </w:r>
        <w:r w:rsidR="00A57C79" w:rsidRPr="00420C46">
          <w:rPr>
            <w:rStyle w:val="Kpr"/>
            <w:noProof/>
          </w:rPr>
          <w:t>DEĞERLENDİRİLME SÜREÇLERİ</w:t>
        </w:r>
        <w:r w:rsidR="00A57C79">
          <w:rPr>
            <w:noProof/>
            <w:webHidden/>
          </w:rPr>
          <w:tab/>
        </w:r>
        <w:r w:rsidR="00A57C79">
          <w:rPr>
            <w:noProof/>
            <w:webHidden/>
          </w:rPr>
          <w:fldChar w:fldCharType="begin"/>
        </w:r>
        <w:r w:rsidR="00A57C79">
          <w:rPr>
            <w:noProof/>
            <w:webHidden/>
          </w:rPr>
          <w:instrText xml:space="preserve"> PAGEREF _Toc195173734 \h </w:instrText>
        </w:r>
        <w:r w:rsidR="00A57C79">
          <w:rPr>
            <w:noProof/>
            <w:webHidden/>
          </w:rPr>
        </w:r>
        <w:r w:rsidR="00A57C79">
          <w:rPr>
            <w:noProof/>
            <w:webHidden/>
          </w:rPr>
          <w:fldChar w:fldCharType="separate"/>
        </w:r>
        <w:r w:rsidR="00626D92">
          <w:rPr>
            <w:noProof/>
            <w:webHidden/>
          </w:rPr>
          <w:t>4</w:t>
        </w:r>
        <w:r w:rsidR="00A57C79">
          <w:rPr>
            <w:noProof/>
            <w:webHidden/>
          </w:rPr>
          <w:fldChar w:fldCharType="end"/>
        </w:r>
      </w:hyperlink>
    </w:p>
    <w:p w14:paraId="2DB1F7DC" w14:textId="061819AC" w:rsidR="00A57C79" w:rsidRDefault="004D253F">
      <w:pPr>
        <w:pStyle w:val="T1"/>
        <w:rPr>
          <w:rFonts w:asciiTheme="minorHAnsi" w:eastAsiaTheme="minorEastAsia" w:hAnsiTheme="minorHAnsi" w:cstheme="minorBidi"/>
          <w:b w:val="0"/>
          <w:noProof/>
          <w:sz w:val="22"/>
          <w:szCs w:val="22"/>
          <w:lang w:eastAsia="tr-TR"/>
        </w:rPr>
      </w:pPr>
      <w:hyperlink w:anchor="_Toc195173735" w:history="1">
        <w:r w:rsidR="00A57C79" w:rsidRPr="00420C46">
          <w:rPr>
            <w:rStyle w:val="Kpr"/>
            <w:noProof/>
          </w:rPr>
          <w:t>4. PROJELERİN</w:t>
        </w:r>
        <w:r w:rsidR="00A57C79" w:rsidRPr="00420C46">
          <w:rPr>
            <w:rStyle w:val="Kpr"/>
            <w:noProof/>
            <w:spacing w:val="-5"/>
          </w:rPr>
          <w:t xml:space="preserve"> </w:t>
        </w:r>
        <w:r w:rsidR="00A57C79" w:rsidRPr="00420C46">
          <w:rPr>
            <w:rStyle w:val="Kpr"/>
            <w:noProof/>
          </w:rPr>
          <w:t>YÜRÜTÜLMESİ</w:t>
        </w:r>
        <w:r w:rsidR="00A57C79">
          <w:rPr>
            <w:noProof/>
            <w:webHidden/>
          </w:rPr>
          <w:tab/>
        </w:r>
        <w:r w:rsidR="00A57C79">
          <w:rPr>
            <w:noProof/>
            <w:webHidden/>
          </w:rPr>
          <w:fldChar w:fldCharType="begin"/>
        </w:r>
        <w:r w:rsidR="00A57C79">
          <w:rPr>
            <w:noProof/>
            <w:webHidden/>
          </w:rPr>
          <w:instrText xml:space="preserve"> PAGEREF _Toc195173735 \h </w:instrText>
        </w:r>
        <w:r w:rsidR="00A57C79">
          <w:rPr>
            <w:noProof/>
            <w:webHidden/>
          </w:rPr>
        </w:r>
        <w:r w:rsidR="00A57C79">
          <w:rPr>
            <w:noProof/>
            <w:webHidden/>
          </w:rPr>
          <w:fldChar w:fldCharType="separate"/>
        </w:r>
        <w:r w:rsidR="00626D92">
          <w:rPr>
            <w:noProof/>
            <w:webHidden/>
          </w:rPr>
          <w:t>5</w:t>
        </w:r>
        <w:r w:rsidR="00A57C79">
          <w:rPr>
            <w:noProof/>
            <w:webHidden/>
          </w:rPr>
          <w:fldChar w:fldCharType="end"/>
        </w:r>
      </w:hyperlink>
    </w:p>
    <w:p w14:paraId="1F7E8AF7" w14:textId="693FFC80"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36" w:history="1">
        <w:r w:rsidR="00A57C79" w:rsidRPr="00420C46">
          <w:rPr>
            <w:rStyle w:val="Kpr"/>
            <w:noProof/>
          </w:rPr>
          <w:t>Kabul,</w:t>
        </w:r>
        <w:r w:rsidR="00A57C79" w:rsidRPr="00420C46">
          <w:rPr>
            <w:rStyle w:val="Kpr"/>
            <w:noProof/>
            <w:spacing w:val="-8"/>
          </w:rPr>
          <w:t xml:space="preserve"> </w:t>
        </w:r>
        <w:r w:rsidR="00A57C79" w:rsidRPr="00420C46">
          <w:rPr>
            <w:rStyle w:val="Kpr"/>
            <w:noProof/>
          </w:rPr>
          <w:t>Sözleşme</w:t>
        </w:r>
        <w:r w:rsidR="00A57C79" w:rsidRPr="00420C46">
          <w:rPr>
            <w:rStyle w:val="Kpr"/>
            <w:noProof/>
            <w:spacing w:val="-5"/>
          </w:rPr>
          <w:t xml:space="preserve"> </w:t>
        </w:r>
        <w:r w:rsidR="00A57C79" w:rsidRPr="00420C46">
          <w:rPr>
            <w:rStyle w:val="Kpr"/>
            <w:noProof/>
          </w:rPr>
          <w:t>ve</w:t>
        </w:r>
        <w:r w:rsidR="00A57C79" w:rsidRPr="00420C46">
          <w:rPr>
            <w:rStyle w:val="Kpr"/>
            <w:noProof/>
            <w:spacing w:val="-5"/>
          </w:rPr>
          <w:t xml:space="preserve"> </w:t>
        </w:r>
        <w:r w:rsidR="00A57C79" w:rsidRPr="00420C46">
          <w:rPr>
            <w:rStyle w:val="Kpr"/>
            <w:noProof/>
          </w:rPr>
          <w:t>Yürütme Süreci</w:t>
        </w:r>
        <w:r w:rsidR="00A57C79">
          <w:rPr>
            <w:noProof/>
            <w:webHidden/>
          </w:rPr>
          <w:tab/>
        </w:r>
        <w:r w:rsidR="00A57C79">
          <w:rPr>
            <w:noProof/>
            <w:webHidden/>
          </w:rPr>
          <w:fldChar w:fldCharType="begin"/>
        </w:r>
        <w:r w:rsidR="00A57C79">
          <w:rPr>
            <w:noProof/>
            <w:webHidden/>
          </w:rPr>
          <w:instrText xml:space="preserve"> PAGEREF _Toc195173736 \h </w:instrText>
        </w:r>
        <w:r w:rsidR="00A57C79">
          <w:rPr>
            <w:noProof/>
            <w:webHidden/>
          </w:rPr>
        </w:r>
        <w:r w:rsidR="00A57C79">
          <w:rPr>
            <w:noProof/>
            <w:webHidden/>
          </w:rPr>
          <w:fldChar w:fldCharType="separate"/>
        </w:r>
        <w:r w:rsidR="00626D92">
          <w:rPr>
            <w:noProof/>
            <w:webHidden/>
          </w:rPr>
          <w:t>5</w:t>
        </w:r>
        <w:r w:rsidR="00A57C79">
          <w:rPr>
            <w:noProof/>
            <w:webHidden/>
          </w:rPr>
          <w:fldChar w:fldCharType="end"/>
        </w:r>
      </w:hyperlink>
    </w:p>
    <w:p w14:paraId="54A5E99D" w14:textId="205FE3CA"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37" w:history="1">
        <w:r w:rsidR="00A57C79" w:rsidRPr="00420C46">
          <w:rPr>
            <w:rStyle w:val="Kpr"/>
            <w:noProof/>
          </w:rPr>
          <w:t>Ara</w:t>
        </w:r>
        <w:r w:rsidR="00A57C79" w:rsidRPr="00420C46">
          <w:rPr>
            <w:rStyle w:val="Kpr"/>
            <w:noProof/>
            <w:spacing w:val="-10"/>
          </w:rPr>
          <w:t xml:space="preserve"> </w:t>
        </w:r>
        <w:r w:rsidR="00A57C79" w:rsidRPr="00420C46">
          <w:rPr>
            <w:rStyle w:val="Kpr"/>
            <w:noProof/>
          </w:rPr>
          <w:t>Raporlar</w:t>
        </w:r>
        <w:r w:rsidR="00A57C79">
          <w:rPr>
            <w:noProof/>
            <w:webHidden/>
          </w:rPr>
          <w:tab/>
        </w:r>
        <w:r w:rsidR="00A57C79">
          <w:rPr>
            <w:noProof/>
            <w:webHidden/>
          </w:rPr>
          <w:fldChar w:fldCharType="begin"/>
        </w:r>
        <w:r w:rsidR="00A57C79">
          <w:rPr>
            <w:noProof/>
            <w:webHidden/>
          </w:rPr>
          <w:instrText xml:space="preserve"> PAGEREF _Toc195173737 \h </w:instrText>
        </w:r>
        <w:r w:rsidR="00A57C79">
          <w:rPr>
            <w:noProof/>
            <w:webHidden/>
          </w:rPr>
        </w:r>
        <w:r w:rsidR="00A57C79">
          <w:rPr>
            <w:noProof/>
            <w:webHidden/>
          </w:rPr>
          <w:fldChar w:fldCharType="separate"/>
        </w:r>
        <w:r w:rsidR="00626D92">
          <w:rPr>
            <w:noProof/>
            <w:webHidden/>
          </w:rPr>
          <w:t>5</w:t>
        </w:r>
        <w:r w:rsidR="00A57C79">
          <w:rPr>
            <w:noProof/>
            <w:webHidden/>
          </w:rPr>
          <w:fldChar w:fldCharType="end"/>
        </w:r>
      </w:hyperlink>
    </w:p>
    <w:p w14:paraId="7C001B9A" w14:textId="70C73692"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38" w:history="1">
        <w:r w:rsidR="00A57C79" w:rsidRPr="00420C46">
          <w:rPr>
            <w:rStyle w:val="Kpr"/>
            <w:noProof/>
          </w:rPr>
          <w:t>Ek Bütçe/Ek Süre</w:t>
        </w:r>
        <w:r w:rsidR="00A57C79">
          <w:rPr>
            <w:noProof/>
            <w:webHidden/>
          </w:rPr>
          <w:tab/>
        </w:r>
        <w:r w:rsidR="00A57C79">
          <w:rPr>
            <w:noProof/>
            <w:webHidden/>
          </w:rPr>
          <w:fldChar w:fldCharType="begin"/>
        </w:r>
        <w:r w:rsidR="00A57C79">
          <w:rPr>
            <w:noProof/>
            <w:webHidden/>
          </w:rPr>
          <w:instrText xml:space="preserve"> PAGEREF _Toc195173738 \h </w:instrText>
        </w:r>
        <w:r w:rsidR="00A57C79">
          <w:rPr>
            <w:noProof/>
            <w:webHidden/>
          </w:rPr>
        </w:r>
        <w:r w:rsidR="00A57C79">
          <w:rPr>
            <w:noProof/>
            <w:webHidden/>
          </w:rPr>
          <w:fldChar w:fldCharType="separate"/>
        </w:r>
        <w:r w:rsidR="00626D92">
          <w:rPr>
            <w:noProof/>
            <w:webHidden/>
          </w:rPr>
          <w:t>5</w:t>
        </w:r>
        <w:r w:rsidR="00A57C79">
          <w:rPr>
            <w:noProof/>
            <w:webHidden/>
          </w:rPr>
          <w:fldChar w:fldCharType="end"/>
        </w:r>
      </w:hyperlink>
    </w:p>
    <w:p w14:paraId="2B2FCE8B" w14:textId="0A056697"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39" w:history="1">
        <w:r w:rsidR="00A57C79" w:rsidRPr="00420C46">
          <w:rPr>
            <w:rStyle w:val="Kpr"/>
            <w:noProof/>
          </w:rPr>
          <w:t>Sonuç</w:t>
        </w:r>
        <w:r w:rsidR="00A57C79" w:rsidRPr="00420C46">
          <w:rPr>
            <w:rStyle w:val="Kpr"/>
            <w:noProof/>
            <w:spacing w:val="-8"/>
          </w:rPr>
          <w:t xml:space="preserve"> </w:t>
        </w:r>
        <w:r w:rsidR="00A57C79" w:rsidRPr="00420C46">
          <w:rPr>
            <w:rStyle w:val="Kpr"/>
            <w:noProof/>
          </w:rPr>
          <w:t>Raporu</w:t>
        </w:r>
        <w:r w:rsidR="00A57C79">
          <w:rPr>
            <w:noProof/>
            <w:webHidden/>
          </w:rPr>
          <w:tab/>
        </w:r>
        <w:r w:rsidR="00A57C79">
          <w:rPr>
            <w:noProof/>
            <w:webHidden/>
          </w:rPr>
          <w:fldChar w:fldCharType="begin"/>
        </w:r>
        <w:r w:rsidR="00A57C79">
          <w:rPr>
            <w:noProof/>
            <w:webHidden/>
          </w:rPr>
          <w:instrText xml:space="preserve"> PAGEREF _Toc195173739 \h </w:instrText>
        </w:r>
        <w:r w:rsidR="00A57C79">
          <w:rPr>
            <w:noProof/>
            <w:webHidden/>
          </w:rPr>
        </w:r>
        <w:r w:rsidR="00A57C79">
          <w:rPr>
            <w:noProof/>
            <w:webHidden/>
          </w:rPr>
          <w:fldChar w:fldCharType="separate"/>
        </w:r>
        <w:r w:rsidR="00626D92">
          <w:rPr>
            <w:noProof/>
            <w:webHidden/>
          </w:rPr>
          <w:t>6</w:t>
        </w:r>
        <w:r w:rsidR="00A57C79">
          <w:rPr>
            <w:noProof/>
            <w:webHidden/>
          </w:rPr>
          <w:fldChar w:fldCharType="end"/>
        </w:r>
      </w:hyperlink>
    </w:p>
    <w:p w14:paraId="64137E0A" w14:textId="28F25410"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40" w:history="1">
        <w:r w:rsidR="00A57C79" w:rsidRPr="00420C46">
          <w:rPr>
            <w:rStyle w:val="Kpr"/>
            <w:noProof/>
          </w:rPr>
          <w:t>Projenin</w:t>
        </w:r>
        <w:r w:rsidR="00A57C79" w:rsidRPr="00420C46">
          <w:rPr>
            <w:rStyle w:val="Kpr"/>
            <w:noProof/>
            <w:spacing w:val="-8"/>
          </w:rPr>
          <w:t xml:space="preserve"> </w:t>
        </w:r>
        <w:r w:rsidR="00A57C79" w:rsidRPr="00420C46">
          <w:rPr>
            <w:rStyle w:val="Kpr"/>
            <w:noProof/>
          </w:rPr>
          <w:t>İptali</w:t>
        </w:r>
        <w:r w:rsidR="00A57C79">
          <w:rPr>
            <w:noProof/>
            <w:webHidden/>
          </w:rPr>
          <w:tab/>
        </w:r>
        <w:r w:rsidR="00A57C79">
          <w:rPr>
            <w:noProof/>
            <w:webHidden/>
          </w:rPr>
          <w:fldChar w:fldCharType="begin"/>
        </w:r>
        <w:r w:rsidR="00A57C79">
          <w:rPr>
            <w:noProof/>
            <w:webHidden/>
          </w:rPr>
          <w:instrText xml:space="preserve"> PAGEREF _Toc195173740 \h </w:instrText>
        </w:r>
        <w:r w:rsidR="00A57C79">
          <w:rPr>
            <w:noProof/>
            <w:webHidden/>
          </w:rPr>
        </w:r>
        <w:r w:rsidR="00A57C79">
          <w:rPr>
            <w:noProof/>
            <w:webHidden/>
          </w:rPr>
          <w:fldChar w:fldCharType="separate"/>
        </w:r>
        <w:r w:rsidR="00626D92">
          <w:rPr>
            <w:noProof/>
            <w:webHidden/>
          </w:rPr>
          <w:t>7</w:t>
        </w:r>
        <w:r w:rsidR="00A57C79">
          <w:rPr>
            <w:noProof/>
            <w:webHidden/>
          </w:rPr>
          <w:fldChar w:fldCharType="end"/>
        </w:r>
      </w:hyperlink>
    </w:p>
    <w:p w14:paraId="5AD733C7" w14:textId="6AB9AD36"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41" w:history="1">
        <w:r w:rsidR="00A57C79" w:rsidRPr="00420C46">
          <w:rPr>
            <w:rStyle w:val="Kpr"/>
            <w:noProof/>
          </w:rPr>
          <w:t>Projelerin</w:t>
        </w:r>
        <w:r w:rsidR="00A57C79" w:rsidRPr="00420C46">
          <w:rPr>
            <w:rStyle w:val="Kpr"/>
            <w:noProof/>
            <w:spacing w:val="-3"/>
          </w:rPr>
          <w:t xml:space="preserve"> </w:t>
        </w:r>
        <w:r w:rsidR="00A57C79" w:rsidRPr="00420C46">
          <w:rPr>
            <w:rStyle w:val="Kpr"/>
            <w:noProof/>
          </w:rPr>
          <w:t>Sonuçlandırılmasında</w:t>
        </w:r>
        <w:r w:rsidR="00A57C79" w:rsidRPr="00420C46">
          <w:rPr>
            <w:rStyle w:val="Kpr"/>
            <w:noProof/>
            <w:spacing w:val="1"/>
          </w:rPr>
          <w:t xml:space="preserve"> </w:t>
        </w:r>
        <w:r w:rsidR="00A57C79" w:rsidRPr="00420C46">
          <w:rPr>
            <w:rStyle w:val="Kpr"/>
            <w:noProof/>
          </w:rPr>
          <w:t>Aranacak</w:t>
        </w:r>
        <w:r w:rsidR="00A57C79" w:rsidRPr="00420C46">
          <w:rPr>
            <w:rStyle w:val="Kpr"/>
            <w:noProof/>
            <w:spacing w:val="1"/>
          </w:rPr>
          <w:t xml:space="preserve"> </w:t>
        </w:r>
        <w:r w:rsidR="00A57C79" w:rsidRPr="00420C46">
          <w:rPr>
            <w:rStyle w:val="Kpr"/>
            <w:noProof/>
          </w:rPr>
          <w:t>Yayın</w:t>
        </w:r>
        <w:r w:rsidR="00A57C79" w:rsidRPr="00420C46">
          <w:rPr>
            <w:rStyle w:val="Kpr"/>
            <w:noProof/>
            <w:spacing w:val="-4"/>
          </w:rPr>
          <w:t xml:space="preserve"> </w:t>
        </w:r>
        <w:r w:rsidR="00A57C79" w:rsidRPr="00420C46">
          <w:rPr>
            <w:rStyle w:val="Kpr"/>
            <w:noProof/>
          </w:rPr>
          <w:t>Şartları</w:t>
        </w:r>
        <w:r w:rsidR="00A57C79">
          <w:rPr>
            <w:noProof/>
            <w:webHidden/>
          </w:rPr>
          <w:tab/>
        </w:r>
        <w:r w:rsidR="00A57C79">
          <w:rPr>
            <w:noProof/>
            <w:webHidden/>
          </w:rPr>
          <w:fldChar w:fldCharType="begin"/>
        </w:r>
        <w:r w:rsidR="00A57C79">
          <w:rPr>
            <w:noProof/>
            <w:webHidden/>
          </w:rPr>
          <w:instrText xml:space="preserve"> PAGEREF _Toc195173741 \h </w:instrText>
        </w:r>
        <w:r w:rsidR="00A57C79">
          <w:rPr>
            <w:noProof/>
            <w:webHidden/>
          </w:rPr>
        </w:r>
        <w:r w:rsidR="00A57C79">
          <w:rPr>
            <w:noProof/>
            <w:webHidden/>
          </w:rPr>
          <w:fldChar w:fldCharType="separate"/>
        </w:r>
        <w:r w:rsidR="00626D92">
          <w:rPr>
            <w:noProof/>
            <w:webHidden/>
          </w:rPr>
          <w:t>7</w:t>
        </w:r>
        <w:r w:rsidR="00A57C79">
          <w:rPr>
            <w:noProof/>
            <w:webHidden/>
          </w:rPr>
          <w:fldChar w:fldCharType="end"/>
        </w:r>
      </w:hyperlink>
    </w:p>
    <w:p w14:paraId="0CEA3396" w14:textId="05A206E6" w:rsidR="00A57C79" w:rsidRDefault="004D253F">
      <w:pPr>
        <w:pStyle w:val="T1"/>
        <w:rPr>
          <w:rFonts w:asciiTheme="minorHAnsi" w:eastAsiaTheme="minorEastAsia" w:hAnsiTheme="minorHAnsi" w:cstheme="minorBidi"/>
          <w:b w:val="0"/>
          <w:noProof/>
          <w:sz w:val="22"/>
          <w:szCs w:val="22"/>
          <w:lang w:eastAsia="tr-TR"/>
        </w:rPr>
      </w:pPr>
      <w:hyperlink w:anchor="_Toc195173742" w:history="1">
        <w:r w:rsidR="00A57C79" w:rsidRPr="00420C46">
          <w:rPr>
            <w:rStyle w:val="Kpr"/>
            <w:noProof/>
          </w:rPr>
          <w:t>5. MALİ</w:t>
        </w:r>
        <w:r w:rsidR="00A57C79" w:rsidRPr="00420C46">
          <w:rPr>
            <w:rStyle w:val="Kpr"/>
            <w:noProof/>
            <w:spacing w:val="-12"/>
          </w:rPr>
          <w:t xml:space="preserve"> </w:t>
        </w:r>
        <w:r w:rsidR="00A57C79" w:rsidRPr="00420C46">
          <w:rPr>
            <w:rStyle w:val="Kpr"/>
            <w:noProof/>
          </w:rPr>
          <w:t>İŞ</w:t>
        </w:r>
        <w:r w:rsidR="00A57C79" w:rsidRPr="00420C46">
          <w:rPr>
            <w:rStyle w:val="Kpr"/>
            <w:noProof/>
            <w:spacing w:val="-11"/>
          </w:rPr>
          <w:t xml:space="preserve"> </w:t>
        </w:r>
        <w:r w:rsidR="00A57C79" w:rsidRPr="00420C46">
          <w:rPr>
            <w:rStyle w:val="Kpr"/>
            <w:noProof/>
          </w:rPr>
          <w:t>VE</w:t>
        </w:r>
        <w:r w:rsidR="00A57C79" w:rsidRPr="00420C46">
          <w:rPr>
            <w:rStyle w:val="Kpr"/>
            <w:noProof/>
            <w:spacing w:val="-10"/>
          </w:rPr>
          <w:t xml:space="preserve"> </w:t>
        </w:r>
        <w:r w:rsidR="00A57C79" w:rsidRPr="00420C46">
          <w:rPr>
            <w:rStyle w:val="Kpr"/>
            <w:noProof/>
          </w:rPr>
          <w:t>İŞLEMLER</w:t>
        </w:r>
        <w:r w:rsidR="00A57C79" w:rsidRPr="00420C46">
          <w:rPr>
            <w:rStyle w:val="Kpr"/>
            <w:noProof/>
            <w:spacing w:val="-13"/>
          </w:rPr>
          <w:t xml:space="preserve"> </w:t>
        </w:r>
        <w:r w:rsidR="00A57C79" w:rsidRPr="00420C46">
          <w:rPr>
            <w:rStyle w:val="Kpr"/>
            <w:noProof/>
          </w:rPr>
          <w:t>SÜRECİ,</w:t>
        </w:r>
        <w:r w:rsidR="00A57C79" w:rsidRPr="00420C46">
          <w:rPr>
            <w:rStyle w:val="Kpr"/>
            <w:noProof/>
            <w:spacing w:val="-12"/>
          </w:rPr>
          <w:t xml:space="preserve"> </w:t>
        </w:r>
        <w:r w:rsidR="00A57C79" w:rsidRPr="00420C46">
          <w:rPr>
            <w:rStyle w:val="Kpr"/>
            <w:noProof/>
          </w:rPr>
          <w:t>SATIN</w:t>
        </w:r>
        <w:r w:rsidR="00A57C79" w:rsidRPr="00420C46">
          <w:rPr>
            <w:rStyle w:val="Kpr"/>
            <w:noProof/>
            <w:spacing w:val="-8"/>
          </w:rPr>
          <w:t xml:space="preserve"> </w:t>
        </w:r>
        <w:r w:rsidR="00A57C79" w:rsidRPr="00420C46">
          <w:rPr>
            <w:rStyle w:val="Kpr"/>
            <w:noProof/>
          </w:rPr>
          <w:t>ALMALAR</w:t>
        </w:r>
        <w:r w:rsidR="00A57C79">
          <w:rPr>
            <w:noProof/>
            <w:webHidden/>
          </w:rPr>
          <w:tab/>
        </w:r>
        <w:r w:rsidR="00A57C79">
          <w:rPr>
            <w:noProof/>
            <w:webHidden/>
          </w:rPr>
          <w:fldChar w:fldCharType="begin"/>
        </w:r>
        <w:r w:rsidR="00A57C79">
          <w:rPr>
            <w:noProof/>
            <w:webHidden/>
          </w:rPr>
          <w:instrText xml:space="preserve"> PAGEREF _Toc195173742 \h </w:instrText>
        </w:r>
        <w:r w:rsidR="00A57C79">
          <w:rPr>
            <w:noProof/>
            <w:webHidden/>
          </w:rPr>
        </w:r>
        <w:r w:rsidR="00A57C79">
          <w:rPr>
            <w:noProof/>
            <w:webHidden/>
          </w:rPr>
          <w:fldChar w:fldCharType="separate"/>
        </w:r>
        <w:r w:rsidR="00626D92">
          <w:rPr>
            <w:noProof/>
            <w:webHidden/>
          </w:rPr>
          <w:t>8</w:t>
        </w:r>
        <w:r w:rsidR="00A57C79">
          <w:rPr>
            <w:noProof/>
            <w:webHidden/>
          </w:rPr>
          <w:fldChar w:fldCharType="end"/>
        </w:r>
      </w:hyperlink>
    </w:p>
    <w:p w14:paraId="0FC9B040" w14:textId="7EB06B2A" w:rsidR="00A57C79" w:rsidRDefault="004D253F">
      <w:pPr>
        <w:pStyle w:val="T1"/>
        <w:rPr>
          <w:rFonts w:asciiTheme="minorHAnsi" w:eastAsiaTheme="minorEastAsia" w:hAnsiTheme="minorHAnsi" w:cstheme="minorBidi"/>
          <w:b w:val="0"/>
          <w:noProof/>
          <w:sz w:val="22"/>
          <w:szCs w:val="22"/>
          <w:lang w:eastAsia="tr-TR"/>
        </w:rPr>
      </w:pPr>
      <w:hyperlink w:anchor="_Toc195173743" w:history="1">
        <w:r w:rsidR="00A57C79" w:rsidRPr="00420C46">
          <w:rPr>
            <w:rStyle w:val="Kpr"/>
            <w:noProof/>
          </w:rPr>
          <w:t>6. ÇEŞİTLİ SON HÜKÜMLER</w:t>
        </w:r>
        <w:r w:rsidR="00A57C79">
          <w:rPr>
            <w:noProof/>
            <w:webHidden/>
          </w:rPr>
          <w:tab/>
        </w:r>
        <w:r w:rsidR="00A57C79">
          <w:rPr>
            <w:noProof/>
            <w:webHidden/>
          </w:rPr>
          <w:fldChar w:fldCharType="begin"/>
        </w:r>
        <w:r w:rsidR="00A57C79">
          <w:rPr>
            <w:noProof/>
            <w:webHidden/>
          </w:rPr>
          <w:instrText xml:space="preserve"> PAGEREF _Toc195173743 \h </w:instrText>
        </w:r>
        <w:r w:rsidR="00A57C79">
          <w:rPr>
            <w:noProof/>
            <w:webHidden/>
          </w:rPr>
        </w:r>
        <w:r w:rsidR="00A57C79">
          <w:rPr>
            <w:noProof/>
            <w:webHidden/>
          </w:rPr>
          <w:fldChar w:fldCharType="separate"/>
        </w:r>
        <w:r w:rsidR="00626D92">
          <w:rPr>
            <w:noProof/>
            <w:webHidden/>
          </w:rPr>
          <w:t>9</w:t>
        </w:r>
        <w:r w:rsidR="00A57C79">
          <w:rPr>
            <w:noProof/>
            <w:webHidden/>
          </w:rPr>
          <w:fldChar w:fldCharType="end"/>
        </w:r>
      </w:hyperlink>
    </w:p>
    <w:p w14:paraId="477B47EA" w14:textId="58759D41"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44" w:history="1">
        <w:r w:rsidR="00A57C79" w:rsidRPr="00420C46">
          <w:rPr>
            <w:rStyle w:val="Kpr"/>
            <w:noProof/>
          </w:rPr>
          <w:t>Genel</w:t>
        </w:r>
        <w:r w:rsidR="00A57C79" w:rsidRPr="00420C46">
          <w:rPr>
            <w:rStyle w:val="Kpr"/>
            <w:noProof/>
            <w:spacing w:val="-13"/>
          </w:rPr>
          <w:t xml:space="preserve"> </w:t>
        </w:r>
        <w:r w:rsidR="00A57C79" w:rsidRPr="00420C46">
          <w:rPr>
            <w:rStyle w:val="Kpr"/>
            <w:noProof/>
          </w:rPr>
          <w:t>Hükümler</w:t>
        </w:r>
        <w:r w:rsidR="00A57C79">
          <w:rPr>
            <w:noProof/>
            <w:webHidden/>
          </w:rPr>
          <w:tab/>
        </w:r>
        <w:r w:rsidR="00A57C79">
          <w:rPr>
            <w:noProof/>
            <w:webHidden/>
          </w:rPr>
          <w:fldChar w:fldCharType="begin"/>
        </w:r>
        <w:r w:rsidR="00A57C79">
          <w:rPr>
            <w:noProof/>
            <w:webHidden/>
          </w:rPr>
          <w:instrText xml:space="preserve"> PAGEREF _Toc195173744 \h </w:instrText>
        </w:r>
        <w:r w:rsidR="00A57C79">
          <w:rPr>
            <w:noProof/>
            <w:webHidden/>
          </w:rPr>
        </w:r>
        <w:r w:rsidR="00A57C79">
          <w:rPr>
            <w:noProof/>
            <w:webHidden/>
          </w:rPr>
          <w:fldChar w:fldCharType="separate"/>
        </w:r>
        <w:r w:rsidR="00626D92">
          <w:rPr>
            <w:noProof/>
            <w:webHidden/>
          </w:rPr>
          <w:t>9</w:t>
        </w:r>
        <w:r w:rsidR="00A57C79">
          <w:rPr>
            <w:noProof/>
            <w:webHidden/>
          </w:rPr>
          <w:fldChar w:fldCharType="end"/>
        </w:r>
      </w:hyperlink>
    </w:p>
    <w:p w14:paraId="5F82AC7B" w14:textId="3AB62007"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45" w:history="1">
        <w:r w:rsidR="00A57C79" w:rsidRPr="00420C46">
          <w:rPr>
            <w:rStyle w:val="Kpr"/>
            <w:noProof/>
          </w:rPr>
          <w:t>Yaptırımlar</w:t>
        </w:r>
        <w:r w:rsidR="00A57C79">
          <w:rPr>
            <w:noProof/>
            <w:webHidden/>
          </w:rPr>
          <w:tab/>
        </w:r>
        <w:r w:rsidR="00A57C79">
          <w:rPr>
            <w:noProof/>
            <w:webHidden/>
          </w:rPr>
          <w:fldChar w:fldCharType="begin"/>
        </w:r>
        <w:r w:rsidR="00A57C79">
          <w:rPr>
            <w:noProof/>
            <w:webHidden/>
          </w:rPr>
          <w:instrText xml:space="preserve"> PAGEREF _Toc195173745 \h </w:instrText>
        </w:r>
        <w:r w:rsidR="00A57C79">
          <w:rPr>
            <w:noProof/>
            <w:webHidden/>
          </w:rPr>
        </w:r>
        <w:r w:rsidR="00A57C79">
          <w:rPr>
            <w:noProof/>
            <w:webHidden/>
          </w:rPr>
          <w:fldChar w:fldCharType="separate"/>
        </w:r>
        <w:r w:rsidR="00626D92">
          <w:rPr>
            <w:noProof/>
            <w:webHidden/>
          </w:rPr>
          <w:t>9</w:t>
        </w:r>
        <w:r w:rsidR="00A57C79">
          <w:rPr>
            <w:noProof/>
            <w:webHidden/>
          </w:rPr>
          <w:fldChar w:fldCharType="end"/>
        </w:r>
      </w:hyperlink>
    </w:p>
    <w:p w14:paraId="331FC7AC" w14:textId="6B58ECE3" w:rsidR="00A57C79" w:rsidRDefault="004D253F">
      <w:pPr>
        <w:pStyle w:val="T2"/>
        <w:tabs>
          <w:tab w:val="right" w:leader="dot" w:pos="9060"/>
        </w:tabs>
        <w:rPr>
          <w:rStyle w:val="Kpr"/>
          <w:noProof/>
        </w:rPr>
      </w:pPr>
      <w:hyperlink w:anchor="_Toc195173746" w:history="1">
        <w:r w:rsidR="00A57C79" w:rsidRPr="00420C46">
          <w:rPr>
            <w:rStyle w:val="Kpr"/>
            <w:noProof/>
          </w:rPr>
          <w:t>Fikri</w:t>
        </w:r>
        <w:r w:rsidR="00A57C79" w:rsidRPr="00420C46">
          <w:rPr>
            <w:rStyle w:val="Kpr"/>
            <w:noProof/>
            <w:spacing w:val="-13"/>
          </w:rPr>
          <w:t xml:space="preserve"> </w:t>
        </w:r>
        <w:r w:rsidR="00A57C79" w:rsidRPr="00420C46">
          <w:rPr>
            <w:rStyle w:val="Kpr"/>
            <w:noProof/>
          </w:rPr>
          <w:t>ve</w:t>
        </w:r>
        <w:r w:rsidR="00A57C79" w:rsidRPr="00420C46">
          <w:rPr>
            <w:rStyle w:val="Kpr"/>
            <w:noProof/>
            <w:spacing w:val="-15"/>
          </w:rPr>
          <w:t xml:space="preserve"> </w:t>
        </w:r>
        <w:r w:rsidR="00A57C79" w:rsidRPr="00420C46">
          <w:rPr>
            <w:rStyle w:val="Kpr"/>
            <w:noProof/>
          </w:rPr>
          <w:t>Sınai</w:t>
        </w:r>
        <w:r w:rsidR="00A57C79" w:rsidRPr="00420C46">
          <w:rPr>
            <w:rStyle w:val="Kpr"/>
            <w:noProof/>
            <w:spacing w:val="-8"/>
          </w:rPr>
          <w:t xml:space="preserve"> </w:t>
        </w:r>
        <w:r w:rsidR="00A57C79" w:rsidRPr="00420C46">
          <w:rPr>
            <w:rStyle w:val="Kpr"/>
            <w:noProof/>
          </w:rPr>
          <w:t>Mülkiyet</w:t>
        </w:r>
        <w:r w:rsidR="00A57C79" w:rsidRPr="00420C46">
          <w:rPr>
            <w:rStyle w:val="Kpr"/>
            <w:noProof/>
            <w:spacing w:val="-7"/>
          </w:rPr>
          <w:t xml:space="preserve"> </w:t>
        </w:r>
        <w:r w:rsidR="00A57C79" w:rsidRPr="00420C46">
          <w:rPr>
            <w:rStyle w:val="Kpr"/>
            <w:noProof/>
          </w:rPr>
          <w:t>Hakları</w:t>
        </w:r>
        <w:r w:rsidR="00A57C79">
          <w:rPr>
            <w:noProof/>
            <w:webHidden/>
          </w:rPr>
          <w:tab/>
        </w:r>
        <w:r w:rsidR="00A57C79">
          <w:rPr>
            <w:noProof/>
            <w:webHidden/>
          </w:rPr>
          <w:fldChar w:fldCharType="begin"/>
        </w:r>
        <w:r w:rsidR="00A57C79">
          <w:rPr>
            <w:noProof/>
            <w:webHidden/>
          </w:rPr>
          <w:instrText xml:space="preserve"> PAGEREF _Toc195173746 \h </w:instrText>
        </w:r>
        <w:r w:rsidR="00A57C79">
          <w:rPr>
            <w:noProof/>
            <w:webHidden/>
          </w:rPr>
        </w:r>
        <w:r w:rsidR="00A57C79">
          <w:rPr>
            <w:noProof/>
            <w:webHidden/>
          </w:rPr>
          <w:fldChar w:fldCharType="separate"/>
        </w:r>
        <w:r w:rsidR="00626D92">
          <w:rPr>
            <w:noProof/>
            <w:webHidden/>
          </w:rPr>
          <w:t>10</w:t>
        </w:r>
        <w:r w:rsidR="00A57C79">
          <w:rPr>
            <w:noProof/>
            <w:webHidden/>
          </w:rPr>
          <w:fldChar w:fldCharType="end"/>
        </w:r>
      </w:hyperlink>
    </w:p>
    <w:p w14:paraId="00466A20" w14:textId="77777777" w:rsidR="00A57C79" w:rsidRPr="00A57C79" w:rsidRDefault="00A57C79" w:rsidP="00A57C79">
      <w:pPr>
        <w:rPr>
          <w:noProof/>
        </w:rPr>
      </w:pPr>
    </w:p>
    <w:p w14:paraId="653BD4EB" w14:textId="76848D06" w:rsidR="00A57C79" w:rsidRDefault="004D253F">
      <w:pPr>
        <w:pStyle w:val="T1"/>
        <w:rPr>
          <w:rFonts w:asciiTheme="minorHAnsi" w:eastAsiaTheme="minorEastAsia" w:hAnsiTheme="minorHAnsi" w:cstheme="minorBidi"/>
          <w:b w:val="0"/>
          <w:noProof/>
          <w:sz w:val="22"/>
          <w:szCs w:val="22"/>
          <w:lang w:eastAsia="tr-TR"/>
        </w:rPr>
      </w:pPr>
      <w:hyperlink w:anchor="_Toc195173747" w:history="1">
        <w:r w:rsidR="00A57C79" w:rsidRPr="00420C46">
          <w:rPr>
            <w:rStyle w:val="Kpr"/>
            <w:noProof/>
          </w:rPr>
          <w:t xml:space="preserve">EK-1: </w:t>
        </w:r>
        <w:r w:rsidR="00A57C79" w:rsidRPr="00420C46">
          <w:rPr>
            <w:rStyle w:val="Kpr"/>
            <w:noProof/>
            <w:lang w:eastAsia="tr-TR"/>
          </w:rPr>
          <w:t>ÖDENEKLERİN KULLANIMI, MALİ HÜKÜMLER SORUMLULUK VE MALİ DENETİM BİLİMSEL ARAŞTIRMA PROJELERİNDE GELİR VE ÖDENEKLERİN KULLANIMI</w:t>
        </w:r>
        <w:r w:rsidR="00A57C79">
          <w:rPr>
            <w:noProof/>
            <w:webHidden/>
          </w:rPr>
          <w:tab/>
        </w:r>
        <w:r w:rsidR="00A57C79">
          <w:rPr>
            <w:noProof/>
            <w:webHidden/>
          </w:rPr>
          <w:fldChar w:fldCharType="begin"/>
        </w:r>
        <w:r w:rsidR="00A57C79">
          <w:rPr>
            <w:noProof/>
            <w:webHidden/>
          </w:rPr>
          <w:instrText xml:space="preserve"> PAGEREF _Toc195173747 \h </w:instrText>
        </w:r>
        <w:r w:rsidR="00A57C79">
          <w:rPr>
            <w:noProof/>
            <w:webHidden/>
          </w:rPr>
        </w:r>
        <w:r w:rsidR="00A57C79">
          <w:rPr>
            <w:noProof/>
            <w:webHidden/>
          </w:rPr>
          <w:fldChar w:fldCharType="separate"/>
        </w:r>
        <w:r w:rsidR="00626D92">
          <w:rPr>
            <w:noProof/>
            <w:webHidden/>
          </w:rPr>
          <w:t>11</w:t>
        </w:r>
        <w:r w:rsidR="00A57C79">
          <w:rPr>
            <w:noProof/>
            <w:webHidden/>
          </w:rPr>
          <w:fldChar w:fldCharType="end"/>
        </w:r>
      </w:hyperlink>
    </w:p>
    <w:p w14:paraId="4364277E" w14:textId="1AE83641"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48" w:history="1">
        <w:r w:rsidR="00A57C79" w:rsidRPr="00420C46">
          <w:rPr>
            <w:rStyle w:val="Kpr"/>
            <w:noProof/>
            <w:lang w:eastAsia="tr-TR"/>
          </w:rPr>
          <w:t>Gelirler</w:t>
        </w:r>
        <w:r w:rsidR="00A57C79">
          <w:rPr>
            <w:noProof/>
            <w:webHidden/>
          </w:rPr>
          <w:tab/>
        </w:r>
        <w:r w:rsidR="00A57C79">
          <w:rPr>
            <w:noProof/>
            <w:webHidden/>
          </w:rPr>
          <w:fldChar w:fldCharType="begin"/>
        </w:r>
        <w:r w:rsidR="00A57C79">
          <w:rPr>
            <w:noProof/>
            <w:webHidden/>
          </w:rPr>
          <w:instrText xml:space="preserve"> PAGEREF _Toc195173748 \h </w:instrText>
        </w:r>
        <w:r w:rsidR="00A57C79">
          <w:rPr>
            <w:noProof/>
            <w:webHidden/>
          </w:rPr>
        </w:r>
        <w:r w:rsidR="00A57C79">
          <w:rPr>
            <w:noProof/>
            <w:webHidden/>
          </w:rPr>
          <w:fldChar w:fldCharType="separate"/>
        </w:r>
        <w:r w:rsidR="00626D92">
          <w:rPr>
            <w:noProof/>
            <w:webHidden/>
          </w:rPr>
          <w:t>11</w:t>
        </w:r>
        <w:r w:rsidR="00A57C79">
          <w:rPr>
            <w:noProof/>
            <w:webHidden/>
          </w:rPr>
          <w:fldChar w:fldCharType="end"/>
        </w:r>
      </w:hyperlink>
    </w:p>
    <w:p w14:paraId="744BEABB" w14:textId="20B7DC55"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49" w:history="1">
        <w:r w:rsidR="00A57C79" w:rsidRPr="00420C46">
          <w:rPr>
            <w:rStyle w:val="Kpr"/>
            <w:noProof/>
            <w:lang w:eastAsia="tr-TR"/>
          </w:rPr>
          <w:t>Diğer gelirler</w:t>
        </w:r>
        <w:r w:rsidR="00A57C79">
          <w:rPr>
            <w:noProof/>
            <w:webHidden/>
          </w:rPr>
          <w:tab/>
        </w:r>
        <w:r w:rsidR="00A57C79">
          <w:rPr>
            <w:noProof/>
            <w:webHidden/>
          </w:rPr>
          <w:fldChar w:fldCharType="begin"/>
        </w:r>
        <w:r w:rsidR="00A57C79">
          <w:rPr>
            <w:noProof/>
            <w:webHidden/>
          </w:rPr>
          <w:instrText xml:space="preserve"> PAGEREF _Toc195173749 \h </w:instrText>
        </w:r>
        <w:r w:rsidR="00A57C79">
          <w:rPr>
            <w:noProof/>
            <w:webHidden/>
          </w:rPr>
        </w:r>
        <w:r w:rsidR="00A57C79">
          <w:rPr>
            <w:noProof/>
            <w:webHidden/>
          </w:rPr>
          <w:fldChar w:fldCharType="separate"/>
        </w:r>
        <w:r w:rsidR="00626D92">
          <w:rPr>
            <w:noProof/>
            <w:webHidden/>
          </w:rPr>
          <w:t>11</w:t>
        </w:r>
        <w:r w:rsidR="00A57C79">
          <w:rPr>
            <w:noProof/>
            <w:webHidden/>
          </w:rPr>
          <w:fldChar w:fldCharType="end"/>
        </w:r>
      </w:hyperlink>
    </w:p>
    <w:p w14:paraId="1F78FF99" w14:textId="4E01A6BC"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50" w:history="1">
        <w:r w:rsidR="00A57C79" w:rsidRPr="00420C46">
          <w:rPr>
            <w:rStyle w:val="Kpr"/>
            <w:noProof/>
            <w:lang w:eastAsia="tr-TR"/>
          </w:rPr>
          <w:t>Gelirler ve ödeneklerin kullanımına ilişkin ilkeler</w:t>
        </w:r>
        <w:r w:rsidR="00A57C79">
          <w:rPr>
            <w:noProof/>
            <w:webHidden/>
          </w:rPr>
          <w:tab/>
        </w:r>
        <w:r w:rsidR="00A57C79">
          <w:rPr>
            <w:noProof/>
            <w:webHidden/>
          </w:rPr>
          <w:fldChar w:fldCharType="begin"/>
        </w:r>
        <w:r w:rsidR="00A57C79">
          <w:rPr>
            <w:noProof/>
            <w:webHidden/>
          </w:rPr>
          <w:instrText xml:space="preserve"> PAGEREF _Toc195173750 \h </w:instrText>
        </w:r>
        <w:r w:rsidR="00A57C79">
          <w:rPr>
            <w:noProof/>
            <w:webHidden/>
          </w:rPr>
        </w:r>
        <w:r w:rsidR="00A57C79">
          <w:rPr>
            <w:noProof/>
            <w:webHidden/>
          </w:rPr>
          <w:fldChar w:fldCharType="separate"/>
        </w:r>
        <w:r w:rsidR="00626D92">
          <w:rPr>
            <w:noProof/>
            <w:webHidden/>
          </w:rPr>
          <w:t>11</w:t>
        </w:r>
        <w:r w:rsidR="00A57C79">
          <w:rPr>
            <w:noProof/>
            <w:webHidden/>
          </w:rPr>
          <w:fldChar w:fldCharType="end"/>
        </w:r>
      </w:hyperlink>
    </w:p>
    <w:p w14:paraId="7FF24734" w14:textId="62FE1A22"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51" w:history="1">
        <w:r w:rsidR="00A57C79" w:rsidRPr="00420C46">
          <w:rPr>
            <w:rStyle w:val="Kpr"/>
            <w:noProof/>
            <w:lang w:eastAsia="tr-TR"/>
          </w:rPr>
          <w:t>Ödeneklerin kullanımı</w:t>
        </w:r>
        <w:r w:rsidR="00A57C79">
          <w:rPr>
            <w:noProof/>
            <w:webHidden/>
          </w:rPr>
          <w:tab/>
        </w:r>
        <w:r w:rsidR="00A57C79">
          <w:rPr>
            <w:noProof/>
            <w:webHidden/>
          </w:rPr>
          <w:fldChar w:fldCharType="begin"/>
        </w:r>
        <w:r w:rsidR="00A57C79">
          <w:rPr>
            <w:noProof/>
            <w:webHidden/>
          </w:rPr>
          <w:instrText xml:space="preserve"> PAGEREF _Toc195173751 \h </w:instrText>
        </w:r>
        <w:r w:rsidR="00A57C79">
          <w:rPr>
            <w:noProof/>
            <w:webHidden/>
          </w:rPr>
        </w:r>
        <w:r w:rsidR="00A57C79">
          <w:rPr>
            <w:noProof/>
            <w:webHidden/>
          </w:rPr>
          <w:fldChar w:fldCharType="separate"/>
        </w:r>
        <w:r w:rsidR="00626D92">
          <w:rPr>
            <w:noProof/>
            <w:webHidden/>
          </w:rPr>
          <w:t>12</w:t>
        </w:r>
        <w:r w:rsidR="00A57C79">
          <w:rPr>
            <w:noProof/>
            <w:webHidden/>
          </w:rPr>
          <w:fldChar w:fldCharType="end"/>
        </w:r>
      </w:hyperlink>
    </w:p>
    <w:p w14:paraId="0CA27FB1" w14:textId="5444D172"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52" w:history="1">
        <w:r w:rsidR="00A57C79" w:rsidRPr="00420C46">
          <w:rPr>
            <w:rStyle w:val="Kpr"/>
            <w:noProof/>
            <w:lang w:eastAsia="tr-TR"/>
          </w:rPr>
          <w:t>Bursiyer başvuru şartları</w:t>
        </w:r>
        <w:r w:rsidR="00A57C79">
          <w:rPr>
            <w:noProof/>
            <w:webHidden/>
          </w:rPr>
          <w:tab/>
        </w:r>
        <w:r w:rsidR="00A57C79">
          <w:rPr>
            <w:noProof/>
            <w:webHidden/>
          </w:rPr>
          <w:fldChar w:fldCharType="begin"/>
        </w:r>
        <w:r w:rsidR="00A57C79">
          <w:rPr>
            <w:noProof/>
            <w:webHidden/>
          </w:rPr>
          <w:instrText xml:space="preserve"> PAGEREF _Toc195173752 \h </w:instrText>
        </w:r>
        <w:r w:rsidR="00A57C79">
          <w:rPr>
            <w:noProof/>
            <w:webHidden/>
          </w:rPr>
        </w:r>
        <w:r w:rsidR="00A57C79">
          <w:rPr>
            <w:noProof/>
            <w:webHidden/>
          </w:rPr>
          <w:fldChar w:fldCharType="separate"/>
        </w:r>
        <w:r w:rsidR="00626D92">
          <w:rPr>
            <w:noProof/>
            <w:webHidden/>
          </w:rPr>
          <w:t>13</w:t>
        </w:r>
        <w:r w:rsidR="00A57C79">
          <w:rPr>
            <w:noProof/>
            <w:webHidden/>
          </w:rPr>
          <w:fldChar w:fldCharType="end"/>
        </w:r>
      </w:hyperlink>
    </w:p>
    <w:p w14:paraId="51096F0F" w14:textId="4DC29B6A"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53" w:history="1">
        <w:r w:rsidR="00A57C79" w:rsidRPr="00420C46">
          <w:rPr>
            <w:rStyle w:val="Kpr"/>
            <w:noProof/>
            <w:lang w:eastAsia="tr-TR"/>
          </w:rPr>
          <w:t>Bursiyer seçiminde uyulacak ilkeler</w:t>
        </w:r>
        <w:r w:rsidR="00A57C79">
          <w:rPr>
            <w:noProof/>
            <w:webHidden/>
          </w:rPr>
          <w:tab/>
        </w:r>
        <w:r w:rsidR="00A57C79">
          <w:rPr>
            <w:noProof/>
            <w:webHidden/>
          </w:rPr>
          <w:fldChar w:fldCharType="begin"/>
        </w:r>
        <w:r w:rsidR="00A57C79">
          <w:rPr>
            <w:noProof/>
            <w:webHidden/>
          </w:rPr>
          <w:instrText xml:space="preserve"> PAGEREF _Toc195173753 \h </w:instrText>
        </w:r>
        <w:r w:rsidR="00A57C79">
          <w:rPr>
            <w:noProof/>
            <w:webHidden/>
          </w:rPr>
        </w:r>
        <w:r w:rsidR="00A57C79">
          <w:rPr>
            <w:noProof/>
            <w:webHidden/>
          </w:rPr>
          <w:fldChar w:fldCharType="separate"/>
        </w:r>
        <w:r w:rsidR="00626D92">
          <w:rPr>
            <w:noProof/>
            <w:webHidden/>
          </w:rPr>
          <w:t>13</w:t>
        </w:r>
        <w:r w:rsidR="00A57C79">
          <w:rPr>
            <w:noProof/>
            <w:webHidden/>
          </w:rPr>
          <w:fldChar w:fldCharType="end"/>
        </w:r>
      </w:hyperlink>
    </w:p>
    <w:p w14:paraId="71F67068" w14:textId="183CE08A"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54" w:history="1">
        <w:r w:rsidR="00A57C79" w:rsidRPr="00420C46">
          <w:rPr>
            <w:rStyle w:val="Kpr"/>
            <w:noProof/>
            <w:lang w:eastAsia="tr-TR"/>
          </w:rPr>
          <w:t>Mali hükümler</w:t>
        </w:r>
        <w:r w:rsidR="00A57C79">
          <w:rPr>
            <w:noProof/>
            <w:webHidden/>
          </w:rPr>
          <w:tab/>
        </w:r>
        <w:r w:rsidR="00A57C79">
          <w:rPr>
            <w:noProof/>
            <w:webHidden/>
          </w:rPr>
          <w:fldChar w:fldCharType="begin"/>
        </w:r>
        <w:r w:rsidR="00A57C79">
          <w:rPr>
            <w:noProof/>
            <w:webHidden/>
          </w:rPr>
          <w:instrText xml:space="preserve"> PAGEREF _Toc195173754 \h </w:instrText>
        </w:r>
        <w:r w:rsidR="00A57C79">
          <w:rPr>
            <w:noProof/>
            <w:webHidden/>
          </w:rPr>
        </w:r>
        <w:r w:rsidR="00A57C79">
          <w:rPr>
            <w:noProof/>
            <w:webHidden/>
          </w:rPr>
          <w:fldChar w:fldCharType="separate"/>
        </w:r>
        <w:r w:rsidR="00626D92">
          <w:rPr>
            <w:noProof/>
            <w:webHidden/>
          </w:rPr>
          <w:t>13</w:t>
        </w:r>
        <w:r w:rsidR="00A57C79">
          <w:rPr>
            <w:noProof/>
            <w:webHidden/>
          </w:rPr>
          <w:fldChar w:fldCharType="end"/>
        </w:r>
      </w:hyperlink>
    </w:p>
    <w:p w14:paraId="16433D72" w14:textId="0762A67B"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55" w:history="1">
        <w:r w:rsidR="00A57C79" w:rsidRPr="00420C46">
          <w:rPr>
            <w:rStyle w:val="Kpr"/>
            <w:noProof/>
            <w:lang w:eastAsia="tr-TR"/>
          </w:rPr>
          <w:t>Sorumluluk</w:t>
        </w:r>
        <w:r w:rsidR="00A57C79">
          <w:rPr>
            <w:noProof/>
            <w:webHidden/>
          </w:rPr>
          <w:tab/>
        </w:r>
        <w:r w:rsidR="00A57C79">
          <w:rPr>
            <w:noProof/>
            <w:webHidden/>
          </w:rPr>
          <w:fldChar w:fldCharType="begin"/>
        </w:r>
        <w:r w:rsidR="00A57C79">
          <w:rPr>
            <w:noProof/>
            <w:webHidden/>
          </w:rPr>
          <w:instrText xml:space="preserve"> PAGEREF _Toc195173755 \h </w:instrText>
        </w:r>
        <w:r w:rsidR="00A57C79">
          <w:rPr>
            <w:noProof/>
            <w:webHidden/>
          </w:rPr>
        </w:r>
        <w:r w:rsidR="00A57C79">
          <w:rPr>
            <w:noProof/>
            <w:webHidden/>
          </w:rPr>
          <w:fldChar w:fldCharType="separate"/>
        </w:r>
        <w:r w:rsidR="00626D92">
          <w:rPr>
            <w:noProof/>
            <w:webHidden/>
          </w:rPr>
          <w:t>14</w:t>
        </w:r>
        <w:r w:rsidR="00A57C79">
          <w:rPr>
            <w:noProof/>
            <w:webHidden/>
          </w:rPr>
          <w:fldChar w:fldCharType="end"/>
        </w:r>
      </w:hyperlink>
    </w:p>
    <w:p w14:paraId="2C98F50A" w14:textId="0FB5A377"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56" w:history="1">
        <w:r w:rsidR="00A57C79" w:rsidRPr="00420C46">
          <w:rPr>
            <w:rStyle w:val="Kpr"/>
            <w:noProof/>
            <w:lang w:eastAsia="tr-TR"/>
          </w:rPr>
          <w:t>Muhasebeleştirme işlemleri ve belgeleri</w:t>
        </w:r>
        <w:r w:rsidR="00A57C79">
          <w:rPr>
            <w:noProof/>
            <w:webHidden/>
          </w:rPr>
          <w:tab/>
        </w:r>
        <w:r w:rsidR="00A57C79">
          <w:rPr>
            <w:noProof/>
            <w:webHidden/>
          </w:rPr>
          <w:fldChar w:fldCharType="begin"/>
        </w:r>
        <w:r w:rsidR="00A57C79">
          <w:rPr>
            <w:noProof/>
            <w:webHidden/>
          </w:rPr>
          <w:instrText xml:space="preserve"> PAGEREF _Toc195173756 \h </w:instrText>
        </w:r>
        <w:r w:rsidR="00A57C79">
          <w:rPr>
            <w:noProof/>
            <w:webHidden/>
          </w:rPr>
        </w:r>
        <w:r w:rsidR="00A57C79">
          <w:rPr>
            <w:noProof/>
            <w:webHidden/>
          </w:rPr>
          <w:fldChar w:fldCharType="separate"/>
        </w:r>
        <w:r w:rsidR="00626D92">
          <w:rPr>
            <w:noProof/>
            <w:webHidden/>
          </w:rPr>
          <w:t>15</w:t>
        </w:r>
        <w:r w:rsidR="00A57C79">
          <w:rPr>
            <w:noProof/>
            <w:webHidden/>
          </w:rPr>
          <w:fldChar w:fldCharType="end"/>
        </w:r>
      </w:hyperlink>
    </w:p>
    <w:p w14:paraId="02FD4413" w14:textId="0BC4B903"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57" w:history="1">
        <w:r w:rsidR="00A57C79" w:rsidRPr="00420C46">
          <w:rPr>
            <w:rStyle w:val="Kpr"/>
            <w:noProof/>
            <w:lang w:eastAsia="tr-TR"/>
          </w:rPr>
          <w:t>Harcama belgeleri ve muhafazası</w:t>
        </w:r>
        <w:r w:rsidR="00A57C79">
          <w:rPr>
            <w:noProof/>
            <w:webHidden/>
          </w:rPr>
          <w:tab/>
        </w:r>
        <w:r w:rsidR="00A57C79">
          <w:rPr>
            <w:noProof/>
            <w:webHidden/>
          </w:rPr>
          <w:fldChar w:fldCharType="begin"/>
        </w:r>
        <w:r w:rsidR="00A57C79">
          <w:rPr>
            <w:noProof/>
            <w:webHidden/>
          </w:rPr>
          <w:instrText xml:space="preserve"> PAGEREF _Toc195173757 \h </w:instrText>
        </w:r>
        <w:r w:rsidR="00A57C79">
          <w:rPr>
            <w:noProof/>
            <w:webHidden/>
          </w:rPr>
        </w:r>
        <w:r w:rsidR="00A57C79">
          <w:rPr>
            <w:noProof/>
            <w:webHidden/>
          </w:rPr>
          <w:fldChar w:fldCharType="separate"/>
        </w:r>
        <w:r w:rsidR="00626D92">
          <w:rPr>
            <w:noProof/>
            <w:webHidden/>
          </w:rPr>
          <w:t>16</w:t>
        </w:r>
        <w:r w:rsidR="00A57C79">
          <w:rPr>
            <w:noProof/>
            <w:webHidden/>
          </w:rPr>
          <w:fldChar w:fldCharType="end"/>
        </w:r>
      </w:hyperlink>
    </w:p>
    <w:p w14:paraId="49292C4C" w14:textId="64D3CD1F"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58" w:history="1">
        <w:r w:rsidR="00A57C79" w:rsidRPr="00420C46">
          <w:rPr>
            <w:rStyle w:val="Kpr"/>
            <w:noProof/>
            <w:lang w:eastAsia="tr-TR"/>
          </w:rPr>
          <w:t>Mali denetim</w:t>
        </w:r>
        <w:r w:rsidR="00A57C79">
          <w:rPr>
            <w:noProof/>
            <w:webHidden/>
          </w:rPr>
          <w:tab/>
        </w:r>
        <w:r w:rsidR="00A57C79">
          <w:rPr>
            <w:noProof/>
            <w:webHidden/>
          </w:rPr>
          <w:fldChar w:fldCharType="begin"/>
        </w:r>
        <w:r w:rsidR="00A57C79">
          <w:rPr>
            <w:noProof/>
            <w:webHidden/>
          </w:rPr>
          <w:instrText xml:space="preserve"> PAGEREF _Toc195173758 \h </w:instrText>
        </w:r>
        <w:r w:rsidR="00A57C79">
          <w:rPr>
            <w:noProof/>
            <w:webHidden/>
          </w:rPr>
        </w:r>
        <w:r w:rsidR="00A57C79">
          <w:rPr>
            <w:noProof/>
            <w:webHidden/>
          </w:rPr>
          <w:fldChar w:fldCharType="separate"/>
        </w:r>
        <w:r w:rsidR="00626D92">
          <w:rPr>
            <w:noProof/>
            <w:webHidden/>
          </w:rPr>
          <w:t>16</w:t>
        </w:r>
        <w:r w:rsidR="00A57C79">
          <w:rPr>
            <w:noProof/>
            <w:webHidden/>
          </w:rPr>
          <w:fldChar w:fldCharType="end"/>
        </w:r>
      </w:hyperlink>
    </w:p>
    <w:p w14:paraId="4B953D92" w14:textId="05E7C3BE"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59" w:history="1">
        <w:r w:rsidR="00A57C79" w:rsidRPr="00420C46">
          <w:rPr>
            <w:rStyle w:val="Kpr"/>
            <w:noProof/>
            <w:lang w:eastAsia="tr-TR"/>
          </w:rPr>
          <w:t>Özel hesap dönemi ve devir</w:t>
        </w:r>
        <w:r w:rsidR="00A57C79">
          <w:rPr>
            <w:noProof/>
            <w:webHidden/>
          </w:rPr>
          <w:tab/>
        </w:r>
        <w:r w:rsidR="00A57C79">
          <w:rPr>
            <w:noProof/>
            <w:webHidden/>
          </w:rPr>
          <w:fldChar w:fldCharType="begin"/>
        </w:r>
        <w:r w:rsidR="00A57C79">
          <w:rPr>
            <w:noProof/>
            <w:webHidden/>
          </w:rPr>
          <w:instrText xml:space="preserve"> PAGEREF _Toc195173759 \h </w:instrText>
        </w:r>
        <w:r w:rsidR="00A57C79">
          <w:rPr>
            <w:noProof/>
            <w:webHidden/>
          </w:rPr>
        </w:r>
        <w:r w:rsidR="00A57C79">
          <w:rPr>
            <w:noProof/>
            <w:webHidden/>
          </w:rPr>
          <w:fldChar w:fldCharType="separate"/>
        </w:r>
        <w:r w:rsidR="00626D92">
          <w:rPr>
            <w:noProof/>
            <w:webHidden/>
          </w:rPr>
          <w:t>16</w:t>
        </w:r>
        <w:r w:rsidR="00A57C79">
          <w:rPr>
            <w:noProof/>
            <w:webHidden/>
          </w:rPr>
          <w:fldChar w:fldCharType="end"/>
        </w:r>
      </w:hyperlink>
    </w:p>
    <w:p w14:paraId="3767F257" w14:textId="4DDFF5F3"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60" w:history="1">
        <w:r w:rsidR="00A57C79" w:rsidRPr="00420C46">
          <w:rPr>
            <w:rStyle w:val="Kpr"/>
            <w:noProof/>
            <w:lang w:eastAsia="tr-TR"/>
          </w:rPr>
          <w:t>Telif hakları</w:t>
        </w:r>
        <w:r w:rsidR="00A57C79">
          <w:rPr>
            <w:noProof/>
            <w:webHidden/>
          </w:rPr>
          <w:tab/>
        </w:r>
        <w:r w:rsidR="00A57C79">
          <w:rPr>
            <w:noProof/>
            <w:webHidden/>
          </w:rPr>
          <w:fldChar w:fldCharType="begin"/>
        </w:r>
        <w:r w:rsidR="00A57C79">
          <w:rPr>
            <w:noProof/>
            <w:webHidden/>
          </w:rPr>
          <w:instrText xml:space="preserve"> PAGEREF _Toc195173760 \h </w:instrText>
        </w:r>
        <w:r w:rsidR="00A57C79">
          <w:rPr>
            <w:noProof/>
            <w:webHidden/>
          </w:rPr>
        </w:r>
        <w:r w:rsidR="00A57C79">
          <w:rPr>
            <w:noProof/>
            <w:webHidden/>
          </w:rPr>
          <w:fldChar w:fldCharType="separate"/>
        </w:r>
        <w:r w:rsidR="00626D92">
          <w:rPr>
            <w:noProof/>
            <w:webHidden/>
          </w:rPr>
          <w:t>16</w:t>
        </w:r>
        <w:r w:rsidR="00A57C79">
          <w:rPr>
            <w:noProof/>
            <w:webHidden/>
          </w:rPr>
          <w:fldChar w:fldCharType="end"/>
        </w:r>
      </w:hyperlink>
    </w:p>
    <w:p w14:paraId="29C8C774" w14:textId="16F7BCD8" w:rsidR="00A57C79" w:rsidRDefault="004D253F">
      <w:pPr>
        <w:pStyle w:val="T2"/>
        <w:tabs>
          <w:tab w:val="right" w:leader="dot" w:pos="9060"/>
        </w:tabs>
        <w:rPr>
          <w:rStyle w:val="Kpr"/>
          <w:noProof/>
        </w:rPr>
      </w:pPr>
      <w:hyperlink w:anchor="_Toc195173761" w:history="1">
        <w:r w:rsidR="00A57C79" w:rsidRPr="00420C46">
          <w:rPr>
            <w:rStyle w:val="Kpr"/>
            <w:noProof/>
            <w:lang w:eastAsia="tr-TR"/>
          </w:rPr>
          <w:t>Bütçe ödeneklerinin özel hesaba aktarılması</w:t>
        </w:r>
        <w:r w:rsidR="00A57C79">
          <w:rPr>
            <w:noProof/>
            <w:webHidden/>
          </w:rPr>
          <w:tab/>
        </w:r>
        <w:r w:rsidR="00A57C79">
          <w:rPr>
            <w:noProof/>
            <w:webHidden/>
          </w:rPr>
          <w:fldChar w:fldCharType="begin"/>
        </w:r>
        <w:r w:rsidR="00A57C79">
          <w:rPr>
            <w:noProof/>
            <w:webHidden/>
          </w:rPr>
          <w:instrText xml:space="preserve"> PAGEREF _Toc195173761 \h </w:instrText>
        </w:r>
        <w:r w:rsidR="00A57C79">
          <w:rPr>
            <w:noProof/>
            <w:webHidden/>
          </w:rPr>
        </w:r>
        <w:r w:rsidR="00A57C79">
          <w:rPr>
            <w:noProof/>
            <w:webHidden/>
          </w:rPr>
          <w:fldChar w:fldCharType="separate"/>
        </w:r>
        <w:r w:rsidR="00626D92">
          <w:rPr>
            <w:noProof/>
            <w:webHidden/>
          </w:rPr>
          <w:t>16</w:t>
        </w:r>
        <w:r w:rsidR="00A57C79">
          <w:rPr>
            <w:noProof/>
            <w:webHidden/>
          </w:rPr>
          <w:fldChar w:fldCharType="end"/>
        </w:r>
      </w:hyperlink>
    </w:p>
    <w:p w14:paraId="529796B4" w14:textId="77777777" w:rsidR="00A57C79" w:rsidRPr="00A57C79" w:rsidRDefault="00A57C79" w:rsidP="00A57C79">
      <w:pPr>
        <w:rPr>
          <w:noProof/>
        </w:rPr>
      </w:pPr>
    </w:p>
    <w:p w14:paraId="16986A6F" w14:textId="6027FEC5" w:rsidR="00A57C79" w:rsidRDefault="004D253F">
      <w:pPr>
        <w:pStyle w:val="T1"/>
        <w:rPr>
          <w:rFonts w:asciiTheme="minorHAnsi" w:eastAsiaTheme="minorEastAsia" w:hAnsiTheme="minorHAnsi" w:cstheme="minorBidi"/>
          <w:b w:val="0"/>
          <w:noProof/>
          <w:sz w:val="22"/>
          <w:szCs w:val="22"/>
          <w:lang w:eastAsia="tr-TR"/>
        </w:rPr>
      </w:pPr>
      <w:hyperlink w:anchor="_Toc195173762" w:history="1">
        <w:r w:rsidR="00A57C79" w:rsidRPr="00420C46">
          <w:rPr>
            <w:rStyle w:val="Kpr"/>
            <w:noProof/>
          </w:rPr>
          <w:t>EK-2:</w:t>
        </w:r>
        <w:r w:rsidR="00A57C79">
          <w:rPr>
            <w:noProof/>
            <w:webHidden/>
          </w:rPr>
          <w:tab/>
        </w:r>
        <w:r w:rsidR="00A57C79">
          <w:rPr>
            <w:noProof/>
            <w:webHidden/>
          </w:rPr>
          <w:fldChar w:fldCharType="begin"/>
        </w:r>
        <w:r w:rsidR="00A57C79">
          <w:rPr>
            <w:noProof/>
            <w:webHidden/>
          </w:rPr>
          <w:instrText xml:space="preserve"> PAGEREF _Toc195173762 \h </w:instrText>
        </w:r>
        <w:r w:rsidR="00A57C79">
          <w:rPr>
            <w:noProof/>
            <w:webHidden/>
          </w:rPr>
        </w:r>
        <w:r w:rsidR="00A57C79">
          <w:rPr>
            <w:noProof/>
            <w:webHidden/>
          </w:rPr>
          <w:fldChar w:fldCharType="separate"/>
        </w:r>
        <w:r w:rsidR="00626D92">
          <w:rPr>
            <w:noProof/>
            <w:webHidden/>
          </w:rPr>
          <w:t>18</w:t>
        </w:r>
        <w:r w:rsidR="00A57C79">
          <w:rPr>
            <w:noProof/>
            <w:webHidden/>
          </w:rPr>
          <w:fldChar w:fldCharType="end"/>
        </w:r>
      </w:hyperlink>
    </w:p>
    <w:p w14:paraId="7037EE20" w14:textId="1193343A" w:rsidR="00A57C79" w:rsidRDefault="004D253F">
      <w:pPr>
        <w:pStyle w:val="T1"/>
        <w:rPr>
          <w:rFonts w:asciiTheme="minorHAnsi" w:eastAsiaTheme="minorEastAsia" w:hAnsiTheme="minorHAnsi" w:cstheme="minorBidi"/>
          <w:b w:val="0"/>
          <w:noProof/>
          <w:sz w:val="22"/>
          <w:szCs w:val="22"/>
          <w:lang w:eastAsia="tr-TR"/>
        </w:rPr>
      </w:pPr>
      <w:hyperlink w:anchor="_Toc195173763" w:history="1">
        <w:r w:rsidR="00A57C79" w:rsidRPr="00420C46">
          <w:rPr>
            <w:rStyle w:val="Kpr"/>
            <w:noProof/>
          </w:rPr>
          <w:t>İSTANBUL 29 MAYIS ÜNİVERSİTESİ</w:t>
        </w:r>
      </w:hyperlink>
    </w:p>
    <w:p w14:paraId="2CB73E9B" w14:textId="63D0FEE0" w:rsidR="00A57C79" w:rsidRDefault="004D253F">
      <w:pPr>
        <w:pStyle w:val="T1"/>
        <w:rPr>
          <w:rFonts w:asciiTheme="minorHAnsi" w:eastAsiaTheme="minorEastAsia" w:hAnsiTheme="minorHAnsi" w:cstheme="minorBidi"/>
          <w:b w:val="0"/>
          <w:noProof/>
          <w:sz w:val="22"/>
          <w:szCs w:val="22"/>
          <w:lang w:eastAsia="tr-TR"/>
        </w:rPr>
      </w:pPr>
      <w:hyperlink w:anchor="_Toc195173764" w:history="1">
        <w:r w:rsidR="00A57C79" w:rsidRPr="00420C46">
          <w:rPr>
            <w:rStyle w:val="Kpr"/>
            <w:noProof/>
          </w:rPr>
          <w:t>BİLİMSEL ARAŞTIRMA PROJELERİ (BAP) YÖNERGESİ</w:t>
        </w:r>
      </w:hyperlink>
    </w:p>
    <w:p w14:paraId="0CE99940" w14:textId="4EC33335" w:rsidR="00A57C79" w:rsidRDefault="004D253F">
      <w:pPr>
        <w:pStyle w:val="T1"/>
        <w:rPr>
          <w:rFonts w:asciiTheme="minorHAnsi" w:eastAsiaTheme="minorEastAsia" w:hAnsiTheme="minorHAnsi" w:cstheme="minorBidi"/>
          <w:b w:val="0"/>
          <w:noProof/>
          <w:sz w:val="22"/>
          <w:szCs w:val="22"/>
          <w:lang w:eastAsia="tr-TR"/>
        </w:rPr>
      </w:pPr>
      <w:hyperlink w:anchor="_Toc195173765" w:history="1">
        <w:r w:rsidR="00A57C79" w:rsidRPr="00420C46">
          <w:rPr>
            <w:rStyle w:val="Kpr"/>
            <w:rFonts w:eastAsiaTheme="minorHAnsi"/>
            <w:noProof/>
          </w:rPr>
          <w:t>BİRİNCİ BÖLÜM Amaç, Kapsam, Dayanak Ve Tanımlar</w:t>
        </w:r>
        <w:r w:rsidR="00A57C79">
          <w:rPr>
            <w:noProof/>
            <w:webHidden/>
          </w:rPr>
          <w:tab/>
        </w:r>
        <w:r w:rsidR="00A57C79">
          <w:rPr>
            <w:noProof/>
            <w:webHidden/>
          </w:rPr>
          <w:fldChar w:fldCharType="begin"/>
        </w:r>
        <w:r w:rsidR="00A57C79">
          <w:rPr>
            <w:noProof/>
            <w:webHidden/>
          </w:rPr>
          <w:instrText xml:space="preserve"> PAGEREF _Toc195173765 \h </w:instrText>
        </w:r>
        <w:r w:rsidR="00A57C79">
          <w:rPr>
            <w:noProof/>
            <w:webHidden/>
          </w:rPr>
        </w:r>
        <w:r w:rsidR="00A57C79">
          <w:rPr>
            <w:noProof/>
            <w:webHidden/>
          </w:rPr>
          <w:fldChar w:fldCharType="separate"/>
        </w:r>
        <w:r w:rsidR="00626D92">
          <w:rPr>
            <w:noProof/>
            <w:webHidden/>
          </w:rPr>
          <w:t>18</w:t>
        </w:r>
        <w:r w:rsidR="00A57C79">
          <w:rPr>
            <w:noProof/>
            <w:webHidden/>
          </w:rPr>
          <w:fldChar w:fldCharType="end"/>
        </w:r>
      </w:hyperlink>
    </w:p>
    <w:p w14:paraId="78A8F706" w14:textId="08FAB0C6"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66" w:history="1">
        <w:r w:rsidR="00A57C79" w:rsidRPr="00420C46">
          <w:rPr>
            <w:rStyle w:val="Kpr"/>
            <w:rFonts w:eastAsiaTheme="minorHAnsi"/>
            <w:noProof/>
          </w:rPr>
          <w:t>Amaç ve Kapsam</w:t>
        </w:r>
        <w:r w:rsidR="00A57C79">
          <w:rPr>
            <w:noProof/>
            <w:webHidden/>
          </w:rPr>
          <w:tab/>
        </w:r>
        <w:r w:rsidR="00A57C79">
          <w:rPr>
            <w:noProof/>
            <w:webHidden/>
          </w:rPr>
          <w:fldChar w:fldCharType="begin"/>
        </w:r>
        <w:r w:rsidR="00A57C79">
          <w:rPr>
            <w:noProof/>
            <w:webHidden/>
          </w:rPr>
          <w:instrText xml:space="preserve"> PAGEREF _Toc195173766 \h </w:instrText>
        </w:r>
        <w:r w:rsidR="00A57C79">
          <w:rPr>
            <w:noProof/>
            <w:webHidden/>
          </w:rPr>
        </w:r>
        <w:r w:rsidR="00A57C79">
          <w:rPr>
            <w:noProof/>
            <w:webHidden/>
          </w:rPr>
          <w:fldChar w:fldCharType="separate"/>
        </w:r>
        <w:r w:rsidR="00626D92">
          <w:rPr>
            <w:noProof/>
            <w:webHidden/>
          </w:rPr>
          <w:t>18</w:t>
        </w:r>
        <w:r w:rsidR="00A57C79">
          <w:rPr>
            <w:noProof/>
            <w:webHidden/>
          </w:rPr>
          <w:fldChar w:fldCharType="end"/>
        </w:r>
      </w:hyperlink>
    </w:p>
    <w:p w14:paraId="0519AC07" w14:textId="34425BBF"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67" w:history="1">
        <w:r w:rsidR="00A57C79" w:rsidRPr="00420C46">
          <w:rPr>
            <w:rStyle w:val="Kpr"/>
            <w:rFonts w:eastAsiaTheme="minorHAnsi"/>
            <w:noProof/>
          </w:rPr>
          <w:t>Dayanak</w:t>
        </w:r>
        <w:r w:rsidR="00A57C79">
          <w:rPr>
            <w:noProof/>
            <w:webHidden/>
          </w:rPr>
          <w:tab/>
        </w:r>
        <w:r w:rsidR="00A57C79">
          <w:rPr>
            <w:noProof/>
            <w:webHidden/>
          </w:rPr>
          <w:fldChar w:fldCharType="begin"/>
        </w:r>
        <w:r w:rsidR="00A57C79">
          <w:rPr>
            <w:noProof/>
            <w:webHidden/>
          </w:rPr>
          <w:instrText xml:space="preserve"> PAGEREF _Toc195173767 \h </w:instrText>
        </w:r>
        <w:r w:rsidR="00A57C79">
          <w:rPr>
            <w:noProof/>
            <w:webHidden/>
          </w:rPr>
        </w:r>
        <w:r w:rsidR="00A57C79">
          <w:rPr>
            <w:noProof/>
            <w:webHidden/>
          </w:rPr>
          <w:fldChar w:fldCharType="separate"/>
        </w:r>
        <w:r w:rsidR="00626D92">
          <w:rPr>
            <w:noProof/>
            <w:webHidden/>
          </w:rPr>
          <w:t>18</w:t>
        </w:r>
        <w:r w:rsidR="00A57C79">
          <w:rPr>
            <w:noProof/>
            <w:webHidden/>
          </w:rPr>
          <w:fldChar w:fldCharType="end"/>
        </w:r>
      </w:hyperlink>
    </w:p>
    <w:p w14:paraId="44E92BFC" w14:textId="0BC0E69B"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68" w:history="1">
        <w:r w:rsidR="00A57C79" w:rsidRPr="00420C46">
          <w:rPr>
            <w:rStyle w:val="Kpr"/>
            <w:rFonts w:eastAsiaTheme="minorHAnsi"/>
            <w:noProof/>
          </w:rPr>
          <w:t>Tanımlar ve Kısaltmalar</w:t>
        </w:r>
        <w:r w:rsidR="00A57C79">
          <w:rPr>
            <w:noProof/>
            <w:webHidden/>
          </w:rPr>
          <w:tab/>
        </w:r>
        <w:r w:rsidR="00A57C79">
          <w:rPr>
            <w:noProof/>
            <w:webHidden/>
          </w:rPr>
          <w:fldChar w:fldCharType="begin"/>
        </w:r>
        <w:r w:rsidR="00A57C79">
          <w:rPr>
            <w:noProof/>
            <w:webHidden/>
          </w:rPr>
          <w:instrText xml:space="preserve"> PAGEREF _Toc195173768 \h </w:instrText>
        </w:r>
        <w:r w:rsidR="00A57C79">
          <w:rPr>
            <w:noProof/>
            <w:webHidden/>
          </w:rPr>
        </w:r>
        <w:r w:rsidR="00A57C79">
          <w:rPr>
            <w:noProof/>
            <w:webHidden/>
          </w:rPr>
          <w:fldChar w:fldCharType="separate"/>
        </w:r>
        <w:r w:rsidR="00626D92">
          <w:rPr>
            <w:noProof/>
            <w:webHidden/>
          </w:rPr>
          <w:t>18</w:t>
        </w:r>
        <w:r w:rsidR="00A57C79">
          <w:rPr>
            <w:noProof/>
            <w:webHidden/>
          </w:rPr>
          <w:fldChar w:fldCharType="end"/>
        </w:r>
      </w:hyperlink>
    </w:p>
    <w:p w14:paraId="4049392A" w14:textId="0DD8FAF7" w:rsidR="00A57C79" w:rsidRDefault="004D253F">
      <w:pPr>
        <w:pStyle w:val="T1"/>
        <w:rPr>
          <w:rFonts w:asciiTheme="minorHAnsi" w:eastAsiaTheme="minorEastAsia" w:hAnsiTheme="minorHAnsi" w:cstheme="minorBidi"/>
          <w:b w:val="0"/>
          <w:noProof/>
          <w:sz w:val="22"/>
          <w:szCs w:val="22"/>
          <w:lang w:eastAsia="tr-TR"/>
        </w:rPr>
      </w:pPr>
      <w:hyperlink w:anchor="_Toc195173769" w:history="1">
        <w:r w:rsidR="00A57C79" w:rsidRPr="00420C46">
          <w:rPr>
            <w:rStyle w:val="Kpr"/>
            <w:rFonts w:eastAsiaTheme="minorHAnsi"/>
            <w:noProof/>
          </w:rPr>
          <w:t>İKİNCİ BÖLÜM Bilimsel Araştırma Projelerine İlişkin Genel Esaslar</w:t>
        </w:r>
        <w:r w:rsidR="00A57C79">
          <w:rPr>
            <w:noProof/>
            <w:webHidden/>
          </w:rPr>
          <w:tab/>
        </w:r>
        <w:r w:rsidR="00A57C79">
          <w:rPr>
            <w:noProof/>
            <w:webHidden/>
          </w:rPr>
          <w:fldChar w:fldCharType="begin"/>
        </w:r>
        <w:r w:rsidR="00A57C79">
          <w:rPr>
            <w:noProof/>
            <w:webHidden/>
          </w:rPr>
          <w:instrText xml:space="preserve"> PAGEREF _Toc195173769 \h </w:instrText>
        </w:r>
        <w:r w:rsidR="00A57C79">
          <w:rPr>
            <w:noProof/>
            <w:webHidden/>
          </w:rPr>
        </w:r>
        <w:r w:rsidR="00A57C79">
          <w:rPr>
            <w:noProof/>
            <w:webHidden/>
          </w:rPr>
          <w:fldChar w:fldCharType="separate"/>
        </w:r>
        <w:r w:rsidR="00626D92">
          <w:rPr>
            <w:noProof/>
            <w:webHidden/>
          </w:rPr>
          <w:t>20</w:t>
        </w:r>
        <w:r w:rsidR="00A57C79">
          <w:rPr>
            <w:noProof/>
            <w:webHidden/>
          </w:rPr>
          <w:fldChar w:fldCharType="end"/>
        </w:r>
      </w:hyperlink>
    </w:p>
    <w:p w14:paraId="5422D932" w14:textId="75FFBF1D"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70" w:history="1">
        <w:r w:rsidR="00A57C79" w:rsidRPr="00420C46">
          <w:rPr>
            <w:rStyle w:val="Kpr"/>
            <w:rFonts w:eastAsiaTheme="minorHAnsi"/>
            <w:noProof/>
          </w:rPr>
          <w:t>BAP Komisyonu</w:t>
        </w:r>
        <w:r w:rsidR="00A57C79">
          <w:rPr>
            <w:noProof/>
            <w:webHidden/>
          </w:rPr>
          <w:tab/>
        </w:r>
        <w:r w:rsidR="00A57C79">
          <w:rPr>
            <w:noProof/>
            <w:webHidden/>
          </w:rPr>
          <w:fldChar w:fldCharType="begin"/>
        </w:r>
        <w:r w:rsidR="00A57C79">
          <w:rPr>
            <w:noProof/>
            <w:webHidden/>
          </w:rPr>
          <w:instrText xml:space="preserve"> PAGEREF _Toc195173770 \h </w:instrText>
        </w:r>
        <w:r w:rsidR="00A57C79">
          <w:rPr>
            <w:noProof/>
            <w:webHidden/>
          </w:rPr>
        </w:r>
        <w:r w:rsidR="00A57C79">
          <w:rPr>
            <w:noProof/>
            <w:webHidden/>
          </w:rPr>
          <w:fldChar w:fldCharType="separate"/>
        </w:r>
        <w:r w:rsidR="00626D92">
          <w:rPr>
            <w:noProof/>
            <w:webHidden/>
          </w:rPr>
          <w:t>20</w:t>
        </w:r>
        <w:r w:rsidR="00A57C79">
          <w:rPr>
            <w:noProof/>
            <w:webHidden/>
          </w:rPr>
          <w:fldChar w:fldCharType="end"/>
        </w:r>
      </w:hyperlink>
    </w:p>
    <w:p w14:paraId="57F3444E" w14:textId="76766019"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71" w:history="1">
        <w:r w:rsidR="00A57C79" w:rsidRPr="00420C46">
          <w:rPr>
            <w:rStyle w:val="Kpr"/>
            <w:rFonts w:eastAsiaTheme="minorHAnsi"/>
            <w:noProof/>
          </w:rPr>
          <w:t>BAP Komisyonunun Yetki, Görev ve Sorumlulukları</w:t>
        </w:r>
        <w:r w:rsidR="00A57C79">
          <w:rPr>
            <w:noProof/>
            <w:webHidden/>
          </w:rPr>
          <w:tab/>
        </w:r>
        <w:r w:rsidR="00A57C79">
          <w:rPr>
            <w:noProof/>
            <w:webHidden/>
          </w:rPr>
          <w:fldChar w:fldCharType="begin"/>
        </w:r>
        <w:r w:rsidR="00A57C79">
          <w:rPr>
            <w:noProof/>
            <w:webHidden/>
          </w:rPr>
          <w:instrText xml:space="preserve"> PAGEREF _Toc195173771 \h </w:instrText>
        </w:r>
        <w:r w:rsidR="00A57C79">
          <w:rPr>
            <w:noProof/>
            <w:webHidden/>
          </w:rPr>
        </w:r>
        <w:r w:rsidR="00A57C79">
          <w:rPr>
            <w:noProof/>
            <w:webHidden/>
          </w:rPr>
          <w:fldChar w:fldCharType="separate"/>
        </w:r>
        <w:r w:rsidR="00626D92">
          <w:rPr>
            <w:noProof/>
            <w:webHidden/>
          </w:rPr>
          <w:t>20</w:t>
        </w:r>
        <w:r w:rsidR="00A57C79">
          <w:rPr>
            <w:noProof/>
            <w:webHidden/>
          </w:rPr>
          <w:fldChar w:fldCharType="end"/>
        </w:r>
      </w:hyperlink>
    </w:p>
    <w:p w14:paraId="2A9048D1" w14:textId="70FA2C10"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72" w:history="1">
        <w:r w:rsidR="00A57C79" w:rsidRPr="00420C46">
          <w:rPr>
            <w:rStyle w:val="Kpr"/>
            <w:rFonts w:eastAsiaTheme="minorHAnsi"/>
            <w:noProof/>
          </w:rPr>
          <w:t>BAP Koordinasyon Birimi Koordinatörünün Görevleri</w:t>
        </w:r>
        <w:r w:rsidR="00A57C79">
          <w:rPr>
            <w:noProof/>
            <w:webHidden/>
          </w:rPr>
          <w:tab/>
        </w:r>
        <w:r w:rsidR="00A57C79">
          <w:rPr>
            <w:noProof/>
            <w:webHidden/>
          </w:rPr>
          <w:fldChar w:fldCharType="begin"/>
        </w:r>
        <w:r w:rsidR="00A57C79">
          <w:rPr>
            <w:noProof/>
            <w:webHidden/>
          </w:rPr>
          <w:instrText xml:space="preserve"> PAGEREF _Toc195173772 \h </w:instrText>
        </w:r>
        <w:r w:rsidR="00A57C79">
          <w:rPr>
            <w:noProof/>
            <w:webHidden/>
          </w:rPr>
        </w:r>
        <w:r w:rsidR="00A57C79">
          <w:rPr>
            <w:noProof/>
            <w:webHidden/>
          </w:rPr>
          <w:fldChar w:fldCharType="separate"/>
        </w:r>
        <w:r w:rsidR="00626D92">
          <w:rPr>
            <w:noProof/>
            <w:webHidden/>
          </w:rPr>
          <w:t>21</w:t>
        </w:r>
        <w:r w:rsidR="00A57C79">
          <w:rPr>
            <w:noProof/>
            <w:webHidden/>
          </w:rPr>
          <w:fldChar w:fldCharType="end"/>
        </w:r>
      </w:hyperlink>
    </w:p>
    <w:p w14:paraId="7C4643A7" w14:textId="7039CD3C" w:rsidR="00A57C79" w:rsidRDefault="004D253F">
      <w:pPr>
        <w:pStyle w:val="T1"/>
        <w:rPr>
          <w:rFonts w:asciiTheme="minorHAnsi" w:eastAsiaTheme="minorEastAsia" w:hAnsiTheme="minorHAnsi" w:cstheme="minorBidi"/>
          <w:b w:val="0"/>
          <w:noProof/>
          <w:sz w:val="22"/>
          <w:szCs w:val="22"/>
          <w:lang w:eastAsia="tr-TR"/>
        </w:rPr>
      </w:pPr>
      <w:hyperlink w:anchor="_Toc195173773" w:history="1">
        <w:r w:rsidR="00A57C79" w:rsidRPr="00420C46">
          <w:rPr>
            <w:rStyle w:val="Kpr"/>
            <w:rFonts w:eastAsiaTheme="minorHAnsi"/>
            <w:noProof/>
          </w:rPr>
          <w:t>ÜÇÜNCÜ BÖLÜM Bilimsel Araştırma Projelerinin Başvuru Süreci, Değerlendirilmesi Ve Desteklenmesi</w:t>
        </w:r>
        <w:r w:rsidR="00A57C79">
          <w:rPr>
            <w:noProof/>
            <w:webHidden/>
          </w:rPr>
          <w:tab/>
        </w:r>
        <w:r w:rsidR="00A57C79">
          <w:rPr>
            <w:noProof/>
            <w:webHidden/>
          </w:rPr>
          <w:fldChar w:fldCharType="begin"/>
        </w:r>
        <w:r w:rsidR="00A57C79">
          <w:rPr>
            <w:noProof/>
            <w:webHidden/>
          </w:rPr>
          <w:instrText xml:space="preserve"> PAGEREF _Toc195173773 \h </w:instrText>
        </w:r>
        <w:r w:rsidR="00A57C79">
          <w:rPr>
            <w:noProof/>
            <w:webHidden/>
          </w:rPr>
        </w:r>
        <w:r w:rsidR="00A57C79">
          <w:rPr>
            <w:noProof/>
            <w:webHidden/>
          </w:rPr>
          <w:fldChar w:fldCharType="separate"/>
        </w:r>
        <w:r w:rsidR="00626D92">
          <w:rPr>
            <w:noProof/>
            <w:webHidden/>
          </w:rPr>
          <w:t>22</w:t>
        </w:r>
        <w:r w:rsidR="00A57C79">
          <w:rPr>
            <w:noProof/>
            <w:webHidden/>
          </w:rPr>
          <w:fldChar w:fldCharType="end"/>
        </w:r>
      </w:hyperlink>
    </w:p>
    <w:p w14:paraId="2E9E53AE" w14:textId="6FDB4AF4"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74" w:history="1">
        <w:r w:rsidR="00A57C79" w:rsidRPr="00420C46">
          <w:rPr>
            <w:rStyle w:val="Kpr"/>
            <w:rFonts w:eastAsiaTheme="minorHAnsi"/>
            <w:noProof/>
          </w:rPr>
          <w:t>Başvuru</w:t>
        </w:r>
        <w:r w:rsidR="00A57C79">
          <w:rPr>
            <w:noProof/>
            <w:webHidden/>
          </w:rPr>
          <w:tab/>
        </w:r>
        <w:r w:rsidR="00A57C79">
          <w:rPr>
            <w:noProof/>
            <w:webHidden/>
          </w:rPr>
          <w:fldChar w:fldCharType="begin"/>
        </w:r>
        <w:r w:rsidR="00A57C79">
          <w:rPr>
            <w:noProof/>
            <w:webHidden/>
          </w:rPr>
          <w:instrText xml:space="preserve"> PAGEREF _Toc195173774 \h </w:instrText>
        </w:r>
        <w:r w:rsidR="00A57C79">
          <w:rPr>
            <w:noProof/>
            <w:webHidden/>
          </w:rPr>
        </w:r>
        <w:r w:rsidR="00A57C79">
          <w:rPr>
            <w:noProof/>
            <w:webHidden/>
          </w:rPr>
          <w:fldChar w:fldCharType="separate"/>
        </w:r>
        <w:r w:rsidR="00626D92">
          <w:rPr>
            <w:noProof/>
            <w:webHidden/>
          </w:rPr>
          <w:t>22</w:t>
        </w:r>
        <w:r w:rsidR="00A57C79">
          <w:rPr>
            <w:noProof/>
            <w:webHidden/>
          </w:rPr>
          <w:fldChar w:fldCharType="end"/>
        </w:r>
      </w:hyperlink>
    </w:p>
    <w:p w14:paraId="0AFD175A" w14:textId="42D14315"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75" w:history="1">
        <w:r w:rsidR="00A57C79" w:rsidRPr="00420C46">
          <w:rPr>
            <w:rStyle w:val="Kpr"/>
            <w:rFonts w:eastAsiaTheme="minorHAnsi"/>
            <w:noProof/>
          </w:rPr>
          <w:t>Değerlendirme</w:t>
        </w:r>
        <w:r w:rsidR="00A57C79">
          <w:rPr>
            <w:noProof/>
            <w:webHidden/>
          </w:rPr>
          <w:tab/>
        </w:r>
        <w:r w:rsidR="00A57C79">
          <w:rPr>
            <w:noProof/>
            <w:webHidden/>
          </w:rPr>
          <w:fldChar w:fldCharType="begin"/>
        </w:r>
        <w:r w:rsidR="00A57C79">
          <w:rPr>
            <w:noProof/>
            <w:webHidden/>
          </w:rPr>
          <w:instrText xml:space="preserve"> PAGEREF _Toc195173775 \h </w:instrText>
        </w:r>
        <w:r w:rsidR="00A57C79">
          <w:rPr>
            <w:noProof/>
            <w:webHidden/>
          </w:rPr>
        </w:r>
        <w:r w:rsidR="00A57C79">
          <w:rPr>
            <w:noProof/>
            <w:webHidden/>
          </w:rPr>
          <w:fldChar w:fldCharType="separate"/>
        </w:r>
        <w:r w:rsidR="00626D92">
          <w:rPr>
            <w:noProof/>
            <w:webHidden/>
          </w:rPr>
          <w:t>23</w:t>
        </w:r>
        <w:r w:rsidR="00A57C79">
          <w:rPr>
            <w:noProof/>
            <w:webHidden/>
          </w:rPr>
          <w:fldChar w:fldCharType="end"/>
        </w:r>
      </w:hyperlink>
    </w:p>
    <w:p w14:paraId="2A7582B5" w14:textId="4236A3A3"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76" w:history="1">
        <w:r w:rsidR="00A57C79" w:rsidRPr="00420C46">
          <w:rPr>
            <w:rStyle w:val="Kpr"/>
            <w:noProof/>
          </w:rPr>
          <w:t>Proje Değerlendirmesi Yapacak Hakemlere Ödenecek Ücret</w:t>
        </w:r>
        <w:r w:rsidR="00A57C79">
          <w:rPr>
            <w:noProof/>
            <w:webHidden/>
          </w:rPr>
          <w:tab/>
        </w:r>
        <w:r w:rsidR="00A57C79">
          <w:rPr>
            <w:noProof/>
            <w:webHidden/>
          </w:rPr>
          <w:fldChar w:fldCharType="begin"/>
        </w:r>
        <w:r w:rsidR="00A57C79">
          <w:rPr>
            <w:noProof/>
            <w:webHidden/>
          </w:rPr>
          <w:instrText xml:space="preserve"> PAGEREF _Toc195173776 \h </w:instrText>
        </w:r>
        <w:r w:rsidR="00A57C79">
          <w:rPr>
            <w:noProof/>
            <w:webHidden/>
          </w:rPr>
        </w:r>
        <w:r w:rsidR="00A57C79">
          <w:rPr>
            <w:noProof/>
            <w:webHidden/>
          </w:rPr>
          <w:fldChar w:fldCharType="separate"/>
        </w:r>
        <w:r w:rsidR="00626D92">
          <w:rPr>
            <w:noProof/>
            <w:webHidden/>
          </w:rPr>
          <w:t>24</w:t>
        </w:r>
        <w:r w:rsidR="00A57C79">
          <w:rPr>
            <w:noProof/>
            <w:webHidden/>
          </w:rPr>
          <w:fldChar w:fldCharType="end"/>
        </w:r>
      </w:hyperlink>
    </w:p>
    <w:p w14:paraId="79241744" w14:textId="6E6107C6" w:rsidR="00A57C79" w:rsidRDefault="004D253F">
      <w:pPr>
        <w:pStyle w:val="T1"/>
        <w:rPr>
          <w:rFonts w:asciiTheme="minorHAnsi" w:eastAsiaTheme="minorEastAsia" w:hAnsiTheme="minorHAnsi" w:cstheme="minorBidi"/>
          <w:b w:val="0"/>
          <w:noProof/>
          <w:sz w:val="22"/>
          <w:szCs w:val="22"/>
          <w:lang w:eastAsia="tr-TR"/>
        </w:rPr>
      </w:pPr>
      <w:hyperlink w:anchor="_Toc195173777" w:history="1">
        <w:r w:rsidR="00A57C79" w:rsidRPr="00420C46">
          <w:rPr>
            <w:rStyle w:val="Kpr"/>
            <w:noProof/>
          </w:rPr>
          <w:t>DÖRDÜNCÜ BÖLÜM Bilimsel Araştırma Projelerinin Kabulü, Yürütülmesi ve Sonuçlandırılması</w:t>
        </w:r>
        <w:r w:rsidR="00A57C79">
          <w:rPr>
            <w:noProof/>
            <w:webHidden/>
          </w:rPr>
          <w:tab/>
        </w:r>
        <w:r w:rsidR="00A57C79">
          <w:rPr>
            <w:noProof/>
            <w:webHidden/>
          </w:rPr>
          <w:fldChar w:fldCharType="begin"/>
        </w:r>
        <w:r w:rsidR="00A57C79">
          <w:rPr>
            <w:noProof/>
            <w:webHidden/>
          </w:rPr>
          <w:instrText xml:space="preserve"> PAGEREF _Toc195173777 \h </w:instrText>
        </w:r>
        <w:r w:rsidR="00A57C79">
          <w:rPr>
            <w:noProof/>
            <w:webHidden/>
          </w:rPr>
        </w:r>
        <w:r w:rsidR="00A57C79">
          <w:rPr>
            <w:noProof/>
            <w:webHidden/>
          </w:rPr>
          <w:fldChar w:fldCharType="separate"/>
        </w:r>
        <w:r w:rsidR="00626D92">
          <w:rPr>
            <w:noProof/>
            <w:webHidden/>
          </w:rPr>
          <w:t>24</w:t>
        </w:r>
        <w:r w:rsidR="00A57C79">
          <w:rPr>
            <w:noProof/>
            <w:webHidden/>
          </w:rPr>
          <w:fldChar w:fldCharType="end"/>
        </w:r>
      </w:hyperlink>
    </w:p>
    <w:p w14:paraId="789D90C6" w14:textId="5514DDDB"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78" w:history="1">
        <w:r w:rsidR="00A57C79" w:rsidRPr="00420C46">
          <w:rPr>
            <w:rStyle w:val="Kpr"/>
            <w:noProof/>
          </w:rPr>
          <w:t>Projelerinin Kabulü</w:t>
        </w:r>
        <w:r w:rsidR="00A57C79">
          <w:rPr>
            <w:noProof/>
            <w:webHidden/>
          </w:rPr>
          <w:tab/>
        </w:r>
        <w:r w:rsidR="00A57C79">
          <w:rPr>
            <w:noProof/>
            <w:webHidden/>
          </w:rPr>
          <w:fldChar w:fldCharType="begin"/>
        </w:r>
        <w:r w:rsidR="00A57C79">
          <w:rPr>
            <w:noProof/>
            <w:webHidden/>
          </w:rPr>
          <w:instrText xml:space="preserve"> PAGEREF _Toc195173778 \h </w:instrText>
        </w:r>
        <w:r w:rsidR="00A57C79">
          <w:rPr>
            <w:noProof/>
            <w:webHidden/>
          </w:rPr>
        </w:r>
        <w:r w:rsidR="00A57C79">
          <w:rPr>
            <w:noProof/>
            <w:webHidden/>
          </w:rPr>
          <w:fldChar w:fldCharType="separate"/>
        </w:r>
        <w:r w:rsidR="00626D92">
          <w:rPr>
            <w:noProof/>
            <w:webHidden/>
          </w:rPr>
          <w:t>24</w:t>
        </w:r>
        <w:r w:rsidR="00A57C79">
          <w:rPr>
            <w:noProof/>
            <w:webHidden/>
          </w:rPr>
          <w:fldChar w:fldCharType="end"/>
        </w:r>
      </w:hyperlink>
    </w:p>
    <w:p w14:paraId="4FC7EC8C" w14:textId="5A82D482"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79" w:history="1">
        <w:r w:rsidR="00A57C79" w:rsidRPr="00420C46">
          <w:rPr>
            <w:rStyle w:val="Kpr"/>
            <w:noProof/>
          </w:rPr>
          <w:t>Proje Raporları</w:t>
        </w:r>
        <w:r w:rsidR="00A57C79">
          <w:rPr>
            <w:noProof/>
            <w:webHidden/>
          </w:rPr>
          <w:tab/>
        </w:r>
        <w:r w:rsidR="00A57C79">
          <w:rPr>
            <w:noProof/>
            <w:webHidden/>
          </w:rPr>
          <w:fldChar w:fldCharType="begin"/>
        </w:r>
        <w:r w:rsidR="00A57C79">
          <w:rPr>
            <w:noProof/>
            <w:webHidden/>
          </w:rPr>
          <w:instrText xml:space="preserve"> PAGEREF _Toc195173779 \h </w:instrText>
        </w:r>
        <w:r w:rsidR="00A57C79">
          <w:rPr>
            <w:noProof/>
            <w:webHidden/>
          </w:rPr>
        </w:r>
        <w:r w:rsidR="00A57C79">
          <w:rPr>
            <w:noProof/>
            <w:webHidden/>
          </w:rPr>
          <w:fldChar w:fldCharType="separate"/>
        </w:r>
        <w:r w:rsidR="00626D92">
          <w:rPr>
            <w:noProof/>
            <w:webHidden/>
          </w:rPr>
          <w:t>24</w:t>
        </w:r>
        <w:r w:rsidR="00A57C79">
          <w:rPr>
            <w:noProof/>
            <w:webHidden/>
          </w:rPr>
          <w:fldChar w:fldCharType="end"/>
        </w:r>
      </w:hyperlink>
    </w:p>
    <w:p w14:paraId="43CA9100" w14:textId="188B719D"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80" w:history="1">
        <w:r w:rsidR="00A57C79" w:rsidRPr="00420C46">
          <w:rPr>
            <w:rStyle w:val="Kpr"/>
            <w:noProof/>
          </w:rPr>
          <w:t>Sonuç Raporu</w:t>
        </w:r>
        <w:r w:rsidR="00A57C79">
          <w:rPr>
            <w:noProof/>
            <w:webHidden/>
          </w:rPr>
          <w:tab/>
        </w:r>
        <w:r w:rsidR="00A57C79">
          <w:rPr>
            <w:noProof/>
            <w:webHidden/>
          </w:rPr>
          <w:fldChar w:fldCharType="begin"/>
        </w:r>
        <w:r w:rsidR="00A57C79">
          <w:rPr>
            <w:noProof/>
            <w:webHidden/>
          </w:rPr>
          <w:instrText xml:space="preserve"> PAGEREF _Toc195173780 \h </w:instrText>
        </w:r>
        <w:r w:rsidR="00A57C79">
          <w:rPr>
            <w:noProof/>
            <w:webHidden/>
          </w:rPr>
        </w:r>
        <w:r w:rsidR="00A57C79">
          <w:rPr>
            <w:noProof/>
            <w:webHidden/>
          </w:rPr>
          <w:fldChar w:fldCharType="separate"/>
        </w:r>
        <w:r w:rsidR="00626D92">
          <w:rPr>
            <w:noProof/>
            <w:webHidden/>
          </w:rPr>
          <w:t>25</w:t>
        </w:r>
        <w:r w:rsidR="00A57C79">
          <w:rPr>
            <w:noProof/>
            <w:webHidden/>
          </w:rPr>
          <w:fldChar w:fldCharType="end"/>
        </w:r>
      </w:hyperlink>
    </w:p>
    <w:p w14:paraId="4D29742E" w14:textId="60FEC50B"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81" w:history="1">
        <w:r w:rsidR="00A57C79" w:rsidRPr="00420C46">
          <w:rPr>
            <w:rStyle w:val="Kpr"/>
            <w:noProof/>
          </w:rPr>
          <w:t>Projenin İptali</w:t>
        </w:r>
        <w:r w:rsidR="00A57C79">
          <w:rPr>
            <w:noProof/>
            <w:webHidden/>
          </w:rPr>
          <w:tab/>
        </w:r>
        <w:r w:rsidR="00A57C79">
          <w:rPr>
            <w:noProof/>
            <w:webHidden/>
          </w:rPr>
          <w:fldChar w:fldCharType="begin"/>
        </w:r>
        <w:r w:rsidR="00A57C79">
          <w:rPr>
            <w:noProof/>
            <w:webHidden/>
          </w:rPr>
          <w:instrText xml:space="preserve"> PAGEREF _Toc195173781 \h </w:instrText>
        </w:r>
        <w:r w:rsidR="00A57C79">
          <w:rPr>
            <w:noProof/>
            <w:webHidden/>
          </w:rPr>
        </w:r>
        <w:r w:rsidR="00A57C79">
          <w:rPr>
            <w:noProof/>
            <w:webHidden/>
          </w:rPr>
          <w:fldChar w:fldCharType="separate"/>
        </w:r>
        <w:r w:rsidR="00626D92">
          <w:rPr>
            <w:noProof/>
            <w:webHidden/>
          </w:rPr>
          <w:t>25</w:t>
        </w:r>
        <w:r w:rsidR="00A57C79">
          <w:rPr>
            <w:noProof/>
            <w:webHidden/>
          </w:rPr>
          <w:fldChar w:fldCharType="end"/>
        </w:r>
      </w:hyperlink>
    </w:p>
    <w:p w14:paraId="4A5AF7FB" w14:textId="510110B3"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82" w:history="1">
        <w:r w:rsidR="00A57C79" w:rsidRPr="00420C46">
          <w:rPr>
            <w:rStyle w:val="Kpr"/>
            <w:noProof/>
          </w:rPr>
          <w:t>Projelerin Sonuçlandırılmasında Aranacak Yayın Şartları</w:t>
        </w:r>
        <w:r w:rsidR="00A57C79">
          <w:rPr>
            <w:noProof/>
            <w:webHidden/>
          </w:rPr>
          <w:tab/>
        </w:r>
        <w:r w:rsidR="00A57C79">
          <w:rPr>
            <w:noProof/>
            <w:webHidden/>
          </w:rPr>
          <w:fldChar w:fldCharType="begin"/>
        </w:r>
        <w:r w:rsidR="00A57C79">
          <w:rPr>
            <w:noProof/>
            <w:webHidden/>
          </w:rPr>
          <w:instrText xml:space="preserve"> PAGEREF _Toc195173782 \h </w:instrText>
        </w:r>
        <w:r w:rsidR="00A57C79">
          <w:rPr>
            <w:noProof/>
            <w:webHidden/>
          </w:rPr>
        </w:r>
        <w:r w:rsidR="00A57C79">
          <w:rPr>
            <w:noProof/>
            <w:webHidden/>
          </w:rPr>
          <w:fldChar w:fldCharType="separate"/>
        </w:r>
        <w:r w:rsidR="00626D92">
          <w:rPr>
            <w:noProof/>
            <w:webHidden/>
          </w:rPr>
          <w:t>25</w:t>
        </w:r>
        <w:r w:rsidR="00A57C79">
          <w:rPr>
            <w:noProof/>
            <w:webHidden/>
          </w:rPr>
          <w:fldChar w:fldCharType="end"/>
        </w:r>
      </w:hyperlink>
    </w:p>
    <w:p w14:paraId="1EE827E9" w14:textId="2D3B540A" w:rsidR="00A57C79" w:rsidRDefault="004D253F">
      <w:pPr>
        <w:pStyle w:val="T1"/>
        <w:rPr>
          <w:rFonts w:asciiTheme="minorHAnsi" w:eastAsiaTheme="minorEastAsia" w:hAnsiTheme="minorHAnsi" w:cstheme="minorBidi"/>
          <w:b w:val="0"/>
          <w:noProof/>
          <w:sz w:val="22"/>
          <w:szCs w:val="22"/>
          <w:lang w:eastAsia="tr-TR"/>
        </w:rPr>
      </w:pPr>
      <w:hyperlink w:anchor="_Toc195173783" w:history="1">
        <w:r w:rsidR="00A57C79" w:rsidRPr="00420C46">
          <w:rPr>
            <w:rStyle w:val="Kpr"/>
            <w:rFonts w:eastAsiaTheme="minorHAnsi"/>
            <w:noProof/>
          </w:rPr>
          <w:t>BEŞİNCİ BÖLÜM Projelerin Süresi, Bütçesi ve İlanı</w:t>
        </w:r>
        <w:r w:rsidR="00A57C79">
          <w:rPr>
            <w:noProof/>
            <w:webHidden/>
          </w:rPr>
          <w:tab/>
        </w:r>
        <w:r w:rsidR="00A57C79">
          <w:rPr>
            <w:noProof/>
            <w:webHidden/>
          </w:rPr>
          <w:fldChar w:fldCharType="begin"/>
        </w:r>
        <w:r w:rsidR="00A57C79">
          <w:rPr>
            <w:noProof/>
            <w:webHidden/>
          </w:rPr>
          <w:instrText xml:space="preserve"> PAGEREF _Toc195173783 \h </w:instrText>
        </w:r>
        <w:r w:rsidR="00A57C79">
          <w:rPr>
            <w:noProof/>
            <w:webHidden/>
          </w:rPr>
        </w:r>
        <w:r w:rsidR="00A57C79">
          <w:rPr>
            <w:noProof/>
            <w:webHidden/>
          </w:rPr>
          <w:fldChar w:fldCharType="separate"/>
        </w:r>
        <w:r w:rsidR="00626D92">
          <w:rPr>
            <w:noProof/>
            <w:webHidden/>
          </w:rPr>
          <w:t>26</w:t>
        </w:r>
        <w:r w:rsidR="00A57C79">
          <w:rPr>
            <w:noProof/>
            <w:webHidden/>
          </w:rPr>
          <w:fldChar w:fldCharType="end"/>
        </w:r>
      </w:hyperlink>
    </w:p>
    <w:p w14:paraId="4B4FD34F" w14:textId="0B723029"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84" w:history="1">
        <w:r w:rsidR="00A57C79" w:rsidRPr="00420C46">
          <w:rPr>
            <w:rStyle w:val="Kpr"/>
            <w:rFonts w:eastAsiaTheme="minorHAnsi"/>
            <w:noProof/>
          </w:rPr>
          <w:t>Projelerin Süresi</w:t>
        </w:r>
        <w:r w:rsidR="00A57C79">
          <w:rPr>
            <w:noProof/>
            <w:webHidden/>
          </w:rPr>
          <w:tab/>
        </w:r>
        <w:r w:rsidR="00A57C79">
          <w:rPr>
            <w:noProof/>
            <w:webHidden/>
          </w:rPr>
          <w:fldChar w:fldCharType="begin"/>
        </w:r>
        <w:r w:rsidR="00A57C79">
          <w:rPr>
            <w:noProof/>
            <w:webHidden/>
          </w:rPr>
          <w:instrText xml:space="preserve"> PAGEREF _Toc195173784 \h </w:instrText>
        </w:r>
        <w:r w:rsidR="00A57C79">
          <w:rPr>
            <w:noProof/>
            <w:webHidden/>
          </w:rPr>
        </w:r>
        <w:r w:rsidR="00A57C79">
          <w:rPr>
            <w:noProof/>
            <w:webHidden/>
          </w:rPr>
          <w:fldChar w:fldCharType="separate"/>
        </w:r>
        <w:r w:rsidR="00626D92">
          <w:rPr>
            <w:noProof/>
            <w:webHidden/>
          </w:rPr>
          <w:t>26</w:t>
        </w:r>
        <w:r w:rsidR="00A57C79">
          <w:rPr>
            <w:noProof/>
            <w:webHidden/>
          </w:rPr>
          <w:fldChar w:fldCharType="end"/>
        </w:r>
      </w:hyperlink>
    </w:p>
    <w:p w14:paraId="506A6A58" w14:textId="584EC858"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85" w:history="1">
        <w:r w:rsidR="00A57C79" w:rsidRPr="00420C46">
          <w:rPr>
            <w:rStyle w:val="Kpr"/>
            <w:rFonts w:eastAsiaTheme="minorHAnsi"/>
            <w:noProof/>
          </w:rPr>
          <w:t>Projelerin Bütçesi</w:t>
        </w:r>
        <w:r w:rsidR="00A57C79">
          <w:rPr>
            <w:noProof/>
            <w:webHidden/>
          </w:rPr>
          <w:tab/>
        </w:r>
        <w:r w:rsidR="00A57C79">
          <w:rPr>
            <w:noProof/>
            <w:webHidden/>
          </w:rPr>
          <w:fldChar w:fldCharType="begin"/>
        </w:r>
        <w:r w:rsidR="00A57C79">
          <w:rPr>
            <w:noProof/>
            <w:webHidden/>
          </w:rPr>
          <w:instrText xml:space="preserve"> PAGEREF _Toc195173785 \h </w:instrText>
        </w:r>
        <w:r w:rsidR="00A57C79">
          <w:rPr>
            <w:noProof/>
            <w:webHidden/>
          </w:rPr>
        </w:r>
        <w:r w:rsidR="00A57C79">
          <w:rPr>
            <w:noProof/>
            <w:webHidden/>
          </w:rPr>
          <w:fldChar w:fldCharType="separate"/>
        </w:r>
        <w:r w:rsidR="00626D92">
          <w:rPr>
            <w:noProof/>
            <w:webHidden/>
          </w:rPr>
          <w:t>26</w:t>
        </w:r>
        <w:r w:rsidR="00A57C79">
          <w:rPr>
            <w:noProof/>
            <w:webHidden/>
          </w:rPr>
          <w:fldChar w:fldCharType="end"/>
        </w:r>
      </w:hyperlink>
    </w:p>
    <w:p w14:paraId="1D7E9A59" w14:textId="0B516328"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86" w:history="1">
        <w:r w:rsidR="00A57C79" w:rsidRPr="00420C46">
          <w:rPr>
            <w:rStyle w:val="Kpr"/>
            <w:rFonts w:eastAsiaTheme="minorHAnsi"/>
            <w:noProof/>
          </w:rPr>
          <w:t>Bilimsel Araştırma Projelerinin ve Kaynak Aktarımı Desteklerinin YÖKSİS’e Girilmesi</w:t>
        </w:r>
        <w:r w:rsidR="00A57C79">
          <w:rPr>
            <w:noProof/>
            <w:webHidden/>
          </w:rPr>
          <w:tab/>
        </w:r>
        <w:r w:rsidR="00A57C79">
          <w:rPr>
            <w:noProof/>
            <w:webHidden/>
          </w:rPr>
          <w:fldChar w:fldCharType="begin"/>
        </w:r>
        <w:r w:rsidR="00A57C79">
          <w:rPr>
            <w:noProof/>
            <w:webHidden/>
          </w:rPr>
          <w:instrText xml:space="preserve"> PAGEREF _Toc195173786 \h </w:instrText>
        </w:r>
        <w:r w:rsidR="00A57C79">
          <w:rPr>
            <w:noProof/>
            <w:webHidden/>
          </w:rPr>
        </w:r>
        <w:r w:rsidR="00A57C79">
          <w:rPr>
            <w:noProof/>
            <w:webHidden/>
          </w:rPr>
          <w:fldChar w:fldCharType="separate"/>
        </w:r>
        <w:r w:rsidR="00626D92">
          <w:rPr>
            <w:noProof/>
            <w:webHidden/>
          </w:rPr>
          <w:t>27</w:t>
        </w:r>
        <w:r w:rsidR="00A57C79">
          <w:rPr>
            <w:noProof/>
            <w:webHidden/>
          </w:rPr>
          <w:fldChar w:fldCharType="end"/>
        </w:r>
      </w:hyperlink>
    </w:p>
    <w:p w14:paraId="1CF3FCC9" w14:textId="0C2AAFF2" w:rsidR="00A57C79" w:rsidRDefault="004D253F">
      <w:pPr>
        <w:pStyle w:val="T1"/>
        <w:rPr>
          <w:rFonts w:asciiTheme="minorHAnsi" w:eastAsiaTheme="minorEastAsia" w:hAnsiTheme="minorHAnsi" w:cstheme="minorBidi"/>
          <w:b w:val="0"/>
          <w:noProof/>
          <w:sz w:val="22"/>
          <w:szCs w:val="22"/>
          <w:lang w:eastAsia="tr-TR"/>
        </w:rPr>
      </w:pPr>
      <w:hyperlink w:anchor="_Toc195173787" w:history="1">
        <w:r w:rsidR="00A57C79" w:rsidRPr="00420C46">
          <w:rPr>
            <w:rStyle w:val="Kpr"/>
            <w:rFonts w:eastAsiaTheme="minorHAnsi"/>
            <w:noProof/>
          </w:rPr>
          <w:t>ALTINCI BÖLÜM Gelirler, Ödeneklerin Kullanımı, Mali Hükümler, Sorumluluk ve Mali Denetim</w:t>
        </w:r>
        <w:r w:rsidR="00A57C79">
          <w:rPr>
            <w:noProof/>
            <w:webHidden/>
          </w:rPr>
          <w:tab/>
        </w:r>
        <w:r w:rsidR="00A57C79">
          <w:rPr>
            <w:noProof/>
            <w:webHidden/>
          </w:rPr>
          <w:fldChar w:fldCharType="begin"/>
        </w:r>
        <w:r w:rsidR="00A57C79">
          <w:rPr>
            <w:noProof/>
            <w:webHidden/>
          </w:rPr>
          <w:instrText xml:space="preserve"> PAGEREF _Toc195173787 \h </w:instrText>
        </w:r>
        <w:r w:rsidR="00A57C79">
          <w:rPr>
            <w:noProof/>
            <w:webHidden/>
          </w:rPr>
        </w:r>
        <w:r w:rsidR="00A57C79">
          <w:rPr>
            <w:noProof/>
            <w:webHidden/>
          </w:rPr>
          <w:fldChar w:fldCharType="separate"/>
        </w:r>
        <w:r w:rsidR="00626D92">
          <w:rPr>
            <w:noProof/>
            <w:webHidden/>
          </w:rPr>
          <w:t>27</w:t>
        </w:r>
        <w:r w:rsidR="00A57C79">
          <w:rPr>
            <w:noProof/>
            <w:webHidden/>
          </w:rPr>
          <w:fldChar w:fldCharType="end"/>
        </w:r>
      </w:hyperlink>
    </w:p>
    <w:p w14:paraId="57356430" w14:textId="649EB4F8" w:rsidR="00A57C79" w:rsidRDefault="004D253F">
      <w:pPr>
        <w:pStyle w:val="T1"/>
        <w:rPr>
          <w:rFonts w:asciiTheme="minorHAnsi" w:eastAsiaTheme="minorEastAsia" w:hAnsiTheme="minorHAnsi" w:cstheme="minorBidi"/>
          <w:b w:val="0"/>
          <w:noProof/>
          <w:sz w:val="22"/>
          <w:szCs w:val="22"/>
          <w:lang w:eastAsia="tr-TR"/>
        </w:rPr>
      </w:pPr>
      <w:hyperlink w:anchor="_Toc195173788" w:history="1">
        <w:r w:rsidR="00A57C79" w:rsidRPr="00420C46">
          <w:rPr>
            <w:rStyle w:val="Kpr"/>
            <w:rFonts w:eastAsiaTheme="minorHAnsi"/>
            <w:noProof/>
          </w:rPr>
          <w:t>YEDİNCİ BÖLÜM Bursiyer Başvuru Şartları ve Bursiyer Seçiminde Uyulacak İlkeler</w:t>
        </w:r>
        <w:r w:rsidR="00A57C79">
          <w:rPr>
            <w:noProof/>
            <w:webHidden/>
          </w:rPr>
          <w:tab/>
        </w:r>
        <w:r w:rsidR="00A57C79">
          <w:rPr>
            <w:noProof/>
            <w:webHidden/>
          </w:rPr>
          <w:fldChar w:fldCharType="begin"/>
        </w:r>
        <w:r w:rsidR="00A57C79">
          <w:rPr>
            <w:noProof/>
            <w:webHidden/>
          </w:rPr>
          <w:instrText xml:space="preserve"> PAGEREF _Toc195173788 \h </w:instrText>
        </w:r>
        <w:r w:rsidR="00A57C79">
          <w:rPr>
            <w:noProof/>
            <w:webHidden/>
          </w:rPr>
        </w:r>
        <w:r w:rsidR="00A57C79">
          <w:rPr>
            <w:noProof/>
            <w:webHidden/>
          </w:rPr>
          <w:fldChar w:fldCharType="separate"/>
        </w:r>
        <w:r w:rsidR="00626D92">
          <w:rPr>
            <w:noProof/>
            <w:webHidden/>
          </w:rPr>
          <w:t>28</w:t>
        </w:r>
        <w:r w:rsidR="00A57C79">
          <w:rPr>
            <w:noProof/>
            <w:webHidden/>
          </w:rPr>
          <w:fldChar w:fldCharType="end"/>
        </w:r>
      </w:hyperlink>
    </w:p>
    <w:p w14:paraId="365175FB" w14:textId="636389EE"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89" w:history="1">
        <w:r w:rsidR="00A57C79" w:rsidRPr="00420C46">
          <w:rPr>
            <w:rStyle w:val="Kpr"/>
            <w:rFonts w:eastAsiaTheme="minorHAnsi"/>
            <w:noProof/>
          </w:rPr>
          <w:t>Bursiyer Başvuru Şartları</w:t>
        </w:r>
        <w:r w:rsidR="00A57C79">
          <w:rPr>
            <w:noProof/>
            <w:webHidden/>
          </w:rPr>
          <w:tab/>
        </w:r>
        <w:r w:rsidR="00A57C79">
          <w:rPr>
            <w:noProof/>
            <w:webHidden/>
          </w:rPr>
          <w:fldChar w:fldCharType="begin"/>
        </w:r>
        <w:r w:rsidR="00A57C79">
          <w:rPr>
            <w:noProof/>
            <w:webHidden/>
          </w:rPr>
          <w:instrText xml:space="preserve"> PAGEREF _Toc195173789 \h </w:instrText>
        </w:r>
        <w:r w:rsidR="00A57C79">
          <w:rPr>
            <w:noProof/>
            <w:webHidden/>
          </w:rPr>
        </w:r>
        <w:r w:rsidR="00A57C79">
          <w:rPr>
            <w:noProof/>
            <w:webHidden/>
          </w:rPr>
          <w:fldChar w:fldCharType="separate"/>
        </w:r>
        <w:r w:rsidR="00626D92">
          <w:rPr>
            <w:noProof/>
            <w:webHidden/>
          </w:rPr>
          <w:t>28</w:t>
        </w:r>
        <w:r w:rsidR="00A57C79">
          <w:rPr>
            <w:noProof/>
            <w:webHidden/>
          </w:rPr>
          <w:fldChar w:fldCharType="end"/>
        </w:r>
      </w:hyperlink>
    </w:p>
    <w:p w14:paraId="6E27F147" w14:textId="6E2E2307"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90" w:history="1">
        <w:r w:rsidR="00A57C79" w:rsidRPr="00420C46">
          <w:rPr>
            <w:rStyle w:val="Kpr"/>
            <w:rFonts w:eastAsiaTheme="minorHAnsi"/>
            <w:noProof/>
          </w:rPr>
          <w:t>Bursiyer Seçiminde Uyulacak İlkeler ve Burs Miktarı</w:t>
        </w:r>
        <w:r w:rsidR="00A57C79">
          <w:rPr>
            <w:noProof/>
            <w:webHidden/>
          </w:rPr>
          <w:tab/>
        </w:r>
        <w:r w:rsidR="00A57C79">
          <w:rPr>
            <w:noProof/>
            <w:webHidden/>
          </w:rPr>
          <w:fldChar w:fldCharType="begin"/>
        </w:r>
        <w:r w:rsidR="00A57C79">
          <w:rPr>
            <w:noProof/>
            <w:webHidden/>
          </w:rPr>
          <w:instrText xml:space="preserve"> PAGEREF _Toc195173790 \h </w:instrText>
        </w:r>
        <w:r w:rsidR="00A57C79">
          <w:rPr>
            <w:noProof/>
            <w:webHidden/>
          </w:rPr>
        </w:r>
        <w:r w:rsidR="00A57C79">
          <w:rPr>
            <w:noProof/>
            <w:webHidden/>
          </w:rPr>
          <w:fldChar w:fldCharType="separate"/>
        </w:r>
        <w:r w:rsidR="00626D92">
          <w:rPr>
            <w:noProof/>
            <w:webHidden/>
          </w:rPr>
          <w:t>28</w:t>
        </w:r>
        <w:r w:rsidR="00A57C79">
          <w:rPr>
            <w:noProof/>
            <w:webHidden/>
          </w:rPr>
          <w:fldChar w:fldCharType="end"/>
        </w:r>
      </w:hyperlink>
    </w:p>
    <w:p w14:paraId="0D601B7F" w14:textId="309B707C" w:rsidR="00A57C79" w:rsidRDefault="004D253F">
      <w:pPr>
        <w:pStyle w:val="T1"/>
        <w:rPr>
          <w:rFonts w:asciiTheme="minorHAnsi" w:eastAsiaTheme="minorEastAsia" w:hAnsiTheme="minorHAnsi" w:cstheme="minorBidi"/>
          <w:b w:val="0"/>
          <w:noProof/>
          <w:sz w:val="22"/>
          <w:szCs w:val="22"/>
          <w:lang w:eastAsia="tr-TR"/>
        </w:rPr>
      </w:pPr>
      <w:hyperlink w:anchor="_Toc195173791" w:history="1">
        <w:r w:rsidR="00A57C79" w:rsidRPr="00420C46">
          <w:rPr>
            <w:rStyle w:val="Kpr"/>
            <w:rFonts w:eastAsiaTheme="minorHAnsi"/>
            <w:noProof/>
          </w:rPr>
          <w:t>SEKİZİNCİ BÖLÜM Genel Hükümler ve Yaptırımlar</w:t>
        </w:r>
        <w:r w:rsidR="00A57C79">
          <w:rPr>
            <w:noProof/>
            <w:webHidden/>
          </w:rPr>
          <w:tab/>
        </w:r>
        <w:r w:rsidR="00A57C79">
          <w:rPr>
            <w:noProof/>
            <w:webHidden/>
          </w:rPr>
          <w:fldChar w:fldCharType="begin"/>
        </w:r>
        <w:r w:rsidR="00A57C79">
          <w:rPr>
            <w:noProof/>
            <w:webHidden/>
          </w:rPr>
          <w:instrText xml:space="preserve"> PAGEREF _Toc195173791 \h </w:instrText>
        </w:r>
        <w:r w:rsidR="00A57C79">
          <w:rPr>
            <w:noProof/>
            <w:webHidden/>
          </w:rPr>
        </w:r>
        <w:r w:rsidR="00A57C79">
          <w:rPr>
            <w:noProof/>
            <w:webHidden/>
          </w:rPr>
          <w:fldChar w:fldCharType="separate"/>
        </w:r>
        <w:r w:rsidR="00626D92">
          <w:rPr>
            <w:noProof/>
            <w:webHidden/>
          </w:rPr>
          <w:t>29</w:t>
        </w:r>
        <w:r w:rsidR="00A57C79">
          <w:rPr>
            <w:noProof/>
            <w:webHidden/>
          </w:rPr>
          <w:fldChar w:fldCharType="end"/>
        </w:r>
      </w:hyperlink>
    </w:p>
    <w:p w14:paraId="3B0B7D6D" w14:textId="19DCD0D5"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92" w:history="1">
        <w:r w:rsidR="00A57C79" w:rsidRPr="00420C46">
          <w:rPr>
            <w:rStyle w:val="Kpr"/>
            <w:rFonts w:eastAsiaTheme="minorHAnsi"/>
            <w:noProof/>
          </w:rPr>
          <w:t>Genel Hükümler</w:t>
        </w:r>
        <w:r w:rsidR="00A57C79">
          <w:rPr>
            <w:noProof/>
            <w:webHidden/>
          </w:rPr>
          <w:tab/>
        </w:r>
        <w:r w:rsidR="00A57C79">
          <w:rPr>
            <w:noProof/>
            <w:webHidden/>
          </w:rPr>
          <w:fldChar w:fldCharType="begin"/>
        </w:r>
        <w:r w:rsidR="00A57C79">
          <w:rPr>
            <w:noProof/>
            <w:webHidden/>
          </w:rPr>
          <w:instrText xml:space="preserve"> PAGEREF _Toc195173792 \h </w:instrText>
        </w:r>
        <w:r w:rsidR="00A57C79">
          <w:rPr>
            <w:noProof/>
            <w:webHidden/>
          </w:rPr>
        </w:r>
        <w:r w:rsidR="00A57C79">
          <w:rPr>
            <w:noProof/>
            <w:webHidden/>
          </w:rPr>
          <w:fldChar w:fldCharType="separate"/>
        </w:r>
        <w:r w:rsidR="00626D92">
          <w:rPr>
            <w:noProof/>
            <w:webHidden/>
          </w:rPr>
          <w:t>29</w:t>
        </w:r>
        <w:r w:rsidR="00A57C79">
          <w:rPr>
            <w:noProof/>
            <w:webHidden/>
          </w:rPr>
          <w:fldChar w:fldCharType="end"/>
        </w:r>
      </w:hyperlink>
    </w:p>
    <w:p w14:paraId="42D79178" w14:textId="1EC90D98"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93" w:history="1">
        <w:r w:rsidR="00A57C79" w:rsidRPr="00420C46">
          <w:rPr>
            <w:rStyle w:val="Kpr"/>
            <w:rFonts w:eastAsiaTheme="minorHAnsi"/>
            <w:noProof/>
          </w:rPr>
          <w:t>Yaptırımlar</w:t>
        </w:r>
        <w:r w:rsidR="00A57C79">
          <w:rPr>
            <w:noProof/>
            <w:webHidden/>
          </w:rPr>
          <w:tab/>
        </w:r>
        <w:r w:rsidR="00A57C79">
          <w:rPr>
            <w:noProof/>
            <w:webHidden/>
          </w:rPr>
          <w:fldChar w:fldCharType="begin"/>
        </w:r>
        <w:r w:rsidR="00A57C79">
          <w:rPr>
            <w:noProof/>
            <w:webHidden/>
          </w:rPr>
          <w:instrText xml:space="preserve"> PAGEREF _Toc195173793 \h </w:instrText>
        </w:r>
        <w:r w:rsidR="00A57C79">
          <w:rPr>
            <w:noProof/>
            <w:webHidden/>
          </w:rPr>
        </w:r>
        <w:r w:rsidR="00A57C79">
          <w:rPr>
            <w:noProof/>
            <w:webHidden/>
          </w:rPr>
          <w:fldChar w:fldCharType="separate"/>
        </w:r>
        <w:r w:rsidR="00626D92">
          <w:rPr>
            <w:noProof/>
            <w:webHidden/>
          </w:rPr>
          <w:t>29</w:t>
        </w:r>
        <w:r w:rsidR="00A57C79">
          <w:rPr>
            <w:noProof/>
            <w:webHidden/>
          </w:rPr>
          <w:fldChar w:fldCharType="end"/>
        </w:r>
      </w:hyperlink>
    </w:p>
    <w:p w14:paraId="62F47E63" w14:textId="0A727021"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94" w:history="1">
        <w:r w:rsidR="00A57C79" w:rsidRPr="00420C46">
          <w:rPr>
            <w:rStyle w:val="Kpr"/>
            <w:rFonts w:eastAsiaTheme="minorHAnsi"/>
            <w:noProof/>
          </w:rPr>
          <w:t>Fikri ve Sınai Mülkiyet Hakları</w:t>
        </w:r>
        <w:r w:rsidR="00A57C79">
          <w:rPr>
            <w:noProof/>
            <w:webHidden/>
          </w:rPr>
          <w:tab/>
        </w:r>
        <w:r w:rsidR="00A57C79">
          <w:rPr>
            <w:noProof/>
            <w:webHidden/>
          </w:rPr>
          <w:fldChar w:fldCharType="begin"/>
        </w:r>
        <w:r w:rsidR="00A57C79">
          <w:rPr>
            <w:noProof/>
            <w:webHidden/>
          </w:rPr>
          <w:instrText xml:space="preserve"> PAGEREF _Toc195173794 \h </w:instrText>
        </w:r>
        <w:r w:rsidR="00A57C79">
          <w:rPr>
            <w:noProof/>
            <w:webHidden/>
          </w:rPr>
        </w:r>
        <w:r w:rsidR="00A57C79">
          <w:rPr>
            <w:noProof/>
            <w:webHidden/>
          </w:rPr>
          <w:fldChar w:fldCharType="separate"/>
        </w:r>
        <w:r w:rsidR="00626D92">
          <w:rPr>
            <w:noProof/>
            <w:webHidden/>
          </w:rPr>
          <w:t>30</w:t>
        </w:r>
        <w:r w:rsidR="00A57C79">
          <w:rPr>
            <w:noProof/>
            <w:webHidden/>
          </w:rPr>
          <w:fldChar w:fldCharType="end"/>
        </w:r>
      </w:hyperlink>
    </w:p>
    <w:p w14:paraId="58A174FA" w14:textId="51B1AF54"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95" w:history="1">
        <w:r w:rsidR="00A57C79" w:rsidRPr="00420C46">
          <w:rPr>
            <w:rStyle w:val="Kpr"/>
            <w:rFonts w:eastAsiaTheme="minorHAnsi"/>
            <w:noProof/>
          </w:rPr>
          <w:t>Hüküm Bulunmayan Haller</w:t>
        </w:r>
        <w:r w:rsidR="00A57C79">
          <w:rPr>
            <w:noProof/>
            <w:webHidden/>
          </w:rPr>
          <w:tab/>
        </w:r>
        <w:r w:rsidR="00A57C79">
          <w:rPr>
            <w:noProof/>
            <w:webHidden/>
          </w:rPr>
          <w:fldChar w:fldCharType="begin"/>
        </w:r>
        <w:r w:rsidR="00A57C79">
          <w:rPr>
            <w:noProof/>
            <w:webHidden/>
          </w:rPr>
          <w:instrText xml:space="preserve"> PAGEREF _Toc195173795 \h </w:instrText>
        </w:r>
        <w:r w:rsidR="00A57C79">
          <w:rPr>
            <w:noProof/>
            <w:webHidden/>
          </w:rPr>
        </w:r>
        <w:r w:rsidR="00A57C79">
          <w:rPr>
            <w:noProof/>
            <w:webHidden/>
          </w:rPr>
          <w:fldChar w:fldCharType="separate"/>
        </w:r>
        <w:r w:rsidR="00626D92">
          <w:rPr>
            <w:noProof/>
            <w:webHidden/>
          </w:rPr>
          <w:t>30</w:t>
        </w:r>
        <w:r w:rsidR="00A57C79">
          <w:rPr>
            <w:noProof/>
            <w:webHidden/>
          </w:rPr>
          <w:fldChar w:fldCharType="end"/>
        </w:r>
      </w:hyperlink>
    </w:p>
    <w:p w14:paraId="451192EE" w14:textId="21006574" w:rsidR="00A57C79" w:rsidRDefault="004D253F">
      <w:pPr>
        <w:pStyle w:val="T2"/>
        <w:tabs>
          <w:tab w:val="right" w:leader="dot" w:pos="9060"/>
        </w:tabs>
        <w:rPr>
          <w:rFonts w:asciiTheme="minorHAnsi" w:eastAsiaTheme="minorEastAsia" w:hAnsiTheme="minorHAnsi" w:cstheme="minorBidi"/>
          <w:noProof/>
          <w:sz w:val="22"/>
          <w:szCs w:val="22"/>
          <w:lang w:eastAsia="tr-TR"/>
        </w:rPr>
      </w:pPr>
      <w:hyperlink w:anchor="_Toc195173796" w:history="1">
        <w:r w:rsidR="00A57C79" w:rsidRPr="00420C46">
          <w:rPr>
            <w:rStyle w:val="Kpr"/>
            <w:rFonts w:eastAsiaTheme="minorHAnsi"/>
            <w:noProof/>
          </w:rPr>
          <w:t>Yürürlük</w:t>
        </w:r>
        <w:r w:rsidR="00A57C79">
          <w:rPr>
            <w:noProof/>
            <w:webHidden/>
          </w:rPr>
          <w:tab/>
        </w:r>
        <w:r w:rsidR="00A57C79">
          <w:rPr>
            <w:noProof/>
            <w:webHidden/>
          </w:rPr>
          <w:fldChar w:fldCharType="begin"/>
        </w:r>
        <w:r w:rsidR="00A57C79">
          <w:rPr>
            <w:noProof/>
            <w:webHidden/>
          </w:rPr>
          <w:instrText xml:space="preserve"> PAGEREF _Toc195173796 \h </w:instrText>
        </w:r>
        <w:r w:rsidR="00A57C79">
          <w:rPr>
            <w:noProof/>
            <w:webHidden/>
          </w:rPr>
        </w:r>
        <w:r w:rsidR="00A57C79">
          <w:rPr>
            <w:noProof/>
            <w:webHidden/>
          </w:rPr>
          <w:fldChar w:fldCharType="separate"/>
        </w:r>
        <w:r w:rsidR="00626D92">
          <w:rPr>
            <w:noProof/>
            <w:webHidden/>
          </w:rPr>
          <w:t>31</w:t>
        </w:r>
        <w:r w:rsidR="00A57C79">
          <w:rPr>
            <w:noProof/>
            <w:webHidden/>
          </w:rPr>
          <w:fldChar w:fldCharType="end"/>
        </w:r>
      </w:hyperlink>
    </w:p>
    <w:p w14:paraId="4E3E94D1" w14:textId="7C2A2065" w:rsidR="00A57C79" w:rsidRDefault="004D253F">
      <w:pPr>
        <w:pStyle w:val="T2"/>
        <w:tabs>
          <w:tab w:val="right" w:leader="dot" w:pos="9060"/>
        </w:tabs>
        <w:rPr>
          <w:rStyle w:val="Kpr"/>
          <w:noProof/>
        </w:rPr>
      </w:pPr>
      <w:hyperlink w:anchor="_Toc195173797" w:history="1">
        <w:r w:rsidR="00A57C79" w:rsidRPr="00420C46">
          <w:rPr>
            <w:rStyle w:val="Kpr"/>
            <w:rFonts w:eastAsiaTheme="minorHAnsi"/>
            <w:noProof/>
          </w:rPr>
          <w:t>Yürütme</w:t>
        </w:r>
        <w:r w:rsidR="00A57C79">
          <w:rPr>
            <w:noProof/>
            <w:webHidden/>
          </w:rPr>
          <w:tab/>
        </w:r>
        <w:r w:rsidR="00A57C79">
          <w:rPr>
            <w:noProof/>
            <w:webHidden/>
          </w:rPr>
          <w:fldChar w:fldCharType="begin"/>
        </w:r>
        <w:r w:rsidR="00A57C79">
          <w:rPr>
            <w:noProof/>
            <w:webHidden/>
          </w:rPr>
          <w:instrText xml:space="preserve"> PAGEREF _Toc195173797 \h </w:instrText>
        </w:r>
        <w:r w:rsidR="00A57C79">
          <w:rPr>
            <w:noProof/>
            <w:webHidden/>
          </w:rPr>
        </w:r>
        <w:r w:rsidR="00A57C79">
          <w:rPr>
            <w:noProof/>
            <w:webHidden/>
          </w:rPr>
          <w:fldChar w:fldCharType="separate"/>
        </w:r>
        <w:r w:rsidR="00626D92">
          <w:rPr>
            <w:noProof/>
            <w:webHidden/>
          </w:rPr>
          <w:t>31</w:t>
        </w:r>
        <w:r w:rsidR="00A57C79">
          <w:rPr>
            <w:noProof/>
            <w:webHidden/>
          </w:rPr>
          <w:fldChar w:fldCharType="end"/>
        </w:r>
      </w:hyperlink>
    </w:p>
    <w:p w14:paraId="0EC9F61E" w14:textId="77777777" w:rsidR="00A57C79" w:rsidRPr="00A57C79" w:rsidRDefault="00A57C79" w:rsidP="00A57C79">
      <w:pPr>
        <w:rPr>
          <w:noProof/>
        </w:rPr>
      </w:pPr>
    </w:p>
    <w:p w14:paraId="51E00664" w14:textId="150D40A3" w:rsidR="00A57C79" w:rsidRDefault="004D253F">
      <w:pPr>
        <w:pStyle w:val="T1"/>
        <w:rPr>
          <w:rFonts w:asciiTheme="minorHAnsi" w:eastAsiaTheme="minorEastAsia" w:hAnsiTheme="minorHAnsi" w:cstheme="minorBidi"/>
          <w:b w:val="0"/>
          <w:noProof/>
          <w:sz w:val="22"/>
          <w:szCs w:val="22"/>
          <w:lang w:eastAsia="tr-TR"/>
        </w:rPr>
      </w:pPr>
      <w:hyperlink w:anchor="_Toc195173798" w:history="1">
        <w:r w:rsidR="00A57C79" w:rsidRPr="00420C46">
          <w:rPr>
            <w:rStyle w:val="Kpr"/>
            <w:noProof/>
          </w:rPr>
          <w:t>EK-3: FORMLAR</w:t>
        </w:r>
        <w:r w:rsidR="00A57C79">
          <w:rPr>
            <w:noProof/>
            <w:webHidden/>
          </w:rPr>
          <w:tab/>
        </w:r>
        <w:r w:rsidR="00A57C79">
          <w:rPr>
            <w:noProof/>
            <w:webHidden/>
          </w:rPr>
          <w:fldChar w:fldCharType="begin"/>
        </w:r>
        <w:r w:rsidR="00A57C79">
          <w:rPr>
            <w:noProof/>
            <w:webHidden/>
          </w:rPr>
          <w:instrText xml:space="preserve"> PAGEREF _Toc195173798 \h </w:instrText>
        </w:r>
        <w:r w:rsidR="00A57C79">
          <w:rPr>
            <w:noProof/>
            <w:webHidden/>
          </w:rPr>
        </w:r>
        <w:r w:rsidR="00A57C79">
          <w:rPr>
            <w:noProof/>
            <w:webHidden/>
          </w:rPr>
          <w:fldChar w:fldCharType="separate"/>
        </w:r>
        <w:r w:rsidR="00626D92">
          <w:rPr>
            <w:noProof/>
            <w:webHidden/>
          </w:rPr>
          <w:t>32</w:t>
        </w:r>
        <w:r w:rsidR="00A57C79">
          <w:rPr>
            <w:noProof/>
            <w:webHidden/>
          </w:rPr>
          <w:fldChar w:fldCharType="end"/>
        </w:r>
      </w:hyperlink>
    </w:p>
    <w:p w14:paraId="1A621CD2" w14:textId="0902C3E0" w:rsidR="00A57C79" w:rsidRDefault="004D253F">
      <w:pPr>
        <w:pStyle w:val="T3"/>
        <w:tabs>
          <w:tab w:val="right" w:leader="dot" w:pos="9060"/>
        </w:tabs>
        <w:rPr>
          <w:rFonts w:asciiTheme="minorHAnsi" w:eastAsiaTheme="minorEastAsia" w:hAnsiTheme="minorHAnsi" w:cstheme="minorBidi"/>
          <w:noProof/>
          <w:sz w:val="22"/>
          <w:szCs w:val="22"/>
          <w:lang w:eastAsia="tr-TR"/>
        </w:rPr>
      </w:pPr>
      <w:hyperlink w:anchor="_Toc195173799" w:history="1">
        <w:r w:rsidR="00A57C79" w:rsidRPr="00420C46">
          <w:rPr>
            <w:rStyle w:val="Kpr"/>
            <w:rFonts w:eastAsia="Arial"/>
            <w:noProof/>
          </w:rPr>
          <w:t>(BAP) BAŞVURU FORMU</w:t>
        </w:r>
        <w:r w:rsidR="00A57C79">
          <w:rPr>
            <w:noProof/>
            <w:webHidden/>
          </w:rPr>
          <w:tab/>
        </w:r>
        <w:r w:rsidR="00A57C79">
          <w:rPr>
            <w:noProof/>
            <w:webHidden/>
          </w:rPr>
          <w:fldChar w:fldCharType="begin"/>
        </w:r>
        <w:r w:rsidR="00A57C79">
          <w:rPr>
            <w:noProof/>
            <w:webHidden/>
          </w:rPr>
          <w:instrText xml:space="preserve"> PAGEREF _Toc195173799 \h </w:instrText>
        </w:r>
        <w:r w:rsidR="00A57C79">
          <w:rPr>
            <w:noProof/>
            <w:webHidden/>
          </w:rPr>
        </w:r>
        <w:r w:rsidR="00A57C79">
          <w:rPr>
            <w:noProof/>
            <w:webHidden/>
          </w:rPr>
          <w:fldChar w:fldCharType="separate"/>
        </w:r>
        <w:r w:rsidR="00626D92">
          <w:rPr>
            <w:noProof/>
            <w:webHidden/>
          </w:rPr>
          <w:t>32</w:t>
        </w:r>
        <w:r w:rsidR="00A57C79">
          <w:rPr>
            <w:noProof/>
            <w:webHidden/>
          </w:rPr>
          <w:fldChar w:fldCharType="end"/>
        </w:r>
      </w:hyperlink>
    </w:p>
    <w:p w14:paraId="40F86CBF" w14:textId="72789466" w:rsidR="00A57C79" w:rsidRDefault="004D253F">
      <w:pPr>
        <w:pStyle w:val="T3"/>
        <w:tabs>
          <w:tab w:val="right" w:leader="dot" w:pos="9060"/>
        </w:tabs>
        <w:rPr>
          <w:rFonts w:asciiTheme="minorHAnsi" w:eastAsiaTheme="minorEastAsia" w:hAnsiTheme="minorHAnsi" w:cstheme="minorBidi"/>
          <w:noProof/>
          <w:sz w:val="22"/>
          <w:szCs w:val="22"/>
          <w:lang w:eastAsia="tr-TR"/>
        </w:rPr>
      </w:pPr>
      <w:hyperlink w:anchor="_Toc195173800" w:history="1">
        <w:r w:rsidR="00A57C79" w:rsidRPr="00420C46">
          <w:rPr>
            <w:rStyle w:val="Kpr"/>
            <w:rFonts w:eastAsia="Arial"/>
            <w:noProof/>
          </w:rPr>
          <w:t>(BAP) PROJE SÖZLEŞME FORMU</w:t>
        </w:r>
        <w:r w:rsidR="00A57C79">
          <w:rPr>
            <w:noProof/>
            <w:webHidden/>
          </w:rPr>
          <w:tab/>
        </w:r>
        <w:r w:rsidR="00A57C79">
          <w:rPr>
            <w:noProof/>
            <w:webHidden/>
          </w:rPr>
          <w:fldChar w:fldCharType="begin"/>
        </w:r>
        <w:r w:rsidR="00A57C79">
          <w:rPr>
            <w:noProof/>
            <w:webHidden/>
          </w:rPr>
          <w:instrText xml:space="preserve"> PAGEREF _Toc195173800 \h </w:instrText>
        </w:r>
        <w:r w:rsidR="00A57C79">
          <w:rPr>
            <w:noProof/>
            <w:webHidden/>
          </w:rPr>
        </w:r>
        <w:r w:rsidR="00A57C79">
          <w:rPr>
            <w:noProof/>
            <w:webHidden/>
          </w:rPr>
          <w:fldChar w:fldCharType="separate"/>
        </w:r>
        <w:r w:rsidR="00626D92">
          <w:rPr>
            <w:noProof/>
            <w:webHidden/>
          </w:rPr>
          <w:t>39</w:t>
        </w:r>
        <w:r w:rsidR="00A57C79">
          <w:rPr>
            <w:noProof/>
            <w:webHidden/>
          </w:rPr>
          <w:fldChar w:fldCharType="end"/>
        </w:r>
      </w:hyperlink>
    </w:p>
    <w:p w14:paraId="1570A7AB" w14:textId="7996698C" w:rsidR="00A57C79" w:rsidRDefault="004D253F">
      <w:pPr>
        <w:pStyle w:val="T3"/>
        <w:tabs>
          <w:tab w:val="right" w:leader="dot" w:pos="9060"/>
        </w:tabs>
        <w:rPr>
          <w:rFonts w:asciiTheme="minorHAnsi" w:eastAsiaTheme="minorEastAsia" w:hAnsiTheme="minorHAnsi" w:cstheme="minorBidi"/>
          <w:noProof/>
          <w:sz w:val="22"/>
          <w:szCs w:val="22"/>
          <w:lang w:eastAsia="tr-TR"/>
        </w:rPr>
      </w:pPr>
      <w:hyperlink w:anchor="_Toc195173801" w:history="1">
        <w:r w:rsidR="00A57C79" w:rsidRPr="00420C46">
          <w:rPr>
            <w:rStyle w:val="Kpr"/>
            <w:rFonts w:eastAsia="Arial"/>
            <w:noProof/>
          </w:rPr>
          <w:t>(BAP) PROJE BAŞVURU HAKEM DEĞERLENDİRME FORMU</w:t>
        </w:r>
        <w:r w:rsidR="00A57C79">
          <w:rPr>
            <w:noProof/>
            <w:webHidden/>
          </w:rPr>
          <w:tab/>
        </w:r>
        <w:r w:rsidR="00A57C79">
          <w:rPr>
            <w:noProof/>
            <w:webHidden/>
          </w:rPr>
          <w:fldChar w:fldCharType="begin"/>
        </w:r>
        <w:r w:rsidR="00A57C79">
          <w:rPr>
            <w:noProof/>
            <w:webHidden/>
          </w:rPr>
          <w:instrText xml:space="preserve"> PAGEREF _Toc195173801 \h </w:instrText>
        </w:r>
        <w:r w:rsidR="00A57C79">
          <w:rPr>
            <w:noProof/>
            <w:webHidden/>
          </w:rPr>
        </w:r>
        <w:r w:rsidR="00A57C79">
          <w:rPr>
            <w:noProof/>
            <w:webHidden/>
          </w:rPr>
          <w:fldChar w:fldCharType="separate"/>
        </w:r>
        <w:r w:rsidR="00626D92">
          <w:rPr>
            <w:noProof/>
            <w:webHidden/>
          </w:rPr>
          <w:t>43</w:t>
        </w:r>
        <w:r w:rsidR="00A57C79">
          <w:rPr>
            <w:noProof/>
            <w:webHidden/>
          </w:rPr>
          <w:fldChar w:fldCharType="end"/>
        </w:r>
      </w:hyperlink>
    </w:p>
    <w:p w14:paraId="1DDCFB27" w14:textId="5A8C000A" w:rsidR="00A57C79" w:rsidRDefault="004D253F">
      <w:pPr>
        <w:pStyle w:val="T3"/>
        <w:tabs>
          <w:tab w:val="right" w:leader="dot" w:pos="9060"/>
        </w:tabs>
        <w:rPr>
          <w:rFonts w:asciiTheme="minorHAnsi" w:eastAsiaTheme="minorEastAsia" w:hAnsiTheme="minorHAnsi" w:cstheme="minorBidi"/>
          <w:noProof/>
          <w:sz w:val="22"/>
          <w:szCs w:val="22"/>
          <w:lang w:eastAsia="tr-TR"/>
        </w:rPr>
      </w:pPr>
      <w:hyperlink w:anchor="_Toc195173802" w:history="1">
        <w:r w:rsidR="00A57C79" w:rsidRPr="00420C46">
          <w:rPr>
            <w:rStyle w:val="Kpr"/>
            <w:rFonts w:eastAsia="Arial"/>
            <w:noProof/>
          </w:rPr>
          <w:t>(BAP) ARA RAPOR FORMU</w:t>
        </w:r>
        <w:r w:rsidR="00A57C79">
          <w:rPr>
            <w:noProof/>
            <w:webHidden/>
          </w:rPr>
          <w:tab/>
        </w:r>
        <w:r w:rsidR="00A57C79">
          <w:rPr>
            <w:noProof/>
            <w:webHidden/>
          </w:rPr>
          <w:fldChar w:fldCharType="begin"/>
        </w:r>
        <w:r w:rsidR="00A57C79">
          <w:rPr>
            <w:noProof/>
            <w:webHidden/>
          </w:rPr>
          <w:instrText xml:space="preserve"> PAGEREF _Toc195173802 \h </w:instrText>
        </w:r>
        <w:r w:rsidR="00A57C79">
          <w:rPr>
            <w:noProof/>
            <w:webHidden/>
          </w:rPr>
        </w:r>
        <w:r w:rsidR="00A57C79">
          <w:rPr>
            <w:noProof/>
            <w:webHidden/>
          </w:rPr>
          <w:fldChar w:fldCharType="separate"/>
        </w:r>
        <w:r w:rsidR="00626D92">
          <w:rPr>
            <w:noProof/>
            <w:webHidden/>
          </w:rPr>
          <w:t>48</w:t>
        </w:r>
        <w:r w:rsidR="00A57C79">
          <w:rPr>
            <w:noProof/>
            <w:webHidden/>
          </w:rPr>
          <w:fldChar w:fldCharType="end"/>
        </w:r>
      </w:hyperlink>
    </w:p>
    <w:p w14:paraId="419BCB34" w14:textId="0662D285" w:rsidR="00A57C79" w:rsidRDefault="004D253F">
      <w:pPr>
        <w:pStyle w:val="T3"/>
        <w:tabs>
          <w:tab w:val="right" w:leader="dot" w:pos="9060"/>
        </w:tabs>
        <w:rPr>
          <w:rFonts w:asciiTheme="minorHAnsi" w:eastAsiaTheme="minorEastAsia" w:hAnsiTheme="minorHAnsi" w:cstheme="minorBidi"/>
          <w:noProof/>
          <w:sz w:val="22"/>
          <w:szCs w:val="22"/>
          <w:lang w:eastAsia="tr-TR"/>
        </w:rPr>
      </w:pPr>
      <w:hyperlink w:anchor="_Toc195173803" w:history="1">
        <w:r w:rsidR="00A57C79" w:rsidRPr="00420C46">
          <w:rPr>
            <w:rStyle w:val="Kpr"/>
            <w:rFonts w:eastAsia="Arial"/>
            <w:noProof/>
          </w:rPr>
          <w:t>(BAP) ARA RAPOR HAKEM DEĞERLENDİRME FORMU</w:t>
        </w:r>
        <w:r w:rsidR="00A57C79">
          <w:rPr>
            <w:noProof/>
            <w:webHidden/>
          </w:rPr>
          <w:tab/>
        </w:r>
        <w:r w:rsidR="00A57C79">
          <w:rPr>
            <w:noProof/>
            <w:webHidden/>
          </w:rPr>
          <w:fldChar w:fldCharType="begin"/>
        </w:r>
        <w:r w:rsidR="00A57C79">
          <w:rPr>
            <w:noProof/>
            <w:webHidden/>
          </w:rPr>
          <w:instrText xml:space="preserve"> PAGEREF _Toc195173803 \h </w:instrText>
        </w:r>
        <w:r w:rsidR="00A57C79">
          <w:rPr>
            <w:noProof/>
            <w:webHidden/>
          </w:rPr>
        </w:r>
        <w:r w:rsidR="00A57C79">
          <w:rPr>
            <w:noProof/>
            <w:webHidden/>
          </w:rPr>
          <w:fldChar w:fldCharType="separate"/>
        </w:r>
        <w:r w:rsidR="00626D92">
          <w:rPr>
            <w:noProof/>
            <w:webHidden/>
          </w:rPr>
          <w:t>49</w:t>
        </w:r>
        <w:r w:rsidR="00A57C79">
          <w:rPr>
            <w:noProof/>
            <w:webHidden/>
          </w:rPr>
          <w:fldChar w:fldCharType="end"/>
        </w:r>
      </w:hyperlink>
    </w:p>
    <w:p w14:paraId="10CF6109" w14:textId="725C15A2" w:rsidR="00A57C79" w:rsidRDefault="004D253F">
      <w:pPr>
        <w:pStyle w:val="T3"/>
        <w:tabs>
          <w:tab w:val="right" w:leader="dot" w:pos="9060"/>
        </w:tabs>
        <w:rPr>
          <w:rFonts w:asciiTheme="minorHAnsi" w:eastAsiaTheme="minorEastAsia" w:hAnsiTheme="minorHAnsi" w:cstheme="minorBidi"/>
          <w:noProof/>
          <w:sz w:val="22"/>
          <w:szCs w:val="22"/>
          <w:lang w:eastAsia="tr-TR"/>
        </w:rPr>
      </w:pPr>
      <w:hyperlink w:anchor="_Toc195173804" w:history="1">
        <w:r w:rsidR="00A57C79" w:rsidRPr="00420C46">
          <w:rPr>
            <w:rStyle w:val="Kpr"/>
            <w:rFonts w:eastAsia="Arial"/>
            <w:noProof/>
          </w:rPr>
          <w:t>(BAP) SONUÇ RAPOR FORMU</w:t>
        </w:r>
        <w:r w:rsidR="00A57C79">
          <w:rPr>
            <w:noProof/>
            <w:webHidden/>
          </w:rPr>
          <w:tab/>
        </w:r>
        <w:r w:rsidR="00A57C79">
          <w:rPr>
            <w:noProof/>
            <w:webHidden/>
          </w:rPr>
          <w:fldChar w:fldCharType="begin"/>
        </w:r>
        <w:r w:rsidR="00A57C79">
          <w:rPr>
            <w:noProof/>
            <w:webHidden/>
          </w:rPr>
          <w:instrText xml:space="preserve"> PAGEREF _Toc195173804 \h </w:instrText>
        </w:r>
        <w:r w:rsidR="00A57C79">
          <w:rPr>
            <w:noProof/>
            <w:webHidden/>
          </w:rPr>
        </w:r>
        <w:r w:rsidR="00A57C79">
          <w:rPr>
            <w:noProof/>
            <w:webHidden/>
          </w:rPr>
          <w:fldChar w:fldCharType="separate"/>
        </w:r>
        <w:r w:rsidR="00626D92">
          <w:rPr>
            <w:noProof/>
            <w:webHidden/>
          </w:rPr>
          <w:t>51</w:t>
        </w:r>
        <w:r w:rsidR="00A57C79">
          <w:rPr>
            <w:noProof/>
            <w:webHidden/>
          </w:rPr>
          <w:fldChar w:fldCharType="end"/>
        </w:r>
      </w:hyperlink>
    </w:p>
    <w:p w14:paraId="7ECA5342" w14:textId="7092572C" w:rsidR="00A57C79" w:rsidRDefault="004D253F">
      <w:pPr>
        <w:pStyle w:val="T3"/>
        <w:tabs>
          <w:tab w:val="right" w:leader="dot" w:pos="9060"/>
        </w:tabs>
        <w:rPr>
          <w:rFonts w:asciiTheme="minorHAnsi" w:eastAsiaTheme="minorEastAsia" w:hAnsiTheme="minorHAnsi" w:cstheme="minorBidi"/>
          <w:noProof/>
          <w:sz w:val="22"/>
          <w:szCs w:val="22"/>
          <w:lang w:eastAsia="tr-TR"/>
        </w:rPr>
      </w:pPr>
      <w:hyperlink w:anchor="_Toc195173805" w:history="1">
        <w:r w:rsidR="00A57C79" w:rsidRPr="00420C46">
          <w:rPr>
            <w:rStyle w:val="Kpr"/>
            <w:rFonts w:eastAsia="Arial"/>
            <w:noProof/>
          </w:rPr>
          <w:t>(BAP) SONUÇ RAPOR HAKEM DEĞERLENDİRME FORMU</w:t>
        </w:r>
        <w:r w:rsidR="00A57C79">
          <w:rPr>
            <w:noProof/>
            <w:webHidden/>
          </w:rPr>
          <w:tab/>
        </w:r>
        <w:r w:rsidR="00A57C79">
          <w:rPr>
            <w:noProof/>
            <w:webHidden/>
          </w:rPr>
          <w:fldChar w:fldCharType="begin"/>
        </w:r>
        <w:r w:rsidR="00A57C79">
          <w:rPr>
            <w:noProof/>
            <w:webHidden/>
          </w:rPr>
          <w:instrText xml:space="preserve"> PAGEREF _Toc195173805 \h </w:instrText>
        </w:r>
        <w:r w:rsidR="00A57C79">
          <w:rPr>
            <w:noProof/>
            <w:webHidden/>
          </w:rPr>
        </w:r>
        <w:r w:rsidR="00A57C79">
          <w:rPr>
            <w:noProof/>
            <w:webHidden/>
          </w:rPr>
          <w:fldChar w:fldCharType="separate"/>
        </w:r>
        <w:r w:rsidR="00626D92">
          <w:rPr>
            <w:noProof/>
            <w:webHidden/>
          </w:rPr>
          <w:t>53</w:t>
        </w:r>
        <w:r w:rsidR="00A57C79">
          <w:rPr>
            <w:noProof/>
            <w:webHidden/>
          </w:rPr>
          <w:fldChar w:fldCharType="end"/>
        </w:r>
      </w:hyperlink>
    </w:p>
    <w:p w14:paraId="32E905A3" w14:textId="2F4B311D" w:rsidR="00A57C79" w:rsidRDefault="004D253F">
      <w:pPr>
        <w:pStyle w:val="T3"/>
        <w:tabs>
          <w:tab w:val="right" w:leader="dot" w:pos="9060"/>
        </w:tabs>
        <w:rPr>
          <w:rFonts w:asciiTheme="minorHAnsi" w:eastAsiaTheme="minorEastAsia" w:hAnsiTheme="minorHAnsi" w:cstheme="minorBidi"/>
          <w:noProof/>
          <w:sz w:val="22"/>
          <w:szCs w:val="22"/>
          <w:lang w:eastAsia="tr-TR"/>
        </w:rPr>
      </w:pPr>
      <w:hyperlink w:anchor="_Toc195173806" w:history="1">
        <w:r w:rsidR="00A57C79" w:rsidRPr="00420C46">
          <w:rPr>
            <w:rStyle w:val="Kpr"/>
            <w:rFonts w:eastAsia="Arial"/>
            <w:noProof/>
          </w:rPr>
          <w:t>(BAP) PROJE EK TALEP FORMU</w:t>
        </w:r>
        <w:r w:rsidR="00A57C79">
          <w:rPr>
            <w:noProof/>
            <w:webHidden/>
          </w:rPr>
          <w:tab/>
        </w:r>
        <w:r w:rsidR="00A57C79">
          <w:rPr>
            <w:noProof/>
            <w:webHidden/>
          </w:rPr>
          <w:fldChar w:fldCharType="begin"/>
        </w:r>
        <w:r w:rsidR="00A57C79">
          <w:rPr>
            <w:noProof/>
            <w:webHidden/>
          </w:rPr>
          <w:instrText xml:space="preserve"> PAGEREF _Toc195173806 \h </w:instrText>
        </w:r>
        <w:r w:rsidR="00A57C79">
          <w:rPr>
            <w:noProof/>
            <w:webHidden/>
          </w:rPr>
        </w:r>
        <w:r w:rsidR="00A57C79">
          <w:rPr>
            <w:noProof/>
            <w:webHidden/>
          </w:rPr>
          <w:fldChar w:fldCharType="separate"/>
        </w:r>
        <w:r w:rsidR="00626D92">
          <w:rPr>
            <w:noProof/>
            <w:webHidden/>
          </w:rPr>
          <w:t>55</w:t>
        </w:r>
        <w:r w:rsidR="00A57C79">
          <w:rPr>
            <w:noProof/>
            <w:webHidden/>
          </w:rPr>
          <w:fldChar w:fldCharType="end"/>
        </w:r>
      </w:hyperlink>
    </w:p>
    <w:p w14:paraId="28C4D52E" w14:textId="12BFE4E1" w:rsidR="00FA60D7" w:rsidRDefault="009B0777" w:rsidP="009B0777">
      <w:pPr>
        <w:rPr>
          <w:b/>
        </w:rPr>
      </w:pPr>
      <w:r>
        <w:rPr>
          <w:b/>
        </w:rPr>
        <w:fldChar w:fldCharType="end"/>
      </w:r>
    </w:p>
    <w:p w14:paraId="1C686BC1" w14:textId="6CFA840E" w:rsidR="00FA60D7" w:rsidRDefault="00FA60D7" w:rsidP="00EA34DF">
      <w:pPr>
        <w:rPr>
          <w:b/>
        </w:rPr>
      </w:pPr>
    </w:p>
    <w:p w14:paraId="0B7510CA" w14:textId="77777777" w:rsidR="00500F22" w:rsidRDefault="00500F22" w:rsidP="006A39B5">
      <w:pPr>
        <w:ind w:firstLine="0"/>
        <w:rPr>
          <w:b/>
        </w:rPr>
        <w:sectPr w:rsidR="00500F22" w:rsidSect="003B7D73">
          <w:footerReference w:type="default" r:id="rId9"/>
          <w:pgSz w:w="11906" w:h="16838"/>
          <w:pgMar w:top="1418" w:right="1418" w:bottom="1418" w:left="1418" w:header="709" w:footer="709" w:gutter="0"/>
          <w:cols w:space="708"/>
          <w:docGrid w:linePitch="360"/>
        </w:sectPr>
      </w:pPr>
    </w:p>
    <w:p w14:paraId="79D2624A" w14:textId="77777777" w:rsidR="00ED7700" w:rsidRPr="00881FCF" w:rsidRDefault="00ED7700" w:rsidP="006A39B5">
      <w:pPr>
        <w:ind w:firstLine="0"/>
      </w:pPr>
    </w:p>
    <w:p w14:paraId="094FEEB5" w14:textId="738B0965" w:rsidR="00881FCF" w:rsidRPr="00500F22" w:rsidRDefault="00881FCF" w:rsidP="00500F22">
      <w:pPr>
        <w:ind w:firstLine="0"/>
        <w:jc w:val="center"/>
        <w:rPr>
          <w:b/>
          <w:bCs/>
          <w:sz w:val="28"/>
          <w:szCs w:val="28"/>
        </w:rPr>
      </w:pPr>
      <w:r w:rsidRPr="00500F22">
        <w:rPr>
          <w:b/>
          <w:bCs/>
          <w:sz w:val="28"/>
          <w:szCs w:val="28"/>
        </w:rPr>
        <w:t>İSTANBUL</w:t>
      </w:r>
      <w:r w:rsidR="00A8761A">
        <w:rPr>
          <w:b/>
          <w:bCs/>
          <w:spacing w:val="-4"/>
          <w:sz w:val="28"/>
          <w:szCs w:val="28"/>
        </w:rPr>
        <w:t xml:space="preserve"> </w:t>
      </w:r>
      <w:r w:rsidRPr="00500F22">
        <w:rPr>
          <w:b/>
          <w:bCs/>
          <w:sz w:val="28"/>
          <w:szCs w:val="28"/>
        </w:rPr>
        <w:t>29</w:t>
      </w:r>
      <w:r w:rsidR="00A8761A">
        <w:rPr>
          <w:b/>
          <w:bCs/>
          <w:sz w:val="28"/>
          <w:szCs w:val="28"/>
        </w:rPr>
        <w:t xml:space="preserve"> </w:t>
      </w:r>
      <w:r w:rsidRPr="00500F22">
        <w:rPr>
          <w:b/>
          <w:bCs/>
          <w:sz w:val="28"/>
          <w:szCs w:val="28"/>
        </w:rPr>
        <w:t>MAYIS</w:t>
      </w:r>
      <w:r w:rsidR="00A8761A">
        <w:rPr>
          <w:b/>
          <w:bCs/>
          <w:sz w:val="28"/>
          <w:szCs w:val="28"/>
        </w:rPr>
        <w:t xml:space="preserve"> </w:t>
      </w:r>
      <w:r w:rsidRPr="00500F22">
        <w:rPr>
          <w:b/>
          <w:bCs/>
          <w:sz w:val="28"/>
          <w:szCs w:val="28"/>
        </w:rPr>
        <w:t>ÜNİVERSİTESİ</w:t>
      </w:r>
    </w:p>
    <w:p w14:paraId="6176F88B" w14:textId="5F7F5D82" w:rsidR="00BF3078" w:rsidRPr="00500F22" w:rsidRDefault="00BF3078" w:rsidP="00500F22">
      <w:pPr>
        <w:ind w:firstLine="0"/>
        <w:jc w:val="center"/>
        <w:rPr>
          <w:b/>
          <w:bCs/>
          <w:sz w:val="28"/>
          <w:szCs w:val="28"/>
        </w:rPr>
      </w:pPr>
      <w:r w:rsidRPr="00500F22">
        <w:rPr>
          <w:b/>
          <w:bCs/>
          <w:sz w:val="28"/>
          <w:szCs w:val="28"/>
        </w:rPr>
        <w:t>BİLİMSEL</w:t>
      </w:r>
      <w:r w:rsidR="00A8761A">
        <w:rPr>
          <w:b/>
          <w:bCs/>
          <w:sz w:val="28"/>
          <w:szCs w:val="28"/>
        </w:rPr>
        <w:t xml:space="preserve"> </w:t>
      </w:r>
      <w:r w:rsidRPr="00500F22">
        <w:rPr>
          <w:b/>
          <w:bCs/>
          <w:sz w:val="28"/>
          <w:szCs w:val="28"/>
        </w:rPr>
        <w:t>ARAŞTIRMA</w:t>
      </w:r>
      <w:r w:rsidR="00A8761A">
        <w:rPr>
          <w:b/>
          <w:bCs/>
          <w:sz w:val="28"/>
          <w:szCs w:val="28"/>
        </w:rPr>
        <w:t xml:space="preserve"> </w:t>
      </w:r>
      <w:r w:rsidRPr="00500F22">
        <w:rPr>
          <w:b/>
          <w:bCs/>
          <w:sz w:val="28"/>
          <w:szCs w:val="28"/>
        </w:rPr>
        <w:t>PROJELERİ</w:t>
      </w:r>
      <w:r w:rsidR="00A8761A">
        <w:rPr>
          <w:b/>
          <w:bCs/>
          <w:sz w:val="28"/>
          <w:szCs w:val="28"/>
        </w:rPr>
        <w:t xml:space="preserve"> </w:t>
      </w:r>
      <w:r w:rsidRPr="00500F22">
        <w:rPr>
          <w:b/>
          <w:bCs/>
          <w:sz w:val="28"/>
          <w:szCs w:val="28"/>
        </w:rPr>
        <w:t>KOORDİNASYON</w:t>
      </w:r>
      <w:r w:rsidR="00A8761A">
        <w:rPr>
          <w:b/>
          <w:bCs/>
          <w:sz w:val="28"/>
          <w:szCs w:val="28"/>
        </w:rPr>
        <w:t xml:space="preserve"> </w:t>
      </w:r>
      <w:r w:rsidRPr="00500F22">
        <w:rPr>
          <w:b/>
          <w:bCs/>
          <w:sz w:val="28"/>
          <w:szCs w:val="28"/>
        </w:rPr>
        <w:t>BİRİMİ</w:t>
      </w:r>
    </w:p>
    <w:p w14:paraId="7DFF72D9" w14:textId="7989E55F" w:rsidR="00AA7920" w:rsidRPr="00500F22" w:rsidRDefault="00881FCF" w:rsidP="00500F22">
      <w:pPr>
        <w:ind w:firstLine="0"/>
        <w:jc w:val="center"/>
        <w:rPr>
          <w:b/>
          <w:bCs/>
          <w:sz w:val="28"/>
          <w:szCs w:val="28"/>
        </w:rPr>
      </w:pPr>
      <w:r w:rsidRPr="00500F22">
        <w:rPr>
          <w:b/>
          <w:bCs/>
          <w:sz w:val="28"/>
          <w:szCs w:val="28"/>
        </w:rPr>
        <w:t>2025</w:t>
      </w:r>
      <w:r w:rsidR="00A8761A">
        <w:rPr>
          <w:b/>
          <w:bCs/>
          <w:spacing w:val="-17"/>
          <w:sz w:val="28"/>
          <w:szCs w:val="28"/>
        </w:rPr>
        <w:t xml:space="preserve"> </w:t>
      </w:r>
      <w:r w:rsidRPr="00500F22">
        <w:rPr>
          <w:b/>
          <w:bCs/>
          <w:sz w:val="28"/>
          <w:szCs w:val="28"/>
        </w:rPr>
        <w:t>YILI</w:t>
      </w:r>
      <w:r w:rsidR="00A8761A">
        <w:rPr>
          <w:b/>
          <w:bCs/>
          <w:spacing w:val="-12"/>
          <w:sz w:val="28"/>
          <w:szCs w:val="28"/>
        </w:rPr>
        <w:t xml:space="preserve"> </w:t>
      </w:r>
      <w:r w:rsidRPr="00500F22">
        <w:rPr>
          <w:b/>
          <w:bCs/>
          <w:sz w:val="28"/>
          <w:szCs w:val="28"/>
        </w:rPr>
        <w:t>BİLİMSEL</w:t>
      </w:r>
      <w:r w:rsidR="00A8761A">
        <w:rPr>
          <w:b/>
          <w:bCs/>
          <w:spacing w:val="-19"/>
          <w:sz w:val="28"/>
          <w:szCs w:val="28"/>
        </w:rPr>
        <w:t xml:space="preserve"> </w:t>
      </w:r>
      <w:r w:rsidRPr="00500F22">
        <w:rPr>
          <w:b/>
          <w:bCs/>
          <w:sz w:val="28"/>
          <w:szCs w:val="28"/>
        </w:rPr>
        <w:t>ARAŞTIRMA</w:t>
      </w:r>
      <w:r w:rsidR="00A8761A">
        <w:rPr>
          <w:b/>
          <w:bCs/>
          <w:spacing w:val="-8"/>
          <w:sz w:val="28"/>
          <w:szCs w:val="28"/>
        </w:rPr>
        <w:t xml:space="preserve"> </w:t>
      </w:r>
      <w:r w:rsidRPr="00500F22">
        <w:rPr>
          <w:b/>
          <w:bCs/>
          <w:sz w:val="28"/>
          <w:szCs w:val="28"/>
        </w:rPr>
        <w:t>PROJELERİ</w:t>
      </w:r>
      <w:r w:rsidR="00A8761A">
        <w:rPr>
          <w:b/>
          <w:bCs/>
          <w:spacing w:val="-15"/>
          <w:sz w:val="28"/>
          <w:szCs w:val="28"/>
        </w:rPr>
        <w:t xml:space="preserve"> </w:t>
      </w:r>
      <w:r w:rsidR="007C6F3A" w:rsidRPr="00500F22">
        <w:rPr>
          <w:b/>
          <w:bCs/>
          <w:sz w:val="28"/>
          <w:szCs w:val="28"/>
        </w:rPr>
        <w:t>BAŞVURU</w:t>
      </w:r>
      <w:r w:rsidR="00A57212" w:rsidRPr="00500F22">
        <w:rPr>
          <w:b/>
          <w:bCs/>
          <w:sz w:val="28"/>
          <w:szCs w:val="28"/>
        </w:rPr>
        <w:t>-</w:t>
      </w:r>
      <w:r w:rsidR="007C6F3A" w:rsidRPr="00500F22">
        <w:rPr>
          <w:b/>
          <w:bCs/>
          <w:sz w:val="28"/>
          <w:szCs w:val="28"/>
        </w:rPr>
        <w:t>DEĞERLENDİRME</w:t>
      </w:r>
      <w:r w:rsidR="00A8761A">
        <w:rPr>
          <w:b/>
          <w:bCs/>
          <w:sz w:val="28"/>
          <w:szCs w:val="28"/>
        </w:rPr>
        <w:t xml:space="preserve"> </w:t>
      </w:r>
      <w:r w:rsidR="00A57212" w:rsidRPr="00500F22">
        <w:rPr>
          <w:b/>
          <w:bCs/>
          <w:sz w:val="28"/>
          <w:szCs w:val="28"/>
        </w:rPr>
        <w:t>-PROJELERİN</w:t>
      </w:r>
      <w:r w:rsidR="00A8761A">
        <w:rPr>
          <w:b/>
          <w:bCs/>
          <w:sz w:val="28"/>
          <w:szCs w:val="28"/>
        </w:rPr>
        <w:t xml:space="preserve"> </w:t>
      </w:r>
      <w:r w:rsidR="00A57212" w:rsidRPr="00500F22">
        <w:rPr>
          <w:b/>
          <w:bCs/>
          <w:sz w:val="28"/>
          <w:szCs w:val="28"/>
        </w:rPr>
        <w:t>YÜRÜTÜLMESİ</w:t>
      </w:r>
      <w:r w:rsidR="00A8761A">
        <w:rPr>
          <w:b/>
          <w:bCs/>
          <w:sz w:val="28"/>
          <w:szCs w:val="28"/>
        </w:rPr>
        <w:t xml:space="preserve"> </w:t>
      </w:r>
      <w:r w:rsidR="00A57212" w:rsidRPr="00500F22">
        <w:rPr>
          <w:b/>
          <w:bCs/>
          <w:sz w:val="28"/>
          <w:szCs w:val="28"/>
        </w:rPr>
        <w:t>VE</w:t>
      </w:r>
      <w:r w:rsidR="00A8761A">
        <w:rPr>
          <w:b/>
          <w:bCs/>
          <w:sz w:val="28"/>
          <w:szCs w:val="28"/>
        </w:rPr>
        <w:t xml:space="preserve"> </w:t>
      </w:r>
      <w:r w:rsidR="00A57212" w:rsidRPr="00500F22">
        <w:rPr>
          <w:b/>
          <w:bCs/>
          <w:sz w:val="28"/>
          <w:szCs w:val="28"/>
        </w:rPr>
        <w:t>SONUÇLANDIRILMASI</w:t>
      </w:r>
    </w:p>
    <w:p w14:paraId="45DE7389" w14:textId="59F7442E" w:rsidR="00881FCF" w:rsidRPr="00881FCF" w:rsidRDefault="00881FCF" w:rsidP="00EA34DF"/>
    <w:p w14:paraId="18C283F0" w14:textId="45B03B98" w:rsidR="002D0066" w:rsidRPr="002D0066" w:rsidRDefault="00EC6486" w:rsidP="00EC6486">
      <w:pPr>
        <w:pStyle w:val="Balk1"/>
      </w:pPr>
      <w:bookmarkStart w:id="0" w:name="_Toc195173732"/>
      <w:r>
        <w:t>1.</w:t>
      </w:r>
      <w:r w:rsidR="00A8761A">
        <w:t xml:space="preserve"> </w:t>
      </w:r>
      <w:r w:rsidR="002D0066" w:rsidRPr="002D0066">
        <w:t>PROJE</w:t>
      </w:r>
      <w:r w:rsidR="00A8761A">
        <w:rPr>
          <w:spacing w:val="-20"/>
        </w:rPr>
        <w:t xml:space="preserve"> </w:t>
      </w:r>
      <w:r w:rsidR="002D0066" w:rsidRPr="002D0066">
        <w:t>BAŞVURULARINDA</w:t>
      </w:r>
      <w:r w:rsidR="00A8761A">
        <w:rPr>
          <w:spacing w:val="-20"/>
        </w:rPr>
        <w:t xml:space="preserve"> </w:t>
      </w:r>
      <w:r w:rsidR="002D0066" w:rsidRPr="002D0066">
        <w:t>DİKKAT</w:t>
      </w:r>
      <w:r w:rsidR="00A8761A">
        <w:rPr>
          <w:spacing w:val="-20"/>
        </w:rPr>
        <w:t xml:space="preserve"> </w:t>
      </w:r>
      <w:r w:rsidR="002D0066" w:rsidRPr="002D0066">
        <w:t>EDİLMESİ</w:t>
      </w:r>
      <w:r w:rsidR="00A8761A">
        <w:t xml:space="preserve"> </w:t>
      </w:r>
      <w:r w:rsidR="002D0066" w:rsidRPr="002D0066">
        <w:t>GEREKEN</w:t>
      </w:r>
      <w:r w:rsidR="00A8761A">
        <w:t xml:space="preserve"> </w:t>
      </w:r>
      <w:r w:rsidR="002D0066" w:rsidRPr="002D0066">
        <w:t>HUSUSLAR</w:t>
      </w:r>
      <w:bookmarkEnd w:id="0"/>
    </w:p>
    <w:p w14:paraId="64734453" w14:textId="7173D858" w:rsidR="002D0066" w:rsidRDefault="002D0066" w:rsidP="00DA4190">
      <w:pPr>
        <w:pStyle w:val="Mimli"/>
      </w:pPr>
      <w:r w:rsidRPr="00130134">
        <w:t>Proje</w:t>
      </w:r>
      <w:r w:rsidR="00A8761A">
        <w:t xml:space="preserve"> </w:t>
      </w:r>
      <w:r w:rsidRPr="00130134">
        <w:t>başvuruları,</w:t>
      </w:r>
      <w:r w:rsidR="00A8761A">
        <w:t xml:space="preserve"> </w:t>
      </w:r>
      <w:r w:rsidRPr="00130134">
        <w:t>projenin</w:t>
      </w:r>
      <w:r w:rsidR="00A8761A">
        <w:t xml:space="preserve"> </w:t>
      </w:r>
      <w:r w:rsidRPr="00130134">
        <w:t>gerekçesi,</w:t>
      </w:r>
      <w:r w:rsidR="00A8761A">
        <w:t xml:space="preserve"> </w:t>
      </w:r>
      <w:r w:rsidRPr="00130134">
        <w:t>yöntem,</w:t>
      </w:r>
      <w:r w:rsidR="00A8761A">
        <w:t xml:space="preserve"> </w:t>
      </w:r>
      <w:r w:rsidRPr="00130134">
        <w:t>özgün</w:t>
      </w:r>
      <w:r w:rsidR="00A8761A">
        <w:t xml:space="preserve"> </w:t>
      </w:r>
      <w:r w:rsidRPr="00130134">
        <w:t>değer,</w:t>
      </w:r>
      <w:r w:rsidR="00A8761A">
        <w:t xml:space="preserve"> </w:t>
      </w:r>
      <w:r w:rsidRPr="00130134">
        <w:t>yaygın</w:t>
      </w:r>
      <w:r w:rsidR="00A8761A">
        <w:t xml:space="preserve"> </w:t>
      </w:r>
      <w:r w:rsidRPr="00130134">
        <w:t>etki,</w:t>
      </w:r>
      <w:r w:rsidR="00A8761A">
        <w:t xml:space="preserve"> </w:t>
      </w:r>
      <w:r w:rsidRPr="00130134">
        <w:t>iş</w:t>
      </w:r>
      <w:r w:rsidR="00A8761A">
        <w:t xml:space="preserve"> </w:t>
      </w:r>
      <w:r w:rsidRPr="00130134">
        <w:t>planı,</w:t>
      </w:r>
      <w:r w:rsidR="00A8761A">
        <w:t xml:space="preserve"> </w:t>
      </w:r>
      <w:r w:rsidRPr="00130134">
        <w:t>proje</w:t>
      </w:r>
      <w:r w:rsidR="00A8761A">
        <w:t xml:space="preserve"> </w:t>
      </w:r>
      <w:r w:rsidRPr="00130134">
        <w:t>ekibi</w:t>
      </w:r>
      <w:r w:rsidR="00A8761A">
        <w:t xml:space="preserve"> </w:t>
      </w:r>
      <w:r w:rsidRPr="00130134">
        <w:t>ve</w:t>
      </w:r>
      <w:r w:rsidR="00A8761A">
        <w:t xml:space="preserve"> </w:t>
      </w:r>
      <w:r w:rsidRPr="00130134">
        <w:t>bütçe</w:t>
      </w:r>
      <w:r w:rsidR="00A8761A">
        <w:t xml:space="preserve"> </w:t>
      </w:r>
      <w:r w:rsidRPr="00130134">
        <w:t>dökümü</w:t>
      </w:r>
      <w:r w:rsidR="00A8761A">
        <w:t xml:space="preserve"> </w:t>
      </w:r>
      <w:r w:rsidRPr="00130134">
        <w:t>gibi</w:t>
      </w:r>
      <w:r w:rsidR="00A8761A">
        <w:t xml:space="preserve"> </w:t>
      </w:r>
      <w:r w:rsidRPr="00130134">
        <w:t>bilgilerin</w:t>
      </w:r>
      <w:r w:rsidR="00A8761A">
        <w:t xml:space="preserve"> </w:t>
      </w:r>
      <w:r w:rsidRPr="00130134">
        <w:t>ayrıntılı</w:t>
      </w:r>
      <w:r w:rsidR="00A8761A">
        <w:t xml:space="preserve"> </w:t>
      </w:r>
      <w:r w:rsidRPr="00130134">
        <w:t>olarak</w:t>
      </w:r>
      <w:r w:rsidR="00A8761A">
        <w:t xml:space="preserve"> </w:t>
      </w:r>
      <w:r w:rsidRPr="00130134">
        <w:t>yer</w:t>
      </w:r>
      <w:r w:rsidR="00A8761A">
        <w:t xml:space="preserve"> </w:t>
      </w:r>
      <w:r w:rsidRPr="00130134">
        <w:t>aldığı</w:t>
      </w:r>
      <w:r w:rsidR="00A8761A">
        <w:t xml:space="preserve"> </w:t>
      </w:r>
      <w:r w:rsidRPr="00130134">
        <w:t>proje</w:t>
      </w:r>
      <w:r w:rsidR="00A8761A">
        <w:t xml:space="preserve"> </w:t>
      </w:r>
      <w:r w:rsidRPr="00130134">
        <w:t>başvuru</w:t>
      </w:r>
      <w:r w:rsidR="00A8761A">
        <w:t xml:space="preserve"> </w:t>
      </w:r>
      <w:r w:rsidRPr="00130134">
        <w:t>formu</w:t>
      </w:r>
      <w:r w:rsidR="00A8761A">
        <w:t xml:space="preserve"> </w:t>
      </w:r>
      <w:r w:rsidR="00050741">
        <w:t>(</w:t>
      </w:r>
      <w:r w:rsidR="00130134" w:rsidRPr="00130134">
        <w:rPr>
          <w:bCs/>
        </w:rPr>
        <w:t>BAP-FR.001</w:t>
      </w:r>
      <w:r w:rsidR="00A8761A">
        <w:t xml:space="preserve"> </w:t>
      </w:r>
      <w:r w:rsidRPr="00130134">
        <w:t>BAP</w:t>
      </w:r>
      <w:r w:rsidR="00A8761A">
        <w:t xml:space="preserve"> </w:t>
      </w:r>
      <w:r w:rsidRPr="00130134">
        <w:t>Başvuru</w:t>
      </w:r>
      <w:r w:rsidR="00A8761A">
        <w:t xml:space="preserve"> </w:t>
      </w:r>
      <w:r w:rsidRPr="00130134">
        <w:t>Formu;</w:t>
      </w:r>
      <w:r w:rsidR="00A8761A">
        <w:t xml:space="preserve"> </w:t>
      </w:r>
      <w:hyperlink r:id="rId10" w:history="1">
        <w:r w:rsidR="00CC1B93">
          <w:rPr>
            <w:rStyle w:val="Kpr"/>
            <w:rFonts w:asciiTheme="majorBidi" w:hAnsiTheme="majorBidi" w:cstheme="majorBidi"/>
            <w:b/>
            <w:color w:val="auto"/>
          </w:rPr>
          <w:t>https: //bap.29mayis.edu.tr</w:t>
        </w:r>
      </w:hyperlink>
      <w:r w:rsidR="00A57212">
        <w:rPr>
          <w:rStyle w:val="Kpr"/>
          <w:rFonts w:asciiTheme="majorBidi" w:hAnsiTheme="majorBidi" w:cstheme="majorBidi"/>
          <w:b/>
          <w:color w:val="auto"/>
        </w:rPr>
        <w:t>)</w:t>
      </w:r>
      <w:r w:rsidR="00A8761A">
        <w:rPr>
          <w:rStyle w:val="Kpr"/>
          <w:rFonts w:asciiTheme="majorBidi" w:hAnsiTheme="majorBidi" w:cstheme="majorBidi"/>
          <w:b/>
          <w:color w:val="auto"/>
        </w:rPr>
        <w:t xml:space="preserve"> </w:t>
      </w:r>
      <w:r w:rsidRPr="00130134">
        <w:t>ile</w:t>
      </w:r>
      <w:r w:rsidR="00A8761A">
        <w:t xml:space="preserve"> </w:t>
      </w:r>
      <w:r w:rsidRPr="00130134">
        <w:t>yapılır.</w:t>
      </w:r>
    </w:p>
    <w:p w14:paraId="4C443E4B" w14:textId="0C0596DB" w:rsidR="00AA7920" w:rsidRDefault="005D4C1B" w:rsidP="00DA4190">
      <w:pPr>
        <w:pStyle w:val="Mimli"/>
      </w:pPr>
      <w:r w:rsidRPr="00130134">
        <w:t>Proje</w:t>
      </w:r>
      <w:r w:rsidR="00A8761A">
        <w:rPr>
          <w:spacing w:val="-9"/>
        </w:rPr>
        <w:t xml:space="preserve"> </w:t>
      </w:r>
      <w:r w:rsidRPr="00130134">
        <w:t>yürütücüsü,</w:t>
      </w:r>
      <w:r w:rsidR="00A8761A">
        <w:t xml:space="preserve"> </w:t>
      </w:r>
      <w:r>
        <w:t>Proje</w:t>
      </w:r>
      <w:r w:rsidR="00A8761A">
        <w:t xml:space="preserve"> </w:t>
      </w:r>
      <w:r>
        <w:t>Başvurusunu</w:t>
      </w:r>
      <w:r w:rsidR="00A8761A">
        <w:t xml:space="preserve"> </w:t>
      </w:r>
      <w:r w:rsidRPr="00130134">
        <w:t>bağlı</w:t>
      </w:r>
      <w:r w:rsidR="00A8761A">
        <w:t xml:space="preserve"> </w:t>
      </w:r>
      <w:r w:rsidRPr="00130134">
        <w:t>olduğu</w:t>
      </w:r>
      <w:r w:rsidR="00A8761A">
        <w:t xml:space="preserve"> </w:t>
      </w:r>
      <w:r w:rsidRPr="00130134">
        <w:t>bölüm</w:t>
      </w:r>
      <w:r w:rsidR="00A8761A">
        <w:t xml:space="preserve"> </w:t>
      </w:r>
      <w:r w:rsidRPr="00130134">
        <w:t>başkanlığının</w:t>
      </w:r>
      <w:r w:rsidR="00A8761A">
        <w:t xml:space="preserve"> </w:t>
      </w:r>
      <w:r w:rsidRPr="00130134">
        <w:t>imzasını</w:t>
      </w:r>
      <w:r w:rsidR="00A8761A">
        <w:t xml:space="preserve"> </w:t>
      </w:r>
      <w:r w:rsidRPr="00130134">
        <w:t>aldıktan</w:t>
      </w:r>
      <w:r w:rsidR="00A8761A">
        <w:t xml:space="preserve"> </w:t>
      </w:r>
      <w:r w:rsidRPr="00130134">
        <w:t>sonra</w:t>
      </w:r>
      <w:r w:rsidR="00A8761A">
        <w:t xml:space="preserve"> </w:t>
      </w:r>
      <w:r w:rsidRPr="00130134">
        <w:t>ilgili</w:t>
      </w:r>
      <w:r w:rsidR="00A8761A">
        <w:t xml:space="preserve"> </w:t>
      </w:r>
      <w:r w:rsidRPr="00130134">
        <w:t>dekanlığı</w:t>
      </w:r>
      <w:r w:rsidR="00A8761A">
        <w:t xml:space="preserve"> </w:t>
      </w:r>
      <w:r w:rsidRPr="00130134">
        <w:t>teslim</w:t>
      </w:r>
      <w:r w:rsidR="00A8761A">
        <w:t xml:space="preserve"> </w:t>
      </w:r>
      <w:r w:rsidRPr="00130134">
        <w:t>eder.</w:t>
      </w:r>
      <w:r w:rsidR="00A8761A">
        <w:t xml:space="preserve"> </w:t>
      </w:r>
      <w:r w:rsidRPr="00130134">
        <w:t>Dekanlığın</w:t>
      </w:r>
      <w:r w:rsidR="00A8761A">
        <w:t xml:space="preserve"> </w:t>
      </w:r>
      <w:r w:rsidRPr="00130134">
        <w:t>gerekli</w:t>
      </w:r>
      <w:r w:rsidR="00A8761A">
        <w:t xml:space="preserve"> </w:t>
      </w:r>
      <w:r w:rsidRPr="00130134">
        <w:t>imzaları</w:t>
      </w:r>
      <w:r w:rsidR="00A8761A">
        <w:t xml:space="preserve"> </w:t>
      </w:r>
      <w:r w:rsidRPr="00130134">
        <w:t>tamamladıktan</w:t>
      </w:r>
      <w:r w:rsidR="00A8761A">
        <w:t xml:space="preserve"> </w:t>
      </w:r>
      <w:r w:rsidR="00E424D1">
        <w:t>sonra</w:t>
      </w:r>
      <w:r w:rsidR="00A8761A">
        <w:t xml:space="preserve"> </w:t>
      </w:r>
      <w:r>
        <w:t>Proje</w:t>
      </w:r>
      <w:r w:rsidR="00A8761A">
        <w:t xml:space="preserve"> </w:t>
      </w:r>
      <w:r>
        <w:t>Başvuru</w:t>
      </w:r>
      <w:r w:rsidR="00A8761A">
        <w:t xml:space="preserve"> </w:t>
      </w:r>
      <w:r>
        <w:t>dosyasını</w:t>
      </w:r>
      <w:r w:rsidR="00A8761A">
        <w:t xml:space="preserve"> </w:t>
      </w:r>
      <w:r w:rsidRPr="00130134">
        <w:t>EBYS</w:t>
      </w:r>
      <w:r w:rsidR="00A8761A">
        <w:t xml:space="preserve"> </w:t>
      </w:r>
      <w:r w:rsidRPr="00130134">
        <w:t>üzerinden</w:t>
      </w:r>
      <w:r w:rsidR="00A8761A">
        <w:t xml:space="preserve"> </w:t>
      </w:r>
      <w:r w:rsidR="00333906">
        <w:t>İstanbul</w:t>
      </w:r>
      <w:r w:rsidR="00A8761A">
        <w:t xml:space="preserve"> </w:t>
      </w:r>
      <w:r w:rsidR="00333906">
        <w:t>29</w:t>
      </w:r>
      <w:r w:rsidR="00A8761A">
        <w:t xml:space="preserve"> </w:t>
      </w:r>
      <w:r w:rsidR="00333906">
        <w:t>Mayıs</w:t>
      </w:r>
      <w:r w:rsidR="00A8761A">
        <w:t xml:space="preserve"> </w:t>
      </w:r>
      <w:r w:rsidR="00333906">
        <w:t>Üniversitesi</w:t>
      </w:r>
      <w:r w:rsidR="00A8761A">
        <w:t xml:space="preserve"> </w:t>
      </w:r>
      <w:r w:rsidRPr="00130134">
        <w:t>BAP</w:t>
      </w:r>
      <w:r w:rsidR="00A8761A">
        <w:t xml:space="preserve"> </w:t>
      </w:r>
      <w:r w:rsidRPr="00130134">
        <w:t>Koordinasyon</w:t>
      </w:r>
      <w:r w:rsidR="00A8761A">
        <w:t xml:space="preserve"> </w:t>
      </w:r>
      <w:r w:rsidRPr="00130134">
        <w:t>Birimine</w:t>
      </w:r>
      <w:r w:rsidR="00A8761A">
        <w:t xml:space="preserve"> </w:t>
      </w:r>
      <w:r w:rsidRPr="00130134">
        <w:t>iletmesi</w:t>
      </w:r>
      <w:r w:rsidR="00A8761A">
        <w:t xml:space="preserve"> </w:t>
      </w:r>
      <w:r>
        <w:t>ile</w:t>
      </w:r>
      <w:r w:rsidR="00A8761A">
        <w:t xml:space="preserve"> </w:t>
      </w:r>
      <w:r w:rsidRPr="00130134">
        <w:t>başvuru</w:t>
      </w:r>
      <w:r w:rsidR="00A8761A">
        <w:t xml:space="preserve"> </w:t>
      </w:r>
      <w:r w:rsidRPr="00130134">
        <w:t>süreci</w:t>
      </w:r>
      <w:r w:rsidR="00A8761A">
        <w:t xml:space="preserve"> </w:t>
      </w:r>
      <w:r w:rsidRPr="00130134">
        <w:t>tamamlanmış</w:t>
      </w:r>
      <w:r w:rsidR="00A8761A">
        <w:t xml:space="preserve"> </w:t>
      </w:r>
      <w:r w:rsidRPr="00130134">
        <w:t>olur.</w:t>
      </w:r>
    </w:p>
    <w:p w14:paraId="6B3FA4AA" w14:textId="6AED2272" w:rsidR="002D0066" w:rsidRPr="00130134" w:rsidRDefault="002D0066" w:rsidP="00DA4190">
      <w:pPr>
        <w:pStyle w:val="Mimli"/>
      </w:pPr>
      <w:r w:rsidRPr="00130134">
        <w:t>Etik</w:t>
      </w:r>
      <w:r w:rsidR="00A8761A">
        <w:t xml:space="preserve"> </w:t>
      </w:r>
      <w:r w:rsidRPr="00130134">
        <w:t>kurul</w:t>
      </w:r>
      <w:r w:rsidR="00A8761A">
        <w:t xml:space="preserve"> </w:t>
      </w:r>
      <w:r w:rsidRPr="00130134">
        <w:t>ve/veya</w:t>
      </w:r>
      <w:r w:rsidR="00A8761A">
        <w:t xml:space="preserve"> </w:t>
      </w:r>
      <w:r w:rsidRPr="00130134">
        <w:t>yetkili</w:t>
      </w:r>
      <w:r w:rsidR="00A8761A">
        <w:t xml:space="preserve"> </w:t>
      </w:r>
      <w:r w:rsidRPr="00130134">
        <w:t>mercilerden</w:t>
      </w:r>
      <w:r w:rsidR="00A8761A">
        <w:t xml:space="preserve"> </w:t>
      </w:r>
      <w:r w:rsidRPr="00130134">
        <w:t>yasal</w:t>
      </w:r>
      <w:r w:rsidR="00A8761A">
        <w:t xml:space="preserve"> </w:t>
      </w:r>
      <w:r w:rsidRPr="00130134">
        <w:t>izin</w:t>
      </w:r>
      <w:r w:rsidR="00A8761A">
        <w:t xml:space="preserve"> </w:t>
      </w:r>
      <w:r w:rsidRPr="00130134">
        <w:t>alınması</w:t>
      </w:r>
      <w:r w:rsidR="00A8761A">
        <w:t xml:space="preserve"> </w:t>
      </w:r>
      <w:r w:rsidRPr="00130134">
        <w:t>zorunlu</w:t>
      </w:r>
      <w:r w:rsidR="00A8761A">
        <w:t xml:space="preserve"> </w:t>
      </w:r>
      <w:r w:rsidRPr="00130134">
        <w:t>olan</w:t>
      </w:r>
      <w:r w:rsidR="00A8761A">
        <w:t xml:space="preserve"> </w:t>
      </w:r>
      <w:r w:rsidRPr="00130134">
        <w:t>projeler</w:t>
      </w:r>
      <w:r w:rsidR="00A8761A">
        <w:t xml:space="preserve"> </w:t>
      </w:r>
      <w:r w:rsidRPr="00130134">
        <w:t>için</w:t>
      </w:r>
      <w:r w:rsidR="00A8761A">
        <w:t xml:space="preserve"> </w:t>
      </w:r>
      <w:r w:rsidRPr="00130134">
        <w:t>gerekli</w:t>
      </w:r>
      <w:r w:rsidR="00A8761A">
        <w:t xml:space="preserve"> </w:t>
      </w:r>
      <w:r w:rsidRPr="00130134">
        <w:t>onay</w:t>
      </w:r>
      <w:r w:rsidR="00A8761A">
        <w:t xml:space="preserve"> </w:t>
      </w:r>
      <w:r w:rsidRPr="00130134">
        <w:t>ve</w:t>
      </w:r>
      <w:r w:rsidR="00A8761A">
        <w:t xml:space="preserve"> </w:t>
      </w:r>
      <w:r w:rsidRPr="00130134">
        <w:t>izin</w:t>
      </w:r>
      <w:r w:rsidR="00A8761A">
        <w:t xml:space="preserve"> </w:t>
      </w:r>
      <w:r w:rsidRPr="00130134">
        <w:t>belgelerinin</w:t>
      </w:r>
      <w:r w:rsidR="00A8761A">
        <w:t xml:space="preserve"> </w:t>
      </w:r>
      <w:r w:rsidRPr="00130134">
        <w:t>alınması</w:t>
      </w:r>
      <w:r w:rsidR="00A8761A">
        <w:t xml:space="preserve"> </w:t>
      </w:r>
      <w:r w:rsidRPr="00130134">
        <w:t>proje</w:t>
      </w:r>
      <w:r w:rsidR="00A8761A">
        <w:t xml:space="preserve"> </w:t>
      </w:r>
      <w:r w:rsidRPr="00130134">
        <w:t>yürütücüsünün</w:t>
      </w:r>
      <w:r w:rsidR="00A8761A">
        <w:t xml:space="preserve"> </w:t>
      </w:r>
      <w:r w:rsidRPr="00130134">
        <w:t>sorumluluğundadır.</w:t>
      </w:r>
    </w:p>
    <w:p w14:paraId="1D1DA9FC" w14:textId="666CE11C" w:rsidR="00DA4190" w:rsidRPr="00DA4190" w:rsidRDefault="002D0066" w:rsidP="00EA34DF">
      <w:pPr>
        <w:pStyle w:val="Mimli"/>
        <w:rPr>
          <w:rFonts w:asciiTheme="majorBidi" w:hAnsiTheme="majorBidi" w:cstheme="majorBidi"/>
        </w:rPr>
      </w:pPr>
      <w:r w:rsidRPr="00130134">
        <w:t>Süresi</w:t>
      </w:r>
      <w:r w:rsidR="00A8761A">
        <w:t xml:space="preserve"> </w:t>
      </w:r>
      <w:r w:rsidRPr="00130134">
        <w:t>bitmesine</w:t>
      </w:r>
      <w:r w:rsidR="00A8761A">
        <w:t xml:space="preserve"> </w:t>
      </w:r>
      <w:r w:rsidRPr="00130134">
        <w:t>rağmen</w:t>
      </w:r>
      <w:r w:rsidR="00A8761A">
        <w:t xml:space="preserve"> </w:t>
      </w:r>
      <w:r w:rsidRPr="00130134">
        <w:t>sonuçlandırılmamış</w:t>
      </w:r>
      <w:r w:rsidR="00A8761A">
        <w:t xml:space="preserve"> </w:t>
      </w:r>
      <w:r w:rsidRPr="00130134">
        <w:t>projesi</w:t>
      </w:r>
      <w:r w:rsidR="00A8761A">
        <w:t xml:space="preserve"> </w:t>
      </w:r>
      <w:r w:rsidRPr="00130134">
        <w:t>bulunan</w:t>
      </w:r>
      <w:r w:rsidR="00A8761A">
        <w:t xml:space="preserve"> </w:t>
      </w:r>
      <w:r w:rsidRPr="00130134">
        <w:t>proje</w:t>
      </w:r>
      <w:r w:rsidR="00A8761A">
        <w:t xml:space="preserve"> </w:t>
      </w:r>
      <w:r w:rsidRPr="00130134">
        <w:t>yürütücüleri,</w:t>
      </w:r>
      <w:r w:rsidR="00A8761A">
        <w:t xml:space="preserve"> </w:t>
      </w:r>
      <w:r w:rsidRPr="00130134">
        <w:t>ilgili</w:t>
      </w:r>
      <w:r w:rsidR="00A8761A">
        <w:t xml:space="preserve"> </w:t>
      </w:r>
      <w:r w:rsidRPr="00130134">
        <w:t>projelerini</w:t>
      </w:r>
      <w:r w:rsidR="00A8761A">
        <w:t xml:space="preserve"> </w:t>
      </w:r>
      <w:r w:rsidRPr="00130134">
        <w:t>başarıyla</w:t>
      </w:r>
      <w:r w:rsidR="00A8761A">
        <w:t xml:space="preserve"> </w:t>
      </w:r>
      <w:r w:rsidRPr="00130134">
        <w:t>sonuçlandırmadan,</w:t>
      </w:r>
      <w:r w:rsidR="00A8761A">
        <w:t xml:space="preserve"> </w:t>
      </w:r>
      <w:r w:rsidRPr="00130134">
        <w:t>herhangi</w:t>
      </w:r>
      <w:r w:rsidR="00A8761A">
        <w:t xml:space="preserve"> </w:t>
      </w:r>
      <w:r w:rsidRPr="00130134">
        <w:t>bir</w:t>
      </w:r>
      <w:r w:rsidR="00A8761A">
        <w:t xml:space="preserve"> </w:t>
      </w:r>
      <w:r w:rsidRPr="00130134">
        <w:t>türde</w:t>
      </w:r>
      <w:r w:rsidR="00A8761A">
        <w:rPr>
          <w:spacing w:val="-3"/>
        </w:rPr>
        <w:t xml:space="preserve"> </w:t>
      </w:r>
      <w:r w:rsidRPr="00130134">
        <w:t>yeni</w:t>
      </w:r>
      <w:r w:rsidR="00A8761A">
        <w:t xml:space="preserve"> </w:t>
      </w:r>
      <w:r w:rsidRPr="00130134">
        <w:t>bir</w:t>
      </w:r>
      <w:r w:rsidR="00A8761A">
        <w:t xml:space="preserve"> </w:t>
      </w:r>
      <w:r w:rsidRPr="00130134">
        <w:t>proje</w:t>
      </w:r>
      <w:r w:rsidR="00A8761A">
        <w:t xml:space="preserve"> </w:t>
      </w:r>
      <w:r w:rsidRPr="00130134">
        <w:t>başvurusu</w:t>
      </w:r>
      <w:r w:rsidR="00A8761A">
        <w:t xml:space="preserve"> </w:t>
      </w:r>
      <w:r w:rsidRPr="00130134">
        <w:t>gerçekleştiremez</w:t>
      </w:r>
      <w:r w:rsidR="00A8761A">
        <w:t xml:space="preserve"> </w:t>
      </w:r>
      <w:r w:rsidRPr="00130134">
        <w:t>ve</w:t>
      </w:r>
      <w:r w:rsidR="00A8761A">
        <w:rPr>
          <w:spacing w:val="-4"/>
        </w:rPr>
        <w:t xml:space="preserve"> </w:t>
      </w:r>
      <w:r w:rsidRPr="00130134">
        <w:t>yeni</w:t>
      </w:r>
      <w:r w:rsidR="00A8761A">
        <w:t xml:space="preserve"> </w:t>
      </w:r>
      <w:r w:rsidRPr="00130134">
        <w:t>projelerde</w:t>
      </w:r>
      <w:r w:rsidR="00A8761A">
        <w:t xml:space="preserve"> </w:t>
      </w:r>
      <w:r w:rsidRPr="00130134">
        <w:t>araştırmacı</w:t>
      </w:r>
      <w:r w:rsidR="00A8761A">
        <w:t xml:space="preserve"> </w:t>
      </w:r>
      <w:r w:rsidRPr="00130134">
        <w:t>olarak</w:t>
      </w:r>
      <w:r w:rsidR="00A8761A">
        <w:t xml:space="preserve"> </w:t>
      </w:r>
      <w:r w:rsidRPr="00130134">
        <w:t>görev</w:t>
      </w:r>
      <w:r w:rsidR="00A8761A">
        <w:t xml:space="preserve"> </w:t>
      </w:r>
      <w:r w:rsidRPr="00130134">
        <w:t>alamazlar.</w:t>
      </w:r>
    </w:p>
    <w:p w14:paraId="54AD0731" w14:textId="74C321AB" w:rsidR="00DA4190" w:rsidRDefault="002D0066" w:rsidP="00EA34DF">
      <w:pPr>
        <w:pStyle w:val="Mimli"/>
        <w:rPr>
          <w:rFonts w:asciiTheme="majorBidi" w:hAnsiTheme="majorBidi" w:cstheme="majorBidi"/>
        </w:rPr>
      </w:pPr>
      <w:r w:rsidRPr="00DA4190">
        <w:rPr>
          <w:rFonts w:asciiTheme="majorBidi" w:hAnsiTheme="majorBidi" w:cstheme="majorBidi"/>
        </w:rPr>
        <w:t>Araştırmacıların</w:t>
      </w:r>
      <w:r w:rsidR="00A8761A">
        <w:rPr>
          <w:rFonts w:asciiTheme="majorBidi" w:hAnsiTheme="majorBidi" w:cstheme="majorBidi"/>
          <w:spacing w:val="44"/>
        </w:rPr>
        <w:t xml:space="preserve"> </w:t>
      </w:r>
      <w:r w:rsidRPr="00DA4190">
        <w:rPr>
          <w:rFonts w:asciiTheme="majorBidi" w:hAnsiTheme="majorBidi" w:cstheme="majorBidi"/>
        </w:rPr>
        <w:t>BAP</w:t>
      </w:r>
      <w:r w:rsidR="00A8761A">
        <w:rPr>
          <w:rFonts w:asciiTheme="majorBidi" w:hAnsiTheme="majorBidi" w:cstheme="majorBidi"/>
          <w:spacing w:val="48"/>
        </w:rPr>
        <w:t xml:space="preserve"> </w:t>
      </w:r>
      <w:r w:rsidRPr="00DA4190">
        <w:rPr>
          <w:rFonts w:asciiTheme="majorBidi" w:hAnsiTheme="majorBidi" w:cstheme="majorBidi"/>
        </w:rPr>
        <w:t>kaynaklarını</w:t>
      </w:r>
      <w:r w:rsidR="00A8761A">
        <w:rPr>
          <w:rFonts w:asciiTheme="majorBidi" w:hAnsiTheme="majorBidi" w:cstheme="majorBidi"/>
          <w:spacing w:val="49"/>
        </w:rPr>
        <w:t xml:space="preserve"> </w:t>
      </w:r>
      <w:r w:rsidRPr="00DA4190">
        <w:rPr>
          <w:rFonts w:asciiTheme="majorBidi" w:hAnsiTheme="majorBidi" w:cstheme="majorBidi"/>
        </w:rPr>
        <w:t>kullanarak</w:t>
      </w:r>
      <w:r w:rsidR="00A8761A">
        <w:rPr>
          <w:rFonts w:asciiTheme="majorBidi" w:hAnsiTheme="majorBidi" w:cstheme="majorBidi"/>
          <w:spacing w:val="42"/>
        </w:rPr>
        <w:t xml:space="preserve"> </w:t>
      </w:r>
      <w:r w:rsidRPr="00DA4190">
        <w:rPr>
          <w:rFonts w:asciiTheme="majorBidi" w:hAnsiTheme="majorBidi" w:cstheme="majorBidi"/>
        </w:rPr>
        <w:t>ve</w:t>
      </w:r>
      <w:r w:rsidR="00A8761A">
        <w:rPr>
          <w:rFonts w:asciiTheme="majorBidi" w:hAnsiTheme="majorBidi" w:cstheme="majorBidi"/>
          <w:spacing w:val="47"/>
        </w:rPr>
        <w:t xml:space="preserve"> </w:t>
      </w:r>
      <w:r w:rsidRPr="00DA4190">
        <w:rPr>
          <w:rFonts w:asciiTheme="majorBidi" w:hAnsiTheme="majorBidi" w:cstheme="majorBidi"/>
        </w:rPr>
        <w:t>eş</w:t>
      </w:r>
      <w:r w:rsidR="00A8761A">
        <w:rPr>
          <w:rFonts w:asciiTheme="majorBidi" w:hAnsiTheme="majorBidi" w:cstheme="majorBidi"/>
          <w:spacing w:val="43"/>
        </w:rPr>
        <w:t xml:space="preserve"> </w:t>
      </w:r>
      <w:r w:rsidRPr="00DA4190">
        <w:rPr>
          <w:rFonts w:asciiTheme="majorBidi" w:hAnsiTheme="majorBidi" w:cstheme="majorBidi"/>
        </w:rPr>
        <w:t>zamanlı</w:t>
      </w:r>
      <w:r w:rsidR="00A8761A">
        <w:rPr>
          <w:rFonts w:asciiTheme="majorBidi" w:hAnsiTheme="majorBidi" w:cstheme="majorBidi"/>
          <w:spacing w:val="44"/>
        </w:rPr>
        <w:t xml:space="preserve"> </w:t>
      </w:r>
      <w:r w:rsidRPr="00DA4190">
        <w:rPr>
          <w:rFonts w:asciiTheme="majorBidi" w:hAnsiTheme="majorBidi" w:cstheme="majorBidi"/>
        </w:rPr>
        <w:t>olarak</w:t>
      </w:r>
      <w:r w:rsidR="00A8761A">
        <w:rPr>
          <w:rFonts w:asciiTheme="majorBidi" w:hAnsiTheme="majorBidi" w:cstheme="majorBidi"/>
          <w:spacing w:val="47"/>
        </w:rPr>
        <w:t xml:space="preserve"> </w:t>
      </w:r>
      <w:r w:rsidRPr="00DA4190">
        <w:rPr>
          <w:rFonts w:asciiTheme="majorBidi" w:hAnsiTheme="majorBidi" w:cstheme="majorBidi"/>
        </w:rPr>
        <w:t>yürütücü</w:t>
      </w:r>
      <w:r w:rsidR="00A8761A">
        <w:rPr>
          <w:rFonts w:asciiTheme="majorBidi" w:hAnsiTheme="majorBidi" w:cstheme="majorBidi"/>
          <w:spacing w:val="42"/>
        </w:rPr>
        <w:t xml:space="preserve"> </w:t>
      </w:r>
      <w:r w:rsidRPr="00DA4190">
        <w:rPr>
          <w:rFonts w:asciiTheme="majorBidi" w:hAnsiTheme="majorBidi" w:cstheme="majorBidi"/>
        </w:rPr>
        <w:t>veya</w:t>
      </w:r>
      <w:r w:rsidR="00A8761A">
        <w:rPr>
          <w:rFonts w:asciiTheme="majorBidi" w:hAnsiTheme="majorBidi" w:cstheme="majorBidi"/>
          <w:spacing w:val="50"/>
        </w:rPr>
        <w:t xml:space="preserve"> </w:t>
      </w:r>
      <w:r w:rsidRPr="00DA4190">
        <w:rPr>
          <w:rFonts w:asciiTheme="majorBidi" w:hAnsiTheme="majorBidi" w:cstheme="majorBidi"/>
        </w:rPr>
        <w:t>araştırmacı</w:t>
      </w:r>
      <w:r w:rsidR="00A8761A">
        <w:rPr>
          <w:rFonts w:asciiTheme="majorBidi" w:hAnsiTheme="majorBidi" w:cstheme="majorBidi"/>
        </w:rPr>
        <w:t xml:space="preserve"> </w:t>
      </w:r>
      <w:r w:rsidRPr="00DA4190">
        <w:rPr>
          <w:rFonts w:asciiTheme="majorBidi" w:hAnsiTheme="majorBidi" w:cstheme="majorBidi"/>
        </w:rPr>
        <w:t>olarak</w:t>
      </w:r>
      <w:r w:rsidR="00A8761A">
        <w:rPr>
          <w:rFonts w:asciiTheme="majorBidi" w:hAnsiTheme="majorBidi" w:cstheme="majorBidi"/>
          <w:spacing w:val="-14"/>
        </w:rPr>
        <w:t xml:space="preserve"> </w:t>
      </w:r>
      <w:r w:rsidRPr="00DA4190">
        <w:rPr>
          <w:rFonts w:asciiTheme="majorBidi" w:hAnsiTheme="majorBidi" w:cstheme="majorBidi"/>
        </w:rPr>
        <w:t>görev</w:t>
      </w:r>
      <w:r w:rsidR="00A8761A">
        <w:rPr>
          <w:rFonts w:asciiTheme="majorBidi" w:hAnsiTheme="majorBidi" w:cstheme="majorBidi"/>
          <w:spacing w:val="-7"/>
        </w:rPr>
        <w:t xml:space="preserve"> </w:t>
      </w:r>
      <w:r w:rsidRPr="00DA4190">
        <w:rPr>
          <w:rFonts w:asciiTheme="majorBidi" w:hAnsiTheme="majorBidi" w:cstheme="majorBidi"/>
        </w:rPr>
        <w:t>alabileceği</w:t>
      </w:r>
      <w:r w:rsidR="00A8761A">
        <w:rPr>
          <w:rFonts w:asciiTheme="majorBidi" w:hAnsiTheme="majorBidi" w:cstheme="majorBidi"/>
          <w:spacing w:val="-9"/>
        </w:rPr>
        <w:t xml:space="preserve"> </w:t>
      </w:r>
      <w:r w:rsidRPr="00DA4190">
        <w:rPr>
          <w:rFonts w:asciiTheme="majorBidi" w:hAnsiTheme="majorBidi" w:cstheme="majorBidi"/>
        </w:rPr>
        <w:t>proje</w:t>
      </w:r>
      <w:r w:rsidR="00A8761A">
        <w:rPr>
          <w:rFonts w:asciiTheme="majorBidi" w:hAnsiTheme="majorBidi" w:cstheme="majorBidi"/>
          <w:spacing w:val="-10"/>
        </w:rPr>
        <w:t xml:space="preserve"> </w:t>
      </w:r>
      <w:r w:rsidRPr="00DA4190">
        <w:rPr>
          <w:rFonts w:asciiTheme="majorBidi" w:hAnsiTheme="majorBidi" w:cstheme="majorBidi"/>
        </w:rPr>
        <w:t>sayısı</w:t>
      </w:r>
      <w:r w:rsidR="00A8761A">
        <w:rPr>
          <w:rFonts w:asciiTheme="majorBidi" w:hAnsiTheme="majorBidi" w:cstheme="majorBidi"/>
          <w:spacing w:val="-13"/>
        </w:rPr>
        <w:t xml:space="preserve"> </w:t>
      </w:r>
      <w:r w:rsidRPr="00DA4190">
        <w:rPr>
          <w:rFonts w:asciiTheme="majorBidi" w:hAnsiTheme="majorBidi" w:cstheme="majorBidi"/>
        </w:rPr>
        <w:t>BAP</w:t>
      </w:r>
      <w:r w:rsidR="00A8761A">
        <w:rPr>
          <w:rFonts w:asciiTheme="majorBidi" w:hAnsiTheme="majorBidi" w:cstheme="majorBidi"/>
          <w:spacing w:val="-9"/>
        </w:rPr>
        <w:t xml:space="preserve"> </w:t>
      </w:r>
      <w:r w:rsidRPr="00DA4190">
        <w:rPr>
          <w:rFonts w:asciiTheme="majorBidi" w:hAnsiTheme="majorBidi" w:cstheme="majorBidi"/>
        </w:rPr>
        <w:t>Komisyonu</w:t>
      </w:r>
      <w:r w:rsidR="00A8761A">
        <w:rPr>
          <w:rFonts w:asciiTheme="majorBidi" w:hAnsiTheme="majorBidi" w:cstheme="majorBidi"/>
          <w:spacing w:val="-11"/>
        </w:rPr>
        <w:t xml:space="preserve"> </w:t>
      </w:r>
      <w:r w:rsidRPr="00DA4190">
        <w:rPr>
          <w:rFonts w:asciiTheme="majorBidi" w:hAnsiTheme="majorBidi" w:cstheme="majorBidi"/>
        </w:rPr>
        <w:t>tarafından</w:t>
      </w:r>
      <w:r w:rsidR="00A8761A">
        <w:rPr>
          <w:rFonts w:asciiTheme="majorBidi" w:hAnsiTheme="majorBidi" w:cstheme="majorBidi"/>
          <w:spacing w:val="-11"/>
        </w:rPr>
        <w:t xml:space="preserve"> </w:t>
      </w:r>
      <w:r w:rsidRPr="00DA4190">
        <w:rPr>
          <w:rFonts w:asciiTheme="majorBidi" w:hAnsiTheme="majorBidi" w:cstheme="majorBidi"/>
        </w:rPr>
        <w:t>belirlenerek</w:t>
      </w:r>
      <w:r w:rsidR="00A8761A">
        <w:rPr>
          <w:rFonts w:asciiTheme="majorBidi" w:hAnsiTheme="majorBidi" w:cstheme="majorBidi"/>
          <w:spacing w:val="-7"/>
        </w:rPr>
        <w:t xml:space="preserve"> </w:t>
      </w:r>
      <w:r w:rsidRPr="00DA4190">
        <w:rPr>
          <w:rFonts w:asciiTheme="majorBidi" w:hAnsiTheme="majorBidi" w:cstheme="majorBidi"/>
        </w:rPr>
        <w:t>duyurulur.</w:t>
      </w:r>
    </w:p>
    <w:p w14:paraId="34D3B497" w14:textId="784C797F" w:rsidR="00DA4190" w:rsidRDefault="002D0066" w:rsidP="00EA34DF">
      <w:pPr>
        <w:pStyle w:val="Mimli"/>
        <w:rPr>
          <w:rFonts w:asciiTheme="majorBidi" w:hAnsiTheme="majorBidi" w:cstheme="majorBidi"/>
        </w:rPr>
      </w:pPr>
      <w:r w:rsidRPr="00DA4190">
        <w:rPr>
          <w:rFonts w:asciiTheme="majorBidi" w:hAnsiTheme="majorBidi" w:cstheme="majorBidi"/>
        </w:rPr>
        <w:t>Lisansüstü</w:t>
      </w:r>
      <w:r w:rsidR="00A8761A">
        <w:rPr>
          <w:rFonts w:asciiTheme="majorBidi" w:hAnsiTheme="majorBidi" w:cstheme="majorBidi"/>
        </w:rPr>
        <w:t xml:space="preserve"> </w:t>
      </w:r>
      <w:r w:rsidRPr="00DA4190">
        <w:rPr>
          <w:rFonts w:asciiTheme="majorBidi" w:hAnsiTheme="majorBidi" w:cstheme="majorBidi"/>
        </w:rPr>
        <w:t>tez</w:t>
      </w:r>
      <w:r w:rsidR="00A8761A">
        <w:rPr>
          <w:rFonts w:asciiTheme="majorBidi" w:hAnsiTheme="majorBidi" w:cstheme="majorBidi"/>
        </w:rPr>
        <w:t xml:space="preserve"> </w:t>
      </w:r>
      <w:r w:rsidRPr="00DA4190">
        <w:rPr>
          <w:rFonts w:asciiTheme="majorBidi" w:hAnsiTheme="majorBidi" w:cstheme="majorBidi"/>
        </w:rPr>
        <w:t>projeleri</w:t>
      </w:r>
      <w:r w:rsidR="00A8761A">
        <w:rPr>
          <w:rFonts w:asciiTheme="majorBidi" w:hAnsiTheme="majorBidi" w:cstheme="majorBidi"/>
        </w:rPr>
        <w:t xml:space="preserve"> </w:t>
      </w:r>
      <w:r w:rsidRPr="00DA4190">
        <w:rPr>
          <w:rFonts w:asciiTheme="majorBidi" w:hAnsiTheme="majorBidi" w:cstheme="majorBidi"/>
        </w:rPr>
        <w:t>için</w:t>
      </w:r>
      <w:r w:rsidR="00A8761A">
        <w:rPr>
          <w:rFonts w:asciiTheme="majorBidi" w:hAnsiTheme="majorBidi" w:cstheme="majorBidi"/>
        </w:rPr>
        <w:t xml:space="preserve"> </w:t>
      </w:r>
      <w:r w:rsidRPr="00DA4190">
        <w:rPr>
          <w:rFonts w:asciiTheme="majorBidi" w:hAnsiTheme="majorBidi" w:cstheme="majorBidi"/>
        </w:rPr>
        <w:t>destek</w:t>
      </w:r>
      <w:r w:rsidR="00A8761A">
        <w:rPr>
          <w:rFonts w:asciiTheme="majorBidi" w:hAnsiTheme="majorBidi" w:cstheme="majorBidi"/>
        </w:rPr>
        <w:t xml:space="preserve"> </w:t>
      </w:r>
      <w:r w:rsidRPr="00DA4190">
        <w:rPr>
          <w:rFonts w:asciiTheme="majorBidi" w:hAnsiTheme="majorBidi" w:cstheme="majorBidi"/>
        </w:rPr>
        <w:t>başvurusu,</w:t>
      </w:r>
      <w:r w:rsidR="00A8761A">
        <w:rPr>
          <w:rFonts w:asciiTheme="majorBidi" w:hAnsiTheme="majorBidi" w:cstheme="majorBidi"/>
        </w:rPr>
        <w:t xml:space="preserve"> </w:t>
      </w:r>
      <w:r w:rsidRPr="00DA4190">
        <w:rPr>
          <w:rFonts w:asciiTheme="majorBidi" w:hAnsiTheme="majorBidi" w:cstheme="majorBidi"/>
        </w:rPr>
        <w:t>tez</w:t>
      </w:r>
      <w:r w:rsidR="00A8761A">
        <w:rPr>
          <w:rFonts w:asciiTheme="majorBidi" w:hAnsiTheme="majorBidi" w:cstheme="majorBidi"/>
        </w:rPr>
        <w:t xml:space="preserve"> </w:t>
      </w:r>
      <w:r w:rsidRPr="00DA4190">
        <w:rPr>
          <w:rFonts w:asciiTheme="majorBidi" w:hAnsiTheme="majorBidi" w:cstheme="majorBidi"/>
        </w:rPr>
        <w:t>konusunun</w:t>
      </w:r>
      <w:r w:rsidR="00A8761A">
        <w:rPr>
          <w:rFonts w:asciiTheme="majorBidi" w:hAnsiTheme="majorBidi" w:cstheme="majorBidi"/>
        </w:rPr>
        <w:t xml:space="preserve"> </w:t>
      </w:r>
      <w:r w:rsidRPr="00DA4190">
        <w:rPr>
          <w:rFonts w:asciiTheme="majorBidi" w:hAnsiTheme="majorBidi" w:cstheme="majorBidi"/>
        </w:rPr>
        <w:t>lisansüstü</w:t>
      </w:r>
      <w:r w:rsidR="00A8761A">
        <w:rPr>
          <w:rFonts w:asciiTheme="majorBidi" w:hAnsiTheme="majorBidi" w:cstheme="majorBidi"/>
        </w:rPr>
        <w:t xml:space="preserve"> </w:t>
      </w:r>
      <w:r w:rsidRPr="00DA4190">
        <w:rPr>
          <w:rFonts w:asciiTheme="majorBidi" w:hAnsiTheme="majorBidi" w:cstheme="majorBidi"/>
        </w:rPr>
        <w:t>çalışmanın</w:t>
      </w:r>
      <w:r w:rsidR="00A8761A">
        <w:rPr>
          <w:rFonts w:asciiTheme="majorBidi" w:hAnsiTheme="majorBidi" w:cstheme="majorBidi"/>
        </w:rPr>
        <w:t xml:space="preserve"> </w:t>
      </w:r>
      <w:r w:rsidRPr="00DA4190">
        <w:rPr>
          <w:rFonts w:asciiTheme="majorBidi" w:hAnsiTheme="majorBidi" w:cstheme="majorBidi"/>
        </w:rPr>
        <w:t>yürütüldüğü</w:t>
      </w:r>
      <w:r w:rsidR="00A8761A">
        <w:rPr>
          <w:rFonts w:asciiTheme="majorBidi" w:hAnsiTheme="majorBidi" w:cstheme="majorBidi"/>
        </w:rPr>
        <w:t xml:space="preserve"> </w:t>
      </w:r>
      <w:r w:rsidRPr="00DA4190">
        <w:rPr>
          <w:rFonts w:asciiTheme="majorBidi" w:hAnsiTheme="majorBidi" w:cstheme="majorBidi"/>
        </w:rPr>
        <w:t>enstitünün</w:t>
      </w:r>
      <w:r w:rsidR="00A8761A">
        <w:rPr>
          <w:rFonts w:asciiTheme="majorBidi" w:hAnsiTheme="majorBidi" w:cstheme="majorBidi"/>
        </w:rPr>
        <w:t xml:space="preserve"> </w:t>
      </w:r>
      <w:r w:rsidRPr="00DA4190">
        <w:rPr>
          <w:rFonts w:asciiTheme="majorBidi" w:hAnsiTheme="majorBidi" w:cstheme="majorBidi"/>
        </w:rPr>
        <w:t>yetkili</w:t>
      </w:r>
      <w:r w:rsidR="00A8761A">
        <w:rPr>
          <w:rFonts w:asciiTheme="majorBidi" w:hAnsiTheme="majorBidi" w:cstheme="majorBidi"/>
        </w:rPr>
        <w:t xml:space="preserve"> </w:t>
      </w:r>
      <w:r w:rsidRPr="00DA4190">
        <w:rPr>
          <w:rFonts w:asciiTheme="majorBidi" w:hAnsiTheme="majorBidi" w:cstheme="majorBidi"/>
        </w:rPr>
        <w:t>kurullarınca</w:t>
      </w:r>
      <w:r w:rsidR="00A8761A">
        <w:rPr>
          <w:rFonts w:asciiTheme="majorBidi" w:hAnsiTheme="majorBidi" w:cstheme="majorBidi"/>
        </w:rPr>
        <w:t xml:space="preserve"> </w:t>
      </w:r>
      <w:r w:rsidRPr="00DA4190">
        <w:rPr>
          <w:rFonts w:asciiTheme="majorBidi" w:hAnsiTheme="majorBidi" w:cstheme="majorBidi"/>
        </w:rPr>
        <w:t>onaylanmasından</w:t>
      </w:r>
      <w:r w:rsidR="00A8761A">
        <w:rPr>
          <w:rFonts w:asciiTheme="majorBidi" w:hAnsiTheme="majorBidi" w:cstheme="majorBidi"/>
        </w:rPr>
        <w:t xml:space="preserve"> </w:t>
      </w:r>
      <w:r w:rsidRPr="00DA4190">
        <w:rPr>
          <w:rFonts w:asciiTheme="majorBidi" w:hAnsiTheme="majorBidi" w:cstheme="majorBidi"/>
        </w:rPr>
        <w:t>sonra</w:t>
      </w:r>
      <w:r w:rsidR="00A8761A">
        <w:rPr>
          <w:rFonts w:asciiTheme="majorBidi" w:hAnsiTheme="majorBidi" w:cstheme="majorBidi"/>
        </w:rPr>
        <w:t xml:space="preserve"> </w:t>
      </w:r>
      <w:r w:rsidRPr="00DA4190">
        <w:rPr>
          <w:rFonts w:asciiTheme="majorBidi" w:hAnsiTheme="majorBidi" w:cstheme="majorBidi"/>
        </w:rPr>
        <w:t>gerçekleştirilir.</w:t>
      </w:r>
      <w:r w:rsidR="00A8761A">
        <w:rPr>
          <w:rFonts w:asciiTheme="majorBidi" w:hAnsiTheme="majorBidi" w:cstheme="majorBidi"/>
        </w:rPr>
        <w:t xml:space="preserve"> </w:t>
      </w:r>
      <w:r w:rsidRPr="00DA4190">
        <w:rPr>
          <w:rFonts w:asciiTheme="majorBidi" w:hAnsiTheme="majorBidi" w:cstheme="majorBidi"/>
        </w:rPr>
        <w:t>Lisansüstü</w:t>
      </w:r>
      <w:r w:rsidR="00A8761A">
        <w:rPr>
          <w:rFonts w:asciiTheme="majorBidi" w:hAnsiTheme="majorBidi" w:cstheme="majorBidi"/>
        </w:rPr>
        <w:t xml:space="preserve"> </w:t>
      </w:r>
      <w:r w:rsidRPr="00DA4190">
        <w:rPr>
          <w:rFonts w:asciiTheme="majorBidi" w:hAnsiTheme="majorBidi" w:cstheme="majorBidi"/>
        </w:rPr>
        <w:t>Tez</w:t>
      </w:r>
      <w:r w:rsidR="00A8761A">
        <w:rPr>
          <w:rFonts w:asciiTheme="majorBidi" w:hAnsiTheme="majorBidi" w:cstheme="majorBidi"/>
        </w:rPr>
        <w:t xml:space="preserve"> </w:t>
      </w:r>
      <w:r w:rsidRPr="00DA4190">
        <w:rPr>
          <w:rFonts w:asciiTheme="majorBidi" w:hAnsiTheme="majorBidi" w:cstheme="majorBidi"/>
        </w:rPr>
        <w:t>Projesi’nde</w:t>
      </w:r>
      <w:r w:rsidR="00A8761A">
        <w:rPr>
          <w:rFonts w:asciiTheme="majorBidi" w:hAnsiTheme="majorBidi" w:cstheme="majorBidi"/>
        </w:rPr>
        <w:t xml:space="preserve"> </w:t>
      </w:r>
      <w:r w:rsidRPr="00DA4190">
        <w:rPr>
          <w:rFonts w:asciiTheme="majorBidi" w:hAnsiTheme="majorBidi" w:cstheme="majorBidi"/>
        </w:rPr>
        <w:t>görev</w:t>
      </w:r>
      <w:r w:rsidR="00A8761A">
        <w:rPr>
          <w:rFonts w:asciiTheme="majorBidi" w:hAnsiTheme="majorBidi" w:cstheme="majorBidi"/>
        </w:rPr>
        <w:t xml:space="preserve"> </w:t>
      </w:r>
      <w:r w:rsidRPr="00DA4190">
        <w:rPr>
          <w:rFonts w:asciiTheme="majorBidi" w:hAnsiTheme="majorBidi" w:cstheme="majorBidi"/>
        </w:rPr>
        <w:t>alacak</w:t>
      </w:r>
      <w:r w:rsidR="00A8761A">
        <w:rPr>
          <w:rFonts w:asciiTheme="majorBidi" w:hAnsiTheme="majorBidi" w:cstheme="majorBidi"/>
        </w:rPr>
        <w:t xml:space="preserve"> </w:t>
      </w:r>
      <w:r w:rsidRPr="00DA4190">
        <w:rPr>
          <w:rFonts w:asciiTheme="majorBidi" w:hAnsiTheme="majorBidi" w:cstheme="majorBidi"/>
        </w:rPr>
        <w:t>yüksek</w:t>
      </w:r>
      <w:r w:rsidR="00A8761A">
        <w:rPr>
          <w:rFonts w:asciiTheme="majorBidi" w:hAnsiTheme="majorBidi" w:cstheme="majorBidi"/>
        </w:rPr>
        <w:t xml:space="preserve"> </w:t>
      </w:r>
      <w:r w:rsidRPr="00DA4190">
        <w:rPr>
          <w:rFonts w:asciiTheme="majorBidi" w:hAnsiTheme="majorBidi" w:cstheme="majorBidi"/>
        </w:rPr>
        <w:t>lisans</w:t>
      </w:r>
      <w:r w:rsidR="00A8761A">
        <w:rPr>
          <w:rFonts w:asciiTheme="majorBidi" w:hAnsiTheme="majorBidi" w:cstheme="majorBidi"/>
        </w:rPr>
        <w:t xml:space="preserve"> </w:t>
      </w:r>
      <w:r w:rsidRPr="00DA4190">
        <w:rPr>
          <w:rFonts w:asciiTheme="majorBidi" w:hAnsiTheme="majorBidi" w:cstheme="majorBidi"/>
        </w:rPr>
        <w:t>ve</w:t>
      </w:r>
      <w:r w:rsidR="00A8761A">
        <w:rPr>
          <w:rFonts w:asciiTheme="majorBidi" w:hAnsiTheme="majorBidi" w:cstheme="majorBidi"/>
        </w:rPr>
        <w:t xml:space="preserve"> </w:t>
      </w:r>
      <w:r w:rsidRPr="00DA4190">
        <w:rPr>
          <w:rFonts w:asciiTheme="majorBidi" w:hAnsiTheme="majorBidi" w:cstheme="majorBidi"/>
        </w:rPr>
        <w:t>doktora</w:t>
      </w:r>
      <w:r w:rsidR="00A8761A">
        <w:rPr>
          <w:rFonts w:asciiTheme="majorBidi" w:hAnsiTheme="majorBidi" w:cstheme="majorBidi"/>
        </w:rPr>
        <w:t xml:space="preserve"> </w:t>
      </w:r>
      <w:r w:rsidRPr="00DA4190">
        <w:rPr>
          <w:rFonts w:asciiTheme="majorBidi" w:hAnsiTheme="majorBidi" w:cstheme="majorBidi"/>
        </w:rPr>
        <w:t>öğrencilerinin</w:t>
      </w:r>
      <w:r w:rsidR="00A8761A">
        <w:rPr>
          <w:rFonts w:asciiTheme="majorBidi" w:hAnsiTheme="majorBidi" w:cstheme="majorBidi"/>
        </w:rPr>
        <w:t xml:space="preserve"> </w:t>
      </w:r>
      <w:r w:rsidRPr="00DA4190">
        <w:rPr>
          <w:rFonts w:asciiTheme="majorBidi" w:hAnsiTheme="majorBidi" w:cstheme="majorBidi"/>
        </w:rPr>
        <w:t>tez</w:t>
      </w:r>
      <w:r w:rsidR="00A8761A">
        <w:rPr>
          <w:rFonts w:asciiTheme="majorBidi" w:hAnsiTheme="majorBidi" w:cstheme="majorBidi"/>
        </w:rPr>
        <w:t xml:space="preserve"> </w:t>
      </w:r>
      <w:r w:rsidRPr="00DA4190">
        <w:rPr>
          <w:rFonts w:asciiTheme="majorBidi" w:hAnsiTheme="majorBidi" w:cstheme="majorBidi"/>
        </w:rPr>
        <w:t>aşamasına</w:t>
      </w:r>
      <w:r w:rsidR="00A8761A">
        <w:rPr>
          <w:rFonts w:asciiTheme="majorBidi" w:hAnsiTheme="majorBidi" w:cstheme="majorBidi"/>
        </w:rPr>
        <w:t xml:space="preserve"> </w:t>
      </w:r>
      <w:r w:rsidRPr="00DA4190">
        <w:rPr>
          <w:rFonts w:asciiTheme="majorBidi" w:hAnsiTheme="majorBidi" w:cstheme="majorBidi"/>
        </w:rPr>
        <w:t>geçmiş</w:t>
      </w:r>
      <w:r w:rsidR="00A8761A">
        <w:rPr>
          <w:rFonts w:asciiTheme="majorBidi" w:hAnsiTheme="majorBidi" w:cstheme="majorBidi"/>
        </w:rPr>
        <w:t xml:space="preserve"> </w:t>
      </w:r>
      <w:r w:rsidRPr="00DA4190">
        <w:rPr>
          <w:rFonts w:asciiTheme="majorBidi" w:hAnsiTheme="majorBidi" w:cstheme="majorBidi"/>
        </w:rPr>
        <w:t>olması</w:t>
      </w:r>
      <w:r w:rsidR="00A8761A">
        <w:rPr>
          <w:rFonts w:asciiTheme="majorBidi" w:hAnsiTheme="majorBidi" w:cstheme="majorBidi"/>
        </w:rPr>
        <w:t xml:space="preserve"> </w:t>
      </w:r>
      <w:r w:rsidRPr="00DA4190">
        <w:rPr>
          <w:rFonts w:asciiTheme="majorBidi" w:hAnsiTheme="majorBidi" w:cstheme="majorBidi"/>
        </w:rPr>
        <w:t>zorunludur.</w:t>
      </w:r>
      <w:r w:rsidR="00A8761A">
        <w:rPr>
          <w:rFonts w:asciiTheme="majorBidi" w:hAnsiTheme="majorBidi" w:cstheme="majorBidi"/>
        </w:rPr>
        <w:t xml:space="preserve"> </w:t>
      </w:r>
      <w:r w:rsidRPr="00DA4190">
        <w:rPr>
          <w:rFonts w:asciiTheme="majorBidi" w:hAnsiTheme="majorBidi" w:cstheme="majorBidi"/>
        </w:rPr>
        <w:t>Normal</w:t>
      </w:r>
      <w:r w:rsidR="00A8761A">
        <w:rPr>
          <w:rFonts w:asciiTheme="majorBidi" w:hAnsiTheme="majorBidi" w:cstheme="majorBidi"/>
        </w:rPr>
        <w:t xml:space="preserve"> </w:t>
      </w:r>
      <w:r w:rsidRPr="00DA4190">
        <w:rPr>
          <w:rFonts w:asciiTheme="majorBidi" w:hAnsiTheme="majorBidi" w:cstheme="majorBidi"/>
        </w:rPr>
        <w:t>sürelerini</w:t>
      </w:r>
      <w:r w:rsidR="00A8761A">
        <w:rPr>
          <w:rFonts w:asciiTheme="majorBidi" w:hAnsiTheme="majorBidi" w:cstheme="majorBidi"/>
        </w:rPr>
        <w:t xml:space="preserve"> </w:t>
      </w:r>
      <w:r w:rsidRPr="00DA4190">
        <w:rPr>
          <w:rFonts w:asciiTheme="majorBidi" w:hAnsiTheme="majorBidi" w:cstheme="majorBidi"/>
        </w:rPr>
        <w:t>aşmış</w:t>
      </w:r>
      <w:r w:rsidR="00A8761A">
        <w:rPr>
          <w:rFonts w:asciiTheme="majorBidi" w:hAnsiTheme="majorBidi" w:cstheme="majorBidi"/>
        </w:rPr>
        <w:t xml:space="preserve"> </w:t>
      </w:r>
      <w:r w:rsidRPr="00DA4190">
        <w:rPr>
          <w:rFonts w:asciiTheme="majorBidi" w:hAnsiTheme="majorBidi" w:cstheme="majorBidi"/>
        </w:rPr>
        <w:t>tez</w:t>
      </w:r>
      <w:r w:rsidR="00A8761A">
        <w:rPr>
          <w:rFonts w:asciiTheme="majorBidi" w:hAnsiTheme="majorBidi" w:cstheme="majorBidi"/>
        </w:rPr>
        <w:t xml:space="preserve"> </w:t>
      </w:r>
      <w:r w:rsidRPr="00DA4190">
        <w:rPr>
          <w:rFonts w:asciiTheme="majorBidi" w:hAnsiTheme="majorBidi" w:cstheme="majorBidi"/>
        </w:rPr>
        <w:t>çalışmaları</w:t>
      </w:r>
      <w:r w:rsidR="00A8761A">
        <w:rPr>
          <w:rFonts w:asciiTheme="majorBidi" w:hAnsiTheme="majorBidi" w:cstheme="majorBidi"/>
        </w:rPr>
        <w:t xml:space="preserve"> </w:t>
      </w:r>
      <w:r w:rsidRPr="00DA4190">
        <w:rPr>
          <w:rFonts w:asciiTheme="majorBidi" w:hAnsiTheme="majorBidi" w:cstheme="majorBidi"/>
        </w:rPr>
        <w:t>ile</w:t>
      </w:r>
      <w:r w:rsidR="00A8761A">
        <w:rPr>
          <w:rFonts w:asciiTheme="majorBidi" w:hAnsiTheme="majorBidi" w:cstheme="majorBidi"/>
        </w:rPr>
        <w:t xml:space="preserve"> </w:t>
      </w:r>
      <w:r w:rsidRPr="00DA4190">
        <w:rPr>
          <w:rFonts w:asciiTheme="majorBidi" w:hAnsiTheme="majorBidi" w:cstheme="majorBidi"/>
        </w:rPr>
        <w:t>tezsiz</w:t>
      </w:r>
      <w:r w:rsidR="00A8761A">
        <w:rPr>
          <w:rFonts w:asciiTheme="majorBidi" w:hAnsiTheme="majorBidi" w:cstheme="majorBidi"/>
        </w:rPr>
        <w:t xml:space="preserve"> </w:t>
      </w:r>
      <w:r w:rsidRPr="00DA4190">
        <w:rPr>
          <w:rFonts w:asciiTheme="majorBidi" w:hAnsiTheme="majorBidi" w:cstheme="majorBidi"/>
        </w:rPr>
        <w:t>yüksek</w:t>
      </w:r>
      <w:r w:rsidR="00A8761A">
        <w:rPr>
          <w:rFonts w:asciiTheme="majorBidi" w:hAnsiTheme="majorBidi" w:cstheme="majorBidi"/>
        </w:rPr>
        <w:t xml:space="preserve"> </w:t>
      </w:r>
      <w:r w:rsidRPr="00DA4190">
        <w:rPr>
          <w:rFonts w:asciiTheme="majorBidi" w:hAnsiTheme="majorBidi" w:cstheme="majorBidi"/>
        </w:rPr>
        <w:t>lisans</w:t>
      </w:r>
      <w:r w:rsidR="00A8761A">
        <w:rPr>
          <w:rFonts w:asciiTheme="majorBidi" w:hAnsiTheme="majorBidi" w:cstheme="majorBidi"/>
        </w:rPr>
        <w:t xml:space="preserve"> </w:t>
      </w:r>
      <w:r w:rsidRPr="00DA4190">
        <w:rPr>
          <w:rFonts w:asciiTheme="majorBidi" w:hAnsiTheme="majorBidi" w:cstheme="majorBidi"/>
        </w:rPr>
        <w:t>çalışmaları</w:t>
      </w:r>
      <w:r w:rsidR="00A8761A">
        <w:rPr>
          <w:rFonts w:asciiTheme="majorBidi" w:hAnsiTheme="majorBidi" w:cstheme="majorBidi"/>
        </w:rPr>
        <w:t xml:space="preserve"> </w:t>
      </w:r>
      <w:r w:rsidRPr="00DA4190">
        <w:rPr>
          <w:rFonts w:asciiTheme="majorBidi" w:hAnsiTheme="majorBidi" w:cstheme="majorBidi"/>
        </w:rPr>
        <w:t>destek</w:t>
      </w:r>
      <w:r w:rsidR="00A8761A">
        <w:rPr>
          <w:rFonts w:asciiTheme="majorBidi" w:hAnsiTheme="majorBidi" w:cstheme="majorBidi"/>
        </w:rPr>
        <w:t xml:space="preserve"> </w:t>
      </w:r>
      <w:r w:rsidRPr="00DA4190">
        <w:rPr>
          <w:rFonts w:asciiTheme="majorBidi" w:hAnsiTheme="majorBidi" w:cstheme="majorBidi"/>
        </w:rPr>
        <w:t>kapsamı</w:t>
      </w:r>
      <w:r w:rsidR="00A8761A">
        <w:rPr>
          <w:rFonts w:asciiTheme="majorBidi" w:hAnsiTheme="majorBidi" w:cstheme="majorBidi"/>
        </w:rPr>
        <w:t xml:space="preserve"> </w:t>
      </w:r>
      <w:r w:rsidRPr="00DA4190">
        <w:rPr>
          <w:rFonts w:asciiTheme="majorBidi" w:hAnsiTheme="majorBidi" w:cstheme="majorBidi"/>
        </w:rPr>
        <w:t>dışındadır.</w:t>
      </w:r>
    </w:p>
    <w:p w14:paraId="357936E1" w14:textId="62BDE5F4" w:rsidR="002D0066" w:rsidRPr="00DA4190" w:rsidRDefault="002D0066" w:rsidP="00EA34DF">
      <w:pPr>
        <w:pStyle w:val="Mimli"/>
        <w:rPr>
          <w:rFonts w:asciiTheme="majorBidi" w:hAnsiTheme="majorBidi" w:cstheme="majorBidi"/>
        </w:rPr>
      </w:pPr>
      <w:r w:rsidRPr="00DA4190">
        <w:rPr>
          <w:rFonts w:asciiTheme="majorBidi" w:hAnsiTheme="majorBidi" w:cstheme="majorBidi"/>
        </w:rPr>
        <w:t>Lisans</w:t>
      </w:r>
      <w:r w:rsidR="00A8761A">
        <w:rPr>
          <w:rFonts w:asciiTheme="majorBidi" w:hAnsiTheme="majorBidi" w:cstheme="majorBidi"/>
        </w:rPr>
        <w:t xml:space="preserve"> </w:t>
      </w:r>
      <w:r w:rsidRPr="00DA4190">
        <w:rPr>
          <w:rFonts w:asciiTheme="majorBidi" w:hAnsiTheme="majorBidi" w:cstheme="majorBidi"/>
        </w:rPr>
        <w:t>Öğrencisi</w:t>
      </w:r>
      <w:r w:rsidR="00A8761A">
        <w:rPr>
          <w:rFonts w:asciiTheme="majorBidi" w:hAnsiTheme="majorBidi" w:cstheme="majorBidi"/>
        </w:rPr>
        <w:t xml:space="preserve"> </w:t>
      </w:r>
      <w:r w:rsidRPr="00DA4190">
        <w:rPr>
          <w:rFonts w:asciiTheme="majorBidi" w:hAnsiTheme="majorBidi" w:cstheme="majorBidi"/>
        </w:rPr>
        <w:t>Katılımlı</w:t>
      </w:r>
      <w:r w:rsidR="00A8761A">
        <w:rPr>
          <w:rFonts w:asciiTheme="majorBidi" w:hAnsiTheme="majorBidi" w:cstheme="majorBidi"/>
        </w:rPr>
        <w:t xml:space="preserve"> </w:t>
      </w:r>
      <w:r w:rsidRPr="00DA4190">
        <w:rPr>
          <w:rFonts w:asciiTheme="majorBidi" w:hAnsiTheme="majorBidi" w:cstheme="majorBidi"/>
        </w:rPr>
        <w:t>Araştırma</w:t>
      </w:r>
      <w:r w:rsidR="00A8761A">
        <w:rPr>
          <w:rFonts w:asciiTheme="majorBidi" w:hAnsiTheme="majorBidi" w:cstheme="majorBidi"/>
        </w:rPr>
        <w:t xml:space="preserve"> </w:t>
      </w:r>
      <w:r w:rsidRPr="00DA4190">
        <w:rPr>
          <w:rFonts w:asciiTheme="majorBidi" w:hAnsiTheme="majorBidi" w:cstheme="majorBidi"/>
        </w:rPr>
        <w:t>Projesi’nde</w:t>
      </w:r>
      <w:r w:rsidR="00A8761A">
        <w:rPr>
          <w:rFonts w:asciiTheme="majorBidi" w:hAnsiTheme="majorBidi" w:cstheme="majorBidi"/>
        </w:rPr>
        <w:t xml:space="preserve"> </w:t>
      </w:r>
      <w:proofErr w:type="spellStart"/>
      <w:r w:rsidRPr="00DA4190">
        <w:rPr>
          <w:rFonts w:asciiTheme="majorBidi" w:hAnsiTheme="majorBidi" w:cstheme="majorBidi"/>
        </w:rPr>
        <w:t>bursiyer</w:t>
      </w:r>
      <w:proofErr w:type="spellEnd"/>
      <w:r w:rsidR="00A8761A">
        <w:rPr>
          <w:rFonts w:asciiTheme="majorBidi" w:hAnsiTheme="majorBidi" w:cstheme="majorBidi"/>
        </w:rPr>
        <w:t xml:space="preserve"> </w:t>
      </w:r>
      <w:r w:rsidRPr="00DA4190">
        <w:rPr>
          <w:rFonts w:asciiTheme="majorBidi" w:hAnsiTheme="majorBidi" w:cstheme="majorBidi"/>
        </w:rPr>
        <w:t>veya</w:t>
      </w:r>
      <w:r w:rsidR="00A8761A">
        <w:rPr>
          <w:rFonts w:asciiTheme="majorBidi" w:hAnsiTheme="majorBidi" w:cstheme="majorBidi"/>
        </w:rPr>
        <w:t xml:space="preserve"> </w:t>
      </w:r>
      <w:r w:rsidRPr="00DA4190">
        <w:rPr>
          <w:rFonts w:asciiTheme="majorBidi" w:hAnsiTheme="majorBidi" w:cstheme="majorBidi"/>
        </w:rPr>
        <w:t>yarı</w:t>
      </w:r>
      <w:r w:rsidR="00A8761A">
        <w:rPr>
          <w:rFonts w:asciiTheme="majorBidi" w:hAnsiTheme="majorBidi" w:cstheme="majorBidi"/>
        </w:rPr>
        <w:t xml:space="preserve"> </w:t>
      </w:r>
      <w:r w:rsidRPr="00DA4190">
        <w:rPr>
          <w:rFonts w:asciiTheme="majorBidi" w:hAnsiTheme="majorBidi" w:cstheme="majorBidi"/>
        </w:rPr>
        <w:t>zamanlı</w:t>
      </w:r>
      <w:r w:rsidR="00A8761A">
        <w:rPr>
          <w:rFonts w:asciiTheme="majorBidi" w:hAnsiTheme="majorBidi" w:cstheme="majorBidi"/>
        </w:rPr>
        <w:t xml:space="preserve"> </w:t>
      </w:r>
      <w:r w:rsidRPr="00DA4190">
        <w:rPr>
          <w:rFonts w:asciiTheme="majorBidi" w:hAnsiTheme="majorBidi" w:cstheme="majorBidi"/>
        </w:rPr>
        <w:t>olarak</w:t>
      </w:r>
      <w:r w:rsidR="00A8761A">
        <w:rPr>
          <w:rFonts w:asciiTheme="majorBidi" w:hAnsiTheme="majorBidi" w:cstheme="majorBidi"/>
        </w:rPr>
        <w:t xml:space="preserve"> </w:t>
      </w:r>
      <w:r w:rsidRPr="00DA4190">
        <w:rPr>
          <w:rFonts w:asciiTheme="majorBidi" w:hAnsiTheme="majorBidi" w:cstheme="majorBidi"/>
        </w:rPr>
        <w:t>görev</w:t>
      </w:r>
      <w:r w:rsidR="00A8761A">
        <w:rPr>
          <w:rFonts w:asciiTheme="majorBidi" w:hAnsiTheme="majorBidi" w:cstheme="majorBidi"/>
        </w:rPr>
        <w:t xml:space="preserve"> </w:t>
      </w:r>
      <w:r w:rsidRPr="00DA4190">
        <w:rPr>
          <w:rFonts w:asciiTheme="majorBidi" w:hAnsiTheme="majorBidi" w:cstheme="majorBidi"/>
        </w:rPr>
        <w:t>alacak</w:t>
      </w:r>
      <w:r w:rsidR="00A8761A">
        <w:rPr>
          <w:rFonts w:asciiTheme="majorBidi" w:hAnsiTheme="majorBidi" w:cstheme="majorBidi"/>
        </w:rPr>
        <w:t xml:space="preserve"> </w:t>
      </w:r>
      <w:r w:rsidRPr="00DA4190">
        <w:rPr>
          <w:rFonts w:asciiTheme="majorBidi" w:hAnsiTheme="majorBidi" w:cstheme="majorBidi"/>
        </w:rPr>
        <w:t>öğrencilerin</w:t>
      </w:r>
      <w:r w:rsidR="00A8761A">
        <w:rPr>
          <w:rFonts w:asciiTheme="majorBidi" w:hAnsiTheme="majorBidi" w:cstheme="majorBidi"/>
        </w:rPr>
        <w:t xml:space="preserve"> </w:t>
      </w:r>
      <w:r w:rsidRPr="00DA4190">
        <w:rPr>
          <w:rFonts w:asciiTheme="majorBidi" w:hAnsiTheme="majorBidi" w:cstheme="majorBidi"/>
        </w:rPr>
        <w:t>en</w:t>
      </w:r>
      <w:r w:rsidR="00A8761A">
        <w:rPr>
          <w:rFonts w:asciiTheme="majorBidi" w:hAnsiTheme="majorBidi" w:cstheme="majorBidi"/>
        </w:rPr>
        <w:t xml:space="preserve"> </w:t>
      </w:r>
      <w:r w:rsidRPr="00DA4190">
        <w:rPr>
          <w:rFonts w:asciiTheme="majorBidi" w:hAnsiTheme="majorBidi" w:cstheme="majorBidi"/>
        </w:rPr>
        <w:t>az</w:t>
      </w:r>
      <w:r w:rsidR="00A8761A">
        <w:rPr>
          <w:rFonts w:asciiTheme="majorBidi" w:hAnsiTheme="majorBidi" w:cstheme="majorBidi"/>
        </w:rPr>
        <w:t xml:space="preserve"> </w:t>
      </w:r>
      <w:r w:rsidRPr="00DA4190">
        <w:rPr>
          <w:rFonts w:asciiTheme="majorBidi" w:hAnsiTheme="majorBidi" w:cstheme="majorBidi"/>
        </w:rPr>
        <w:t>2,50</w:t>
      </w:r>
      <w:r w:rsidR="00A8761A">
        <w:rPr>
          <w:rFonts w:asciiTheme="majorBidi" w:hAnsiTheme="majorBidi" w:cstheme="majorBidi"/>
        </w:rPr>
        <w:t xml:space="preserve"> </w:t>
      </w:r>
      <w:proofErr w:type="spellStart"/>
      <w:r w:rsidRPr="00DA4190">
        <w:rPr>
          <w:rFonts w:asciiTheme="majorBidi" w:hAnsiTheme="majorBidi" w:cstheme="majorBidi"/>
        </w:rPr>
        <w:t>AGNO’ya</w:t>
      </w:r>
      <w:proofErr w:type="spellEnd"/>
      <w:r w:rsidR="00A8761A">
        <w:rPr>
          <w:rFonts w:asciiTheme="majorBidi" w:hAnsiTheme="majorBidi" w:cstheme="majorBidi"/>
        </w:rPr>
        <w:t xml:space="preserve"> </w:t>
      </w:r>
      <w:r w:rsidRPr="00DA4190">
        <w:rPr>
          <w:rFonts w:asciiTheme="majorBidi" w:hAnsiTheme="majorBidi" w:cstheme="majorBidi"/>
        </w:rPr>
        <w:t>(Ağırlıklı</w:t>
      </w:r>
      <w:r w:rsidR="00A8761A">
        <w:rPr>
          <w:rFonts w:asciiTheme="majorBidi" w:hAnsiTheme="majorBidi" w:cstheme="majorBidi"/>
        </w:rPr>
        <w:t xml:space="preserve"> </w:t>
      </w:r>
      <w:r w:rsidRPr="00DA4190">
        <w:rPr>
          <w:rFonts w:asciiTheme="majorBidi" w:hAnsiTheme="majorBidi" w:cstheme="majorBidi"/>
        </w:rPr>
        <w:t>Genel</w:t>
      </w:r>
      <w:r w:rsidR="00A8761A">
        <w:rPr>
          <w:rFonts w:asciiTheme="majorBidi" w:hAnsiTheme="majorBidi" w:cstheme="majorBidi"/>
        </w:rPr>
        <w:t xml:space="preserve"> </w:t>
      </w:r>
      <w:r w:rsidRPr="00DA4190">
        <w:rPr>
          <w:rFonts w:asciiTheme="majorBidi" w:hAnsiTheme="majorBidi" w:cstheme="majorBidi"/>
        </w:rPr>
        <w:t>Not</w:t>
      </w:r>
      <w:r w:rsidR="00A8761A">
        <w:rPr>
          <w:rFonts w:asciiTheme="majorBidi" w:hAnsiTheme="majorBidi" w:cstheme="majorBidi"/>
        </w:rPr>
        <w:t xml:space="preserve"> </w:t>
      </w:r>
      <w:r w:rsidRPr="00DA4190">
        <w:rPr>
          <w:rFonts w:asciiTheme="majorBidi" w:hAnsiTheme="majorBidi" w:cstheme="majorBidi"/>
        </w:rPr>
        <w:t>Ortalaması)</w:t>
      </w:r>
      <w:r w:rsidR="00A8761A">
        <w:rPr>
          <w:rFonts w:asciiTheme="majorBidi" w:hAnsiTheme="majorBidi" w:cstheme="majorBidi"/>
        </w:rPr>
        <w:t xml:space="preserve"> </w:t>
      </w:r>
      <w:r w:rsidRPr="00DA4190">
        <w:rPr>
          <w:rFonts w:asciiTheme="majorBidi" w:hAnsiTheme="majorBidi" w:cstheme="majorBidi"/>
        </w:rPr>
        <w:t>sahip</w:t>
      </w:r>
      <w:r w:rsidR="00A8761A">
        <w:rPr>
          <w:rFonts w:asciiTheme="majorBidi" w:hAnsiTheme="majorBidi" w:cstheme="majorBidi"/>
        </w:rPr>
        <w:t xml:space="preserve"> </w:t>
      </w:r>
      <w:r w:rsidRPr="00DA4190">
        <w:rPr>
          <w:rFonts w:asciiTheme="majorBidi" w:hAnsiTheme="majorBidi" w:cstheme="majorBidi"/>
        </w:rPr>
        <w:t>olması</w:t>
      </w:r>
      <w:r w:rsidR="00A8761A">
        <w:rPr>
          <w:rFonts w:asciiTheme="majorBidi" w:hAnsiTheme="majorBidi" w:cstheme="majorBidi"/>
        </w:rPr>
        <w:t xml:space="preserve"> </w:t>
      </w:r>
      <w:r w:rsidRPr="00DA4190">
        <w:rPr>
          <w:rFonts w:asciiTheme="majorBidi" w:hAnsiTheme="majorBidi" w:cstheme="majorBidi"/>
        </w:rPr>
        <w:t>zorunludur.</w:t>
      </w:r>
      <w:r w:rsidR="00A8761A">
        <w:rPr>
          <w:rFonts w:asciiTheme="majorBidi" w:hAnsiTheme="majorBidi" w:cstheme="majorBidi"/>
        </w:rPr>
        <w:t xml:space="preserve"> </w:t>
      </w:r>
      <w:r w:rsidRPr="00DA4190">
        <w:rPr>
          <w:rFonts w:asciiTheme="majorBidi" w:hAnsiTheme="majorBidi" w:cstheme="majorBidi"/>
        </w:rPr>
        <w:t>Lisans</w:t>
      </w:r>
      <w:r w:rsidR="00A8761A">
        <w:rPr>
          <w:rFonts w:asciiTheme="majorBidi" w:hAnsiTheme="majorBidi" w:cstheme="majorBidi"/>
        </w:rPr>
        <w:t xml:space="preserve"> </w:t>
      </w:r>
      <w:r w:rsidRPr="00DA4190">
        <w:rPr>
          <w:rFonts w:asciiTheme="majorBidi" w:hAnsiTheme="majorBidi" w:cstheme="majorBidi"/>
        </w:rPr>
        <w:t>öğrencileri</w:t>
      </w:r>
      <w:r w:rsidR="00A8761A">
        <w:rPr>
          <w:rFonts w:asciiTheme="majorBidi" w:hAnsiTheme="majorBidi" w:cstheme="majorBidi"/>
          <w:spacing w:val="40"/>
        </w:rPr>
        <w:t xml:space="preserve"> </w:t>
      </w:r>
      <w:r w:rsidRPr="00DA4190">
        <w:rPr>
          <w:rFonts w:asciiTheme="majorBidi" w:hAnsiTheme="majorBidi" w:cstheme="majorBidi"/>
        </w:rPr>
        <w:t>için</w:t>
      </w:r>
      <w:r w:rsidR="00A8761A">
        <w:rPr>
          <w:rFonts w:asciiTheme="majorBidi" w:hAnsiTheme="majorBidi" w:cstheme="majorBidi"/>
          <w:spacing w:val="40"/>
        </w:rPr>
        <w:t xml:space="preserve"> </w:t>
      </w:r>
      <w:r w:rsidRPr="00DA4190">
        <w:rPr>
          <w:rFonts w:asciiTheme="majorBidi" w:hAnsiTheme="majorBidi" w:cstheme="majorBidi"/>
        </w:rPr>
        <w:t>görevlendirme</w:t>
      </w:r>
      <w:r w:rsidR="00A8761A">
        <w:rPr>
          <w:rFonts w:asciiTheme="majorBidi" w:hAnsiTheme="majorBidi" w:cstheme="majorBidi"/>
          <w:spacing w:val="40"/>
        </w:rPr>
        <w:t xml:space="preserve"> </w:t>
      </w:r>
      <w:r w:rsidRPr="00DA4190">
        <w:rPr>
          <w:rFonts w:asciiTheme="majorBidi" w:hAnsiTheme="majorBidi" w:cstheme="majorBidi"/>
        </w:rPr>
        <w:t>süre</w:t>
      </w:r>
      <w:r w:rsidR="00A8761A">
        <w:rPr>
          <w:rFonts w:asciiTheme="majorBidi" w:hAnsiTheme="majorBidi" w:cstheme="majorBidi"/>
          <w:spacing w:val="40"/>
        </w:rPr>
        <w:t xml:space="preserve"> </w:t>
      </w:r>
      <w:r w:rsidRPr="00DA4190">
        <w:rPr>
          <w:rFonts w:asciiTheme="majorBidi" w:hAnsiTheme="majorBidi" w:cstheme="majorBidi"/>
        </w:rPr>
        <w:t>alt</w:t>
      </w:r>
      <w:r w:rsidR="00A8761A">
        <w:rPr>
          <w:rFonts w:asciiTheme="majorBidi" w:hAnsiTheme="majorBidi" w:cstheme="majorBidi"/>
          <w:spacing w:val="40"/>
        </w:rPr>
        <w:t xml:space="preserve"> </w:t>
      </w:r>
      <w:r w:rsidRPr="00DA4190">
        <w:rPr>
          <w:rFonts w:asciiTheme="majorBidi" w:hAnsiTheme="majorBidi" w:cstheme="majorBidi"/>
        </w:rPr>
        <w:t>ve</w:t>
      </w:r>
      <w:r w:rsidR="00A8761A">
        <w:rPr>
          <w:rFonts w:asciiTheme="majorBidi" w:hAnsiTheme="majorBidi" w:cstheme="majorBidi"/>
          <w:spacing w:val="40"/>
        </w:rPr>
        <w:t xml:space="preserve"> </w:t>
      </w:r>
      <w:r w:rsidRPr="00DA4190">
        <w:rPr>
          <w:rFonts w:asciiTheme="majorBidi" w:hAnsiTheme="majorBidi" w:cstheme="majorBidi"/>
        </w:rPr>
        <w:t>üst</w:t>
      </w:r>
      <w:r w:rsidR="00A8761A">
        <w:rPr>
          <w:rFonts w:asciiTheme="majorBidi" w:hAnsiTheme="majorBidi" w:cstheme="majorBidi"/>
          <w:spacing w:val="40"/>
        </w:rPr>
        <w:t xml:space="preserve"> </w:t>
      </w:r>
      <w:r w:rsidRPr="00DA4190">
        <w:rPr>
          <w:rFonts w:asciiTheme="majorBidi" w:hAnsiTheme="majorBidi" w:cstheme="majorBidi"/>
        </w:rPr>
        <w:t>limitleri</w:t>
      </w:r>
      <w:r w:rsidR="00A8761A">
        <w:rPr>
          <w:rFonts w:asciiTheme="majorBidi" w:hAnsiTheme="majorBidi" w:cstheme="majorBidi"/>
          <w:spacing w:val="40"/>
        </w:rPr>
        <w:t xml:space="preserve"> </w:t>
      </w:r>
      <w:r w:rsidRPr="00DA4190">
        <w:rPr>
          <w:rFonts w:asciiTheme="majorBidi" w:hAnsiTheme="majorBidi" w:cstheme="majorBidi"/>
        </w:rPr>
        <w:t>BAP</w:t>
      </w:r>
      <w:r w:rsidR="00A8761A">
        <w:rPr>
          <w:rFonts w:asciiTheme="majorBidi" w:hAnsiTheme="majorBidi" w:cstheme="majorBidi"/>
          <w:spacing w:val="40"/>
        </w:rPr>
        <w:t xml:space="preserve"> </w:t>
      </w:r>
      <w:r w:rsidRPr="00DA4190">
        <w:rPr>
          <w:rFonts w:asciiTheme="majorBidi" w:hAnsiTheme="majorBidi" w:cstheme="majorBidi"/>
        </w:rPr>
        <w:t>Komisyonu</w:t>
      </w:r>
      <w:r w:rsidR="00A8761A">
        <w:rPr>
          <w:rFonts w:asciiTheme="majorBidi" w:hAnsiTheme="majorBidi" w:cstheme="majorBidi"/>
          <w:spacing w:val="40"/>
        </w:rPr>
        <w:t xml:space="preserve"> </w:t>
      </w:r>
      <w:r w:rsidRPr="00DA4190">
        <w:rPr>
          <w:rFonts w:asciiTheme="majorBidi" w:hAnsiTheme="majorBidi" w:cstheme="majorBidi"/>
        </w:rPr>
        <w:t>tarafından</w:t>
      </w:r>
      <w:r w:rsidR="00A8761A">
        <w:rPr>
          <w:rFonts w:asciiTheme="majorBidi" w:hAnsiTheme="majorBidi" w:cstheme="majorBidi"/>
          <w:spacing w:val="40"/>
        </w:rPr>
        <w:t xml:space="preserve"> </w:t>
      </w:r>
      <w:r w:rsidRPr="00DA4190">
        <w:rPr>
          <w:rFonts w:asciiTheme="majorBidi" w:hAnsiTheme="majorBidi" w:cstheme="majorBidi"/>
        </w:rPr>
        <w:t>belirlenir.</w:t>
      </w:r>
    </w:p>
    <w:p w14:paraId="3596B113" w14:textId="1711A64C" w:rsidR="00ED7700" w:rsidRDefault="00ED7700">
      <w:pPr>
        <w:widowControl/>
        <w:autoSpaceDE/>
        <w:autoSpaceDN/>
        <w:spacing w:before="0" w:after="160" w:line="278" w:lineRule="auto"/>
        <w:ind w:firstLine="0"/>
        <w:jc w:val="left"/>
      </w:pPr>
      <w:r>
        <w:br w:type="page"/>
      </w:r>
    </w:p>
    <w:p w14:paraId="16F2DC6A" w14:textId="5A2AF5DE" w:rsidR="00130134" w:rsidRPr="00130134" w:rsidRDefault="00646DA5" w:rsidP="00646DA5">
      <w:pPr>
        <w:pStyle w:val="Balk1"/>
      </w:pPr>
      <w:bookmarkStart w:id="1" w:name="_Toc195173733"/>
      <w:r>
        <w:lastRenderedPageBreak/>
        <w:t>2.</w:t>
      </w:r>
      <w:r w:rsidR="00A8761A">
        <w:t xml:space="preserve"> </w:t>
      </w:r>
      <w:r w:rsidR="00130134" w:rsidRPr="00130134">
        <w:t>PROJE</w:t>
      </w:r>
      <w:r w:rsidR="00A8761A">
        <w:rPr>
          <w:spacing w:val="-20"/>
        </w:rPr>
        <w:t xml:space="preserve"> </w:t>
      </w:r>
      <w:r w:rsidR="00130134" w:rsidRPr="00130134">
        <w:t>TÜRLERİ</w:t>
      </w:r>
      <w:r w:rsidR="00A8761A">
        <w:rPr>
          <w:spacing w:val="-18"/>
        </w:rPr>
        <w:t xml:space="preserve"> </w:t>
      </w:r>
      <w:r w:rsidR="00130134" w:rsidRPr="00130134">
        <w:t>VE</w:t>
      </w:r>
      <w:r w:rsidR="00A8761A">
        <w:rPr>
          <w:spacing w:val="-18"/>
        </w:rPr>
        <w:t xml:space="preserve"> </w:t>
      </w:r>
      <w:r w:rsidR="00130134" w:rsidRPr="00130134">
        <w:t>ÜST</w:t>
      </w:r>
      <w:r w:rsidR="00A8761A">
        <w:rPr>
          <w:spacing w:val="-19"/>
        </w:rPr>
        <w:t xml:space="preserve"> </w:t>
      </w:r>
      <w:r w:rsidR="00130134" w:rsidRPr="00130134">
        <w:t>LİMİTLERİ</w:t>
      </w:r>
      <w:bookmarkEnd w:id="1"/>
    </w:p>
    <w:p w14:paraId="00A0B652" w14:textId="77777777" w:rsidR="006B4038" w:rsidRDefault="00646DA5" w:rsidP="00646DA5">
      <w:pPr>
        <w:pStyle w:val="Asl"/>
        <w:rPr>
          <w:b/>
          <w:bCs/>
        </w:rPr>
      </w:pPr>
      <w:r w:rsidRPr="00646DA5">
        <w:rPr>
          <w:b/>
          <w:bCs/>
        </w:rPr>
        <w:t>a)</w:t>
      </w:r>
      <w:r w:rsidRPr="00646DA5">
        <w:rPr>
          <w:b/>
          <w:bCs/>
        </w:rPr>
        <w:tab/>
      </w:r>
      <w:r w:rsidR="00DA68BF" w:rsidRPr="00646DA5">
        <w:rPr>
          <w:b/>
          <w:bCs/>
        </w:rPr>
        <w:t>Bağımsız</w:t>
      </w:r>
      <w:r w:rsidR="00A8761A">
        <w:rPr>
          <w:b/>
          <w:bCs/>
        </w:rPr>
        <w:t xml:space="preserve"> </w:t>
      </w:r>
      <w:r w:rsidR="00DA68BF" w:rsidRPr="00646DA5">
        <w:rPr>
          <w:b/>
          <w:bCs/>
        </w:rPr>
        <w:t>Araştırma</w:t>
      </w:r>
      <w:r w:rsidR="00A8761A">
        <w:rPr>
          <w:b/>
          <w:bCs/>
        </w:rPr>
        <w:t xml:space="preserve"> </w:t>
      </w:r>
      <w:r w:rsidR="00DA68BF" w:rsidRPr="00646DA5">
        <w:rPr>
          <w:b/>
          <w:bCs/>
        </w:rPr>
        <w:t>Projeleri</w:t>
      </w:r>
      <w:r w:rsidR="006B4038">
        <w:rPr>
          <w:b/>
          <w:bCs/>
        </w:rPr>
        <w:t>:</w:t>
      </w:r>
    </w:p>
    <w:p w14:paraId="12F6D365" w14:textId="06AB9C88" w:rsidR="00646DA5" w:rsidRDefault="00391BCE" w:rsidP="00646DA5">
      <w:pPr>
        <w:pStyle w:val="Asl"/>
      </w:pPr>
      <w:r>
        <w:tab/>
      </w:r>
      <w:r w:rsidR="00DA68BF" w:rsidRPr="00A40D60">
        <w:t>İstanbul</w:t>
      </w:r>
      <w:r w:rsidR="00A8761A">
        <w:t xml:space="preserve"> </w:t>
      </w:r>
      <w:r w:rsidR="00D67024" w:rsidRPr="00A40D60">
        <w:t>29</w:t>
      </w:r>
      <w:r w:rsidR="00A8761A">
        <w:t xml:space="preserve"> </w:t>
      </w:r>
      <w:r w:rsidR="00D67024" w:rsidRPr="00A40D60">
        <w:t>Mayıs</w:t>
      </w:r>
      <w:r w:rsidR="00A8761A">
        <w:t xml:space="preserve"> </w:t>
      </w:r>
      <w:r w:rsidR="00DA68BF" w:rsidRPr="00A40D60">
        <w:t>Üniversitesi</w:t>
      </w:r>
      <w:r w:rsidR="00A8761A">
        <w:t xml:space="preserve"> </w:t>
      </w:r>
      <w:r w:rsidR="00DA68BF" w:rsidRPr="00A40D60">
        <w:t>öğretim</w:t>
      </w:r>
      <w:r w:rsidR="00A8761A">
        <w:t xml:space="preserve"> </w:t>
      </w:r>
      <w:r w:rsidR="00DA68BF" w:rsidRPr="00A40D60">
        <w:t>üyelerinin</w:t>
      </w:r>
      <w:r w:rsidR="00A8761A">
        <w:t xml:space="preserve"> </w:t>
      </w:r>
      <w:r w:rsidR="00DA68BF" w:rsidRPr="00A40D60">
        <w:t>veya</w:t>
      </w:r>
      <w:r w:rsidR="00A8761A">
        <w:t xml:space="preserve"> </w:t>
      </w:r>
      <w:r w:rsidR="00DA68BF" w:rsidRPr="00A40D60">
        <w:t>doktora,</w:t>
      </w:r>
      <w:r w:rsidR="00A8761A">
        <w:t xml:space="preserve"> </w:t>
      </w:r>
      <w:r w:rsidR="00DA68BF" w:rsidRPr="00A40D60">
        <w:t>tıpta</w:t>
      </w:r>
      <w:r w:rsidR="00A8761A">
        <w:t xml:space="preserve"> </w:t>
      </w:r>
      <w:r w:rsidR="00DA68BF" w:rsidRPr="00A40D60">
        <w:t>uzmanlık</w:t>
      </w:r>
      <w:r w:rsidR="00A8761A">
        <w:t xml:space="preserve"> </w:t>
      </w:r>
      <w:r w:rsidR="00DA68BF" w:rsidRPr="00A40D60">
        <w:t>ya</w:t>
      </w:r>
      <w:r w:rsidR="00A8761A">
        <w:t xml:space="preserve"> </w:t>
      </w:r>
      <w:r w:rsidR="00DA68BF" w:rsidRPr="00A40D60">
        <w:t>da</w:t>
      </w:r>
      <w:r w:rsidR="00A8761A">
        <w:t xml:space="preserve"> </w:t>
      </w:r>
      <w:r w:rsidR="00DA68BF" w:rsidRPr="00A40D60">
        <w:t>sanatta</w:t>
      </w:r>
      <w:r w:rsidR="00A8761A">
        <w:t xml:space="preserve"> </w:t>
      </w:r>
      <w:r w:rsidR="00DA68BF" w:rsidRPr="00A40D60">
        <w:t>yeterlilik</w:t>
      </w:r>
      <w:r w:rsidR="00A8761A">
        <w:t xml:space="preserve"> </w:t>
      </w:r>
      <w:r w:rsidR="00DA68BF" w:rsidRPr="00A40D60">
        <w:t>eğitimini</w:t>
      </w:r>
      <w:r w:rsidR="00A8761A">
        <w:t xml:space="preserve"> </w:t>
      </w:r>
      <w:r w:rsidR="00DA68BF" w:rsidRPr="00A40D60">
        <w:t>tamamlamış</w:t>
      </w:r>
      <w:r w:rsidR="00A8761A">
        <w:t xml:space="preserve"> </w:t>
      </w:r>
      <w:r w:rsidR="00DA68BF" w:rsidRPr="00A40D60">
        <w:t>yürütücülerin</w:t>
      </w:r>
      <w:r w:rsidR="00A8761A">
        <w:t xml:space="preserve"> </w:t>
      </w:r>
      <w:r w:rsidR="00DA68BF" w:rsidRPr="00A40D60">
        <w:t>hazırladıkları</w:t>
      </w:r>
      <w:r w:rsidR="00A8761A">
        <w:t xml:space="preserve"> </w:t>
      </w:r>
      <w:r w:rsidR="00DA68BF" w:rsidRPr="00A40D60">
        <w:t>kişisel</w:t>
      </w:r>
      <w:r w:rsidR="00A8761A">
        <w:t xml:space="preserve"> </w:t>
      </w:r>
      <w:r w:rsidR="00DA68BF" w:rsidRPr="00A40D60">
        <w:t>veya</w:t>
      </w:r>
      <w:r w:rsidR="00A8761A">
        <w:t xml:space="preserve"> </w:t>
      </w:r>
      <w:r w:rsidR="00DA68BF" w:rsidRPr="00A40D60">
        <w:t>disiplinler</w:t>
      </w:r>
      <w:r w:rsidR="00A8761A">
        <w:t xml:space="preserve"> </w:t>
      </w:r>
      <w:r w:rsidR="00DA68BF" w:rsidRPr="00A40D60">
        <w:t>arası</w:t>
      </w:r>
      <w:r w:rsidR="00A8761A">
        <w:t xml:space="preserve"> </w:t>
      </w:r>
      <w:r w:rsidR="00DA68BF" w:rsidRPr="00A40D60">
        <w:t>ya</w:t>
      </w:r>
      <w:r w:rsidR="00A8761A">
        <w:t xml:space="preserve"> </w:t>
      </w:r>
      <w:r w:rsidR="00DA68BF" w:rsidRPr="00A40D60">
        <w:t>da</w:t>
      </w:r>
      <w:r w:rsidR="00A8761A">
        <w:t xml:space="preserve"> </w:t>
      </w:r>
      <w:r w:rsidR="00DA68BF" w:rsidRPr="00A40D60">
        <w:t>İstanbul</w:t>
      </w:r>
      <w:r w:rsidR="00A8761A">
        <w:t xml:space="preserve"> </w:t>
      </w:r>
      <w:r w:rsidR="00D67024" w:rsidRPr="00A40D60">
        <w:t>29</w:t>
      </w:r>
      <w:r w:rsidR="00A8761A">
        <w:t xml:space="preserve"> </w:t>
      </w:r>
      <w:r w:rsidR="00D67024" w:rsidRPr="00A40D60">
        <w:t>Mayıs</w:t>
      </w:r>
      <w:r w:rsidR="00A8761A">
        <w:t xml:space="preserve"> </w:t>
      </w:r>
      <w:r w:rsidR="00D67024" w:rsidRPr="00A40D60">
        <w:t>Üniversitesi</w:t>
      </w:r>
      <w:r w:rsidR="00A8761A">
        <w:t xml:space="preserve"> </w:t>
      </w:r>
      <w:r w:rsidR="00DA68BF" w:rsidRPr="00A40D60">
        <w:t>dışındaki</w:t>
      </w:r>
      <w:r w:rsidR="00A8761A">
        <w:t xml:space="preserve"> </w:t>
      </w:r>
      <w:r w:rsidR="00DA68BF" w:rsidRPr="00A40D60">
        <w:t>ulusal</w:t>
      </w:r>
      <w:r w:rsidR="00A8761A">
        <w:t xml:space="preserve"> </w:t>
      </w:r>
      <w:r w:rsidR="00DA68BF" w:rsidRPr="00A40D60">
        <w:t>ve</w:t>
      </w:r>
      <w:r w:rsidR="00A8761A">
        <w:t xml:space="preserve"> </w:t>
      </w:r>
      <w:r w:rsidR="00DA68BF" w:rsidRPr="00A40D60">
        <w:t>uluslararası</w:t>
      </w:r>
      <w:r w:rsidR="00A8761A">
        <w:t xml:space="preserve"> </w:t>
      </w:r>
      <w:r w:rsidR="00DA68BF" w:rsidRPr="00A40D60">
        <w:t>kurum</w:t>
      </w:r>
      <w:r w:rsidR="00A8761A">
        <w:t xml:space="preserve"> </w:t>
      </w:r>
      <w:r w:rsidR="00DA68BF" w:rsidRPr="00A40D60">
        <w:t>ve</w:t>
      </w:r>
      <w:r w:rsidR="00A8761A">
        <w:t xml:space="preserve"> </w:t>
      </w:r>
      <w:r w:rsidR="00DA68BF" w:rsidRPr="00A40D60">
        <w:t>kuruluşların</w:t>
      </w:r>
      <w:r w:rsidR="00A8761A">
        <w:t xml:space="preserve"> </w:t>
      </w:r>
      <w:r w:rsidR="00DA68BF" w:rsidRPr="00A40D60">
        <w:t>da</w:t>
      </w:r>
      <w:r w:rsidR="00A8761A">
        <w:t xml:space="preserve"> </w:t>
      </w:r>
      <w:r w:rsidR="00DA68BF" w:rsidRPr="00A40D60">
        <w:t>katılımı</w:t>
      </w:r>
      <w:r w:rsidR="00A8761A">
        <w:t xml:space="preserve"> </w:t>
      </w:r>
      <w:r w:rsidR="00DA68BF" w:rsidRPr="00A40D60">
        <w:t>ile</w:t>
      </w:r>
      <w:r w:rsidR="00A8761A">
        <w:t xml:space="preserve"> </w:t>
      </w:r>
      <w:r w:rsidR="00DA68BF" w:rsidRPr="00A40D60">
        <w:t>oluşturulmuş,</w:t>
      </w:r>
      <w:r w:rsidR="00A8761A">
        <w:t xml:space="preserve"> </w:t>
      </w:r>
      <w:r w:rsidR="00DA68BF" w:rsidRPr="00A40D60">
        <w:t>temel</w:t>
      </w:r>
      <w:r w:rsidR="00A8761A">
        <w:t xml:space="preserve"> </w:t>
      </w:r>
      <w:r w:rsidR="00DA68BF" w:rsidRPr="00A40D60">
        <w:t>amacı</w:t>
      </w:r>
      <w:r w:rsidR="00A8761A">
        <w:t xml:space="preserve"> </w:t>
      </w:r>
      <w:r w:rsidR="00DA68BF" w:rsidRPr="00A40D60">
        <w:t>bir</w:t>
      </w:r>
      <w:r w:rsidR="00A8761A">
        <w:t xml:space="preserve"> </w:t>
      </w:r>
      <w:r w:rsidR="00DA68BF" w:rsidRPr="00A40D60">
        <w:t>akademik</w:t>
      </w:r>
      <w:r w:rsidR="00A8761A">
        <w:t xml:space="preserve"> </w:t>
      </w:r>
      <w:r w:rsidR="00DA68BF" w:rsidRPr="00A40D60">
        <w:t>birimin</w:t>
      </w:r>
      <w:r w:rsidR="00A8761A">
        <w:t xml:space="preserve"> </w:t>
      </w:r>
      <w:r w:rsidR="00DA68BF" w:rsidRPr="00A40D60">
        <w:t>alt</w:t>
      </w:r>
      <w:r w:rsidR="00A8761A">
        <w:t xml:space="preserve"> </w:t>
      </w:r>
      <w:r w:rsidR="00DA68BF" w:rsidRPr="00A40D60">
        <w:t>yapısını</w:t>
      </w:r>
      <w:r w:rsidR="00A8761A">
        <w:t xml:space="preserve"> </w:t>
      </w:r>
      <w:r w:rsidR="00DA68BF" w:rsidRPr="00A40D60">
        <w:t>geliştirmek</w:t>
      </w:r>
      <w:r w:rsidR="00A8761A">
        <w:t xml:space="preserve"> </w:t>
      </w:r>
      <w:r w:rsidR="00DA68BF" w:rsidRPr="00A40D60">
        <w:t>olmayıp,</w:t>
      </w:r>
      <w:r w:rsidR="00A8761A">
        <w:t xml:space="preserve"> </w:t>
      </w:r>
      <w:r w:rsidR="00DA68BF" w:rsidRPr="00A40D60">
        <w:t>doğrudan</w:t>
      </w:r>
      <w:r w:rsidR="00A8761A">
        <w:t xml:space="preserve"> </w:t>
      </w:r>
      <w:r w:rsidR="00DA68BF" w:rsidRPr="00A40D60">
        <w:t>bilimsel</w:t>
      </w:r>
      <w:r w:rsidR="00A8761A">
        <w:t xml:space="preserve"> </w:t>
      </w:r>
      <w:r w:rsidR="00DA68BF" w:rsidRPr="00A40D60">
        <w:t>sonuçlar</w:t>
      </w:r>
      <w:r w:rsidR="00A8761A">
        <w:t xml:space="preserve"> </w:t>
      </w:r>
      <w:r w:rsidR="00DA68BF" w:rsidRPr="00A40D60">
        <w:t>üretmek</w:t>
      </w:r>
      <w:r w:rsidR="00A8761A">
        <w:t xml:space="preserve"> </w:t>
      </w:r>
      <w:r w:rsidR="00DA68BF" w:rsidRPr="00A40D60">
        <w:t>olan</w:t>
      </w:r>
      <w:r w:rsidR="00A8761A">
        <w:t xml:space="preserve"> </w:t>
      </w:r>
      <w:r w:rsidR="00DA68BF" w:rsidRPr="00A40D60">
        <w:t>projeleridir.</w:t>
      </w:r>
    </w:p>
    <w:p w14:paraId="184885BD" w14:textId="77777777" w:rsidR="006B4038" w:rsidRDefault="00646DA5" w:rsidP="00646DA5">
      <w:pPr>
        <w:pStyle w:val="Asl"/>
        <w:rPr>
          <w:b/>
          <w:bCs/>
        </w:rPr>
      </w:pPr>
      <w:r w:rsidRPr="00391BCE">
        <w:rPr>
          <w:b/>
          <w:bCs/>
        </w:rPr>
        <w:t>b)</w:t>
      </w:r>
      <w:r w:rsidRPr="00391BCE">
        <w:rPr>
          <w:b/>
          <w:bCs/>
        </w:rPr>
        <w:tab/>
      </w:r>
      <w:r w:rsidR="00A40D60" w:rsidRPr="00391BCE">
        <w:rPr>
          <w:b/>
          <w:bCs/>
        </w:rPr>
        <w:t>Yüksek</w:t>
      </w:r>
      <w:r w:rsidR="00A8761A">
        <w:rPr>
          <w:b/>
          <w:bCs/>
        </w:rPr>
        <w:t xml:space="preserve"> </w:t>
      </w:r>
      <w:r w:rsidR="00A40D60" w:rsidRPr="00391BCE">
        <w:rPr>
          <w:b/>
          <w:bCs/>
        </w:rPr>
        <w:t>Lisans</w:t>
      </w:r>
      <w:r w:rsidR="00A8761A">
        <w:rPr>
          <w:b/>
          <w:bCs/>
        </w:rPr>
        <w:t xml:space="preserve"> </w:t>
      </w:r>
      <w:r w:rsidR="00A40D60" w:rsidRPr="00391BCE">
        <w:rPr>
          <w:b/>
          <w:bCs/>
        </w:rPr>
        <w:t>Tez</w:t>
      </w:r>
      <w:r w:rsidR="00A8761A">
        <w:rPr>
          <w:b/>
          <w:bCs/>
        </w:rPr>
        <w:t xml:space="preserve"> </w:t>
      </w:r>
      <w:r w:rsidR="00A40D60" w:rsidRPr="00391BCE">
        <w:rPr>
          <w:b/>
          <w:bCs/>
        </w:rPr>
        <w:t>Projesi</w:t>
      </w:r>
      <w:r w:rsidR="00A8761A">
        <w:rPr>
          <w:b/>
          <w:bCs/>
        </w:rPr>
        <w:t xml:space="preserve"> </w:t>
      </w:r>
      <w:r w:rsidR="00A40D60" w:rsidRPr="00391BCE">
        <w:rPr>
          <w:b/>
          <w:bCs/>
        </w:rPr>
        <w:t>(YL_TEZ)</w:t>
      </w:r>
      <w:r w:rsidR="006B4038">
        <w:rPr>
          <w:b/>
          <w:bCs/>
        </w:rPr>
        <w:t>:</w:t>
      </w:r>
    </w:p>
    <w:p w14:paraId="6077259F" w14:textId="586D115F" w:rsidR="00354BBE" w:rsidRDefault="00E37AF0" w:rsidP="00E37AF0">
      <w:pPr>
        <w:pStyle w:val="Asl"/>
      </w:pPr>
      <w:r>
        <w:tab/>
      </w:r>
      <w:r w:rsidR="00A40D60" w:rsidRPr="00A40D60">
        <w:t>İstanbul</w:t>
      </w:r>
      <w:r w:rsidR="00A8761A">
        <w:t xml:space="preserve"> </w:t>
      </w:r>
      <w:r w:rsidR="00A40D60" w:rsidRPr="00A40D60">
        <w:t>29</w:t>
      </w:r>
      <w:r w:rsidR="00A8761A">
        <w:t xml:space="preserve"> </w:t>
      </w:r>
      <w:r w:rsidR="00A40D60" w:rsidRPr="00A40D60">
        <w:t>Mayıs</w:t>
      </w:r>
      <w:r w:rsidR="00A8761A">
        <w:t xml:space="preserve"> </w:t>
      </w:r>
      <w:r w:rsidR="00A40D60" w:rsidRPr="00A40D60">
        <w:t>Üniversitesi</w:t>
      </w:r>
      <w:r w:rsidR="00A8761A">
        <w:t xml:space="preserve"> </w:t>
      </w:r>
      <w:r w:rsidR="00A40D60" w:rsidRPr="00A40D60">
        <w:t>Lisansüstü</w:t>
      </w:r>
      <w:r w:rsidR="00A8761A">
        <w:t xml:space="preserve"> </w:t>
      </w:r>
      <w:r w:rsidR="00A40D60" w:rsidRPr="00A40D60">
        <w:t>eğitim</w:t>
      </w:r>
      <w:r w:rsidR="0035738F">
        <w:t>i</w:t>
      </w:r>
      <w:r w:rsidR="00A8761A">
        <w:t xml:space="preserve"> </w:t>
      </w:r>
      <w:r w:rsidR="00A40D60" w:rsidRPr="00A40D60">
        <w:t>enstitülerinde</w:t>
      </w:r>
      <w:r w:rsidR="00A8761A">
        <w:t xml:space="preserve"> </w:t>
      </w:r>
      <w:r w:rsidR="00A40D60" w:rsidRPr="00A40D60">
        <w:t>eğitim</w:t>
      </w:r>
      <w:r w:rsidR="00A8761A">
        <w:t xml:space="preserve"> </w:t>
      </w:r>
      <w:r w:rsidR="00A40D60" w:rsidRPr="00A40D60">
        <w:t>gören</w:t>
      </w:r>
      <w:r w:rsidR="00A8761A">
        <w:t xml:space="preserve"> </w:t>
      </w:r>
      <w:r w:rsidR="00A40D60" w:rsidRPr="00A40D60">
        <w:t>öğrencilerin</w:t>
      </w:r>
      <w:r w:rsidR="00A8761A">
        <w:t xml:space="preserve"> </w:t>
      </w:r>
      <w:r w:rsidR="00A40D60" w:rsidRPr="00A40D60">
        <w:t>Yüksek</w:t>
      </w:r>
      <w:r w:rsidR="00A8761A">
        <w:t xml:space="preserve"> </w:t>
      </w:r>
      <w:r w:rsidR="00A40D60" w:rsidRPr="00A40D60">
        <w:t>Lisans</w:t>
      </w:r>
      <w:r w:rsidR="00A8761A">
        <w:t xml:space="preserve"> </w:t>
      </w:r>
      <w:r w:rsidR="00A40D60" w:rsidRPr="00A40D60">
        <w:t>(YL)</w:t>
      </w:r>
      <w:r w:rsidR="00A8761A">
        <w:t xml:space="preserve"> </w:t>
      </w:r>
      <w:r w:rsidR="00A40D60" w:rsidRPr="00A40D60">
        <w:t>programında</w:t>
      </w:r>
      <w:r w:rsidR="00A8761A">
        <w:t xml:space="preserve"> </w:t>
      </w:r>
      <w:r w:rsidR="00A40D60" w:rsidRPr="00A40D60">
        <w:t>planlanan</w:t>
      </w:r>
      <w:r w:rsidR="00A8761A">
        <w:t xml:space="preserve"> </w:t>
      </w:r>
      <w:r w:rsidR="00A40D60" w:rsidRPr="00A40D60">
        <w:t>tez</w:t>
      </w:r>
      <w:r w:rsidR="00A8761A">
        <w:t xml:space="preserve"> </w:t>
      </w:r>
      <w:r w:rsidR="00A40D60" w:rsidRPr="00A40D60">
        <w:t>çalışmalarına</w:t>
      </w:r>
      <w:r w:rsidR="00A8761A">
        <w:t xml:space="preserve"> </w:t>
      </w:r>
      <w:r w:rsidR="00A40D60" w:rsidRPr="00A40D60">
        <w:t>yönelik</w:t>
      </w:r>
      <w:r w:rsidR="00A8761A">
        <w:t xml:space="preserve"> </w:t>
      </w:r>
      <w:r w:rsidR="00A40D60" w:rsidRPr="00A40D60">
        <w:t>desteklerdir.</w:t>
      </w:r>
      <w:r w:rsidR="00A8761A">
        <w:t xml:space="preserve"> </w:t>
      </w:r>
      <w:r w:rsidR="00A40D60" w:rsidRPr="00A40D60">
        <w:t>Bu</w:t>
      </w:r>
      <w:r w:rsidR="00A8761A">
        <w:t xml:space="preserve"> </w:t>
      </w:r>
      <w:r w:rsidR="00A40D60" w:rsidRPr="00A40D60">
        <w:t>tez</w:t>
      </w:r>
      <w:r w:rsidR="00A8761A">
        <w:t xml:space="preserve"> </w:t>
      </w:r>
      <w:r w:rsidR="00A40D60" w:rsidRPr="00A40D60">
        <w:t>çalışmaları,</w:t>
      </w:r>
      <w:r w:rsidR="00A8761A">
        <w:t xml:space="preserve"> </w:t>
      </w:r>
      <w:r w:rsidR="00A40D60" w:rsidRPr="00A40D60">
        <w:t>öğretim</w:t>
      </w:r>
      <w:r w:rsidR="00A8761A">
        <w:t xml:space="preserve"> </w:t>
      </w:r>
      <w:r w:rsidR="00A40D60" w:rsidRPr="00A40D60">
        <w:t>üyeleri</w:t>
      </w:r>
      <w:r w:rsidR="00A8761A">
        <w:t xml:space="preserve"> </w:t>
      </w:r>
      <w:r w:rsidR="00A40D60" w:rsidRPr="00A40D60">
        <w:t>ve</w:t>
      </w:r>
      <w:r w:rsidR="00A8761A">
        <w:t xml:space="preserve"> </w:t>
      </w:r>
      <w:r w:rsidR="00A40D60" w:rsidRPr="00A40D60">
        <w:t>öğrencilerin</w:t>
      </w:r>
      <w:r w:rsidR="00A8761A">
        <w:t xml:space="preserve"> </w:t>
      </w:r>
      <w:r w:rsidR="00A40D60" w:rsidRPr="00A40D60">
        <w:t>birlikte</w:t>
      </w:r>
      <w:r w:rsidR="00A8761A">
        <w:t xml:space="preserve"> </w:t>
      </w:r>
      <w:r w:rsidR="00A40D60" w:rsidRPr="00A40D60">
        <w:t>yürüttüğü,</w:t>
      </w:r>
      <w:r w:rsidR="00A8761A">
        <w:t xml:space="preserve"> </w:t>
      </w:r>
      <w:r w:rsidR="00A40D60" w:rsidRPr="00A40D60">
        <w:t>ilgili</w:t>
      </w:r>
      <w:r w:rsidR="00A8761A">
        <w:t xml:space="preserve"> </w:t>
      </w:r>
      <w:r w:rsidR="00A40D60" w:rsidRPr="00A40D60">
        <w:t>Enstitü/Fakülte</w:t>
      </w:r>
      <w:r w:rsidR="00A8761A">
        <w:t xml:space="preserve"> </w:t>
      </w:r>
      <w:r w:rsidR="00A40D60" w:rsidRPr="00A40D60">
        <w:t>yönetim</w:t>
      </w:r>
      <w:r w:rsidR="00A8761A">
        <w:t xml:space="preserve"> </w:t>
      </w:r>
      <w:r w:rsidR="00A40D60" w:rsidRPr="00A40D60">
        <w:t>kurulunun</w:t>
      </w:r>
      <w:r w:rsidR="00A8761A">
        <w:t xml:space="preserve"> </w:t>
      </w:r>
      <w:r w:rsidR="00A40D60" w:rsidRPr="00A40D60">
        <w:t>kabul</w:t>
      </w:r>
      <w:r w:rsidR="00A8761A">
        <w:t xml:space="preserve"> </w:t>
      </w:r>
      <w:r w:rsidR="00A40D60" w:rsidRPr="00A40D60">
        <w:t>ettiği</w:t>
      </w:r>
      <w:r w:rsidR="00A8761A">
        <w:t xml:space="preserve"> </w:t>
      </w:r>
      <w:r w:rsidR="00A40D60" w:rsidRPr="00A40D60">
        <w:t>ve</w:t>
      </w:r>
      <w:r w:rsidR="00A8761A">
        <w:t xml:space="preserve"> </w:t>
      </w:r>
      <w:r w:rsidR="00A40D60" w:rsidRPr="00A40D60">
        <w:t>tez</w:t>
      </w:r>
      <w:r w:rsidR="00A8761A">
        <w:t xml:space="preserve"> </w:t>
      </w:r>
      <w:r w:rsidR="00A40D60" w:rsidRPr="00A40D60">
        <w:t>danışmanları</w:t>
      </w:r>
      <w:r w:rsidR="00A8761A">
        <w:t xml:space="preserve"> </w:t>
      </w:r>
      <w:r w:rsidR="00A40D60" w:rsidRPr="00A40D60">
        <w:t>tarafından</w:t>
      </w:r>
      <w:r w:rsidR="00A8761A">
        <w:t xml:space="preserve"> </w:t>
      </w:r>
      <w:r w:rsidR="00A40D60" w:rsidRPr="00A40D60">
        <w:t>yönetilen</w:t>
      </w:r>
      <w:r w:rsidR="00A8761A">
        <w:t xml:space="preserve"> </w:t>
      </w:r>
      <w:r w:rsidR="00A40D60" w:rsidRPr="00A40D60">
        <w:t>lisansüstü</w:t>
      </w:r>
      <w:r w:rsidR="00A8761A">
        <w:t xml:space="preserve"> </w:t>
      </w:r>
      <w:r w:rsidR="00A40D60" w:rsidRPr="00A40D60">
        <w:t>tez</w:t>
      </w:r>
      <w:r w:rsidR="00A8761A">
        <w:t xml:space="preserve"> </w:t>
      </w:r>
      <w:r w:rsidR="00A40D60" w:rsidRPr="00A40D60">
        <w:t>önerileridir.</w:t>
      </w:r>
    </w:p>
    <w:p w14:paraId="51928C87" w14:textId="6B404047" w:rsidR="00A40D60" w:rsidRPr="00A40D60" w:rsidRDefault="00E37AF0" w:rsidP="00E37AF0">
      <w:pPr>
        <w:pStyle w:val="Asl"/>
      </w:pPr>
      <w:r>
        <w:tab/>
      </w:r>
      <w:r w:rsidR="00A40D60" w:rsidRPr="00354BBE">
        <w:rPr>
          <w:b/>
          <w:bCs/>
        </w:rPr>
        <w:t>Başvuru</w:t>
      </w:r>
      <w:r w:rsidR="00A8761A">
        <w:rPr>
          <w:b/>
          <w:bCs/>
        </w:rPr>
        <w:t xml:space="preserve"> </w:t>
      </w:r>
      <w:r w:rsidR="00A40D60" w:rsidRPr="00354BBE">
        <w:rPr>
          <w:b/>
          <w:bCs/>
        </w:rPr>
        <w:t>Koşulları</w:t>
      </w:r>
      <w:r w:rsidR="006B4038">
        <w:rPr>
          <w:b/>
          <w:bCs/>
        </w:rPr>
        <w:t xml:space="preserve">: </w:t>
      </w:r>
      <w:r w:rsidR="00A40D60" w:rsidRPr="00A40D60">
        <w:t>Yüksek</w:t>
      </w:r>
      <w:r w:rsidR="00A8761A">
        <w:t xml:space="preserve"> </w:t>
      </w:r>
      <w:r w:rsidR="00A40D60" w:rsidRPr="00A40D60">
        <w:t>lisans</w:t>
      </w:r>
      <w:r w:rsidR="00A8761A">
        <w:t xml:space="preserve"> </w:t>
      </w:r>
      <w:r w:rsidR="00A40D60" w:rsidRPr="00A40D60">
        <w:t>tez</w:t>
      </w:r>
      <w:r w:rsidR="00A8761A">
        <w:t xml:space="preserve"> </w:t>
      </w:r>
      <w:r w:rsidR="00A40D60" w:rsidRPr="00A40D60">
        <w:t>projesi</w:t>
      </w:r>
      <w:r w:rsidR="00A8761A">
        <w:t xml:space="preserve"> </w:t>
      </w:r>
      <w:r w:rsidR="00A40D60" w:rsidRPr="00A40D60">
        <w:t>önerisi</w:t>
      </w:r>
      <w:r w:rsidR="00A8761A">
        <w:t xml:space="preserve"> </w:t>
      </w:r>
      <w:r w:rsidR="00A40D60" w:rsidRPr="00A40D60">
        <w:t>tez</w:t>
      </w:r>
      <w:r w:rsidR="00A8761A">
        <w:t xml:space="preserve"> </w:t>
      </w:r>
      <w:r w:rsidR="00A40D60" w:rsidRPr="00A40D60">
        <w:t>danışmanlığına</w:t>
      </w:r>
      <w:r w:rsidR="00A8761A">
        <w:t xml:space="preserve"> </w:t>
      </w:r>
      <w:r w:rsidR="00A40D60" w:rsidRPr="00A40D60">
        <w:t>atanmış</w:t>
      </w:r>
      <w:r w:rsidR="00A8761A">
        <w:t xml:space="preserve"> </w:t>
      </w:r>
      <w:r w:rsidR="00A40D60" w:rsidRPr="00A40D60">
        <w:t>öğretim</w:t>
      </w:r>
      <w:r w:rsidR="00A8761A">
        <w:t xml:space="preserve"> </w:t>
      </w:r>
      <w:r w:rsidR="00A40D60" w:rsidRPr="00A40D60">
        <w:t>üyeleri</w:t>
      </w:r>
      <w:r w:rsidR="00A8761A">
        <w:t xml:space="preserve"> </w:t>
      </w:r>
      <w:r w:rsidR="00A40D60" w:rsidRPr="00A40D60">
        <w:t>tarafından</w:t>
      </w:r>
      <w:r w:rsidR="00A8761A">
        <w:t xml:space="preserve"> </w:t>
      </w:r>
      <w:r w:rsidR="00A40D60" w:rsidRPr="00A40D60">
        <w:t>yapılabilir.</w:t>
      </w:r>
      <w:r w:rsidR="00A8761A">
        <w:t xml:space="preserve"> </w:t>
      </w:r>
      <w:r w:rsidR="00A40D60" w:rsidRPr="00A40D60">
        <w:t>Başvuru</w:t>
      </w:r>
      <w:r w:rsidR="00A8761A">
        <w:t xml:space="preserve"> </w:t>
      </w:r>
      <w:r w:rsidR="00A40D60" w:rsidRPr="00A40D60">
        <w:t>yapabilmek</w:t>
      </w:r>
      <w:r w:rsidR="00A8761A">
        <w:t xml:space="preserve"> </w:t>
      </w:r>
      <w:r w:rsidR="00A40D60" w:rsidRPr="00A40D60">
        <w:t>için</w:t>
      </w:r>
      <w:r w:rsidR="00A8761A">
        <w:t xml:space="preserve"> </w:t>
      </w:r>
      <w:r w:rsidR="00A40D60" w:rsidRPr="00A40D60">
        <w:t>tez</w:t>
      </w:r>
      <w:r w:rsidR="00A8761A">
        <w:t xml:space="preserve"> </w:t>
      </w:r>
      <w:r w:rsidR="00A40D60" w:rsidRPr="00A40D60">
        <w:t>önerisinin</w:t>
      </w:r>
      <w:r w:rsidR="00A8761A">
        <w:t xml:space="preserve"> </w:t>
      </w:r>
      <w:r w:rsidR="00A40D60" w:rsidRPr="00A40D60">
        <w:t>ilgili</w:t>
      </w:r>
      <w:r w:rsidR="00A8761A">
        <w:t xml:space="preserve"> </w:t>
      </w:r>
      <w:r w:rsidR="00A40D60" w:rsidRPr="00A40D60">
        <w:t>enstitünün</w:t>
      </w:r>
      <w:r w:rsidR="00A8761A">
        <w:t xml:space="preserve"> </w:t>
      </w:r>
      <w:r w:rsidR="00A40D60" w:rsidRPr="00A40D60">
        <w:t>onayını</w:t>
      </w:r>
      <w:r w:rsidR="00A8761A">
        <w:t xml:space="preserve"> </w:t>
      </w:r>
      <w:r w:rsidR="00A40D60" w:rsidRPr="00A40D60">
        <w:t>almış</w:t>
      </w:r>
      <w:r w:rsidR="00A8761A">
        <w:t xml:space="preserve"> </w:t>
      </w:r>
      <w:r w:rsidR="00A40D60" w:rsidRPr="00A40D60">
        <w:t>olması</w:t>
      </w:r>
      <w:r w:rsidR="00A8761A">
        <w:t xml:space="preserve"> </w:t>
      </w:r>
      <w:r w:rsidR="00A40D60" w:rsidRPr="00A40D60">
        <w:t>gerekir.</w:t>
      </w:r>
      <w:r w:rsidR="00A8761A">
        <w:t xml:space="preserve"> </w:t>
      </w:r>
      <w:r w:rsidR="00A40D60" w:rsidRPr="00A40D60">
        <w:t>Yüksek</w:t>
      </w:r>
      <w:r w:rsidR="00A8761A">
        <w:t xml:space="preserve"> </w:t>
      </w:r>
      <w:r w:rsidR="00A40D60" w:rsidRPr="00A40D60">
        <w:t>lisans</w:t>
      </w:r>
      <w:r w:rsidR="00A8761A">
        <w:t xml:space="preserve"> </w:t>
      </w:r>
      <w:r w:rsidR="00A40D60" w:rsidRPr="00A40D60">
        <w:t>tez</w:t>
      </w:r>
      <w:r w:rsidR="00A8761A">
        <w:t xml:space="preserve"> </w:t>
      </w:r>
      <w:r w:rsidR="00A40D60" w:rsidRPr="00A40D60">
        <w:t>projelerinde,</w:t>
      </w:r>
      <w:r w:rsidR="00A8761A">
        <w:t xml:space="preserve"> </w:t>
      </w:r>
      <w:r w:rsidR="00A40D60" w:rsidRPr="00A40D60">
        <w:t>tez</w:t>
      </w:r>
      <w:r w:rsidR="00A8761A">
        <w:t xml:space="preserve"> </w:t>
      </w:r>
      <w:r w:rsidR="00A40D60" w:rsidRPr="00A40D60">
        <w:t>öğrencisi</w:t>
      </w:r>
      <w:r w:rsidR="00A8761A">
        <w:t xml:space="preserve"> </w:t>
      </w:r>
      <w:r w:rsidR="00A40D60" w:rsidRPr="00A40D60">
        <w:t>ve</w:t>
      </w:r>
      <w:r w:rsidR="00A8761A">
        <w:t xml:space="preserve"> </w:t>
      </w:r>
      <w:r w:rsidR="00A40D60" w:rsidRPr="00A40D60">
        <w:t>varsa</w:t>
      </w:r>
      <w:r w:rsidR="00A8761A">
        <w:t xml:space="preserve"> </w:t>
      </w:r>
      <w:r w:rsidR="00A40D60" w:rsidRPr="00A40D60">
        <w:t>Enstitü</w:t>
      </w:r>
      <w:r w:rsidR="00A8761A">
        <w:t xml:space="preserve"> </w:t>
      </w:r>
      <w:r w:rsidR="00A40D60" w:rsidRPr="00A40D60">
        <w:t>tarafından</w:t>
      </w:r>
      <w:r w:rsidR="00A8761A">
        <w:t xml:space="preserve"> </w:t>
      </w:r>
      <w:r w:rsidR="00A40D60" w:rsidRPr="00A40D60">
        <w:t>onaylanmış</w:t>
      </w:r>
      <w:r w:rsidR="00A8761A">
        <w:t xml:space="preserve"> </w:t>
      </w:r>
      <w:r w:rsidR="00A40D60" w:rsidRPr="00A40D60">
        <w:t>ikinci</w:t>
      </w:r>
      <w:r w:rsidR="00A8761A">
        <w:t xml:space="preserve"> </w:t>
      </w:r>
      <w:r w:rsidR="00A40D60" w:rsidRPr="00A40D60">
        <w:t>tez</w:t>
      </w:r>
      <w:r w:rsidR="00A8761A">
        <w:t xml:space="preserve"> </w:t>
      </w:r>
      <w:r w:rsidR="00A40D60" w:rsidRPr="00A40D60">
        <w:t>danışmanı,</w:t>
      </w:r>
      <w:r w:rsidR="00A8761A">
        <w:t xml:space="preserve"> </w:t>
      </w:r>
      <w:r w:rsidR="00A40D60" w:rsidRPr="00A40D60">
        <w:t>araştırmacı</w:t>
      </w:r>
      <w:r w:rsidR="00A8761A">
        <w:t xml:space="preserve"> </w:t>
      </w:r>
      <w:r w:rsidR="00A40D60" w:rsidRPr="00A40D60">
        <w:t>olarak</w:t>
      </w:r>
      <w:r w:rsidR="00A8761A">
        <w:t xml:space="preserve"> </w:t>
      </w:r>
      <w:r w:rsidR="00A40D60" w:rsidRPr="00A40D60">
        <w:t>görev</w:t>
      </w:r>
      <w:r w:rsidR="00A8761A">
        <w:t xml:space="preserve"> </w:t>
      </w:r>
      <w:r w:rsidR="00A40D60" w:rsidRPr="00A40D60">
        <w:t>yapar.</w:t>
      </w:r>
      <w:r w:rsidR="00A8761A">
        <w:t xml:space="preserve"> </w:t>
      </w:r>
      <w:r w:rsidR="00A40D60" w:rsidRPr="00A40D60">
        <w:t>Yasal</w:t>
      </w:r>
      <w:r w:rsidR="00A8761A">
        <w:t xml:space="preserve"> </w:t>
      </w:r>
      <w:r w:rsidR="00A40D60" w:rsidRPr="00A40D60">
        <w:t>veya</w:t>
      </w:r>
      <w:r w:rsidR="00A8761A">
        <w:t xml:space="preserve"> </w:t>
      </w:r>
      <w:r w:rsidR="00A40D60" w:rsidRPr="00A40D60">
        <w:t>bilimsel</w:t>
      </w:r>
      <w:r w:rsidR="00A8761A">
        <w:t xml:space="preserve"> </w:t>
      </w:r>
      <w:r w:rsidR="00A40D60" w:rsidRPr="00A40D60">
        <w:t>zorunluluklar</w:t>
      </w:r>
      <w:r w:rsidR="00A8761A">
        <w:t xml:space="preserve"> </w:t>
      </w:r>
      <w:r w:rsidR="00A40D60" w:rsidRPr="00A40D60">
        <w:t>nedeniyle</w:t>
      </w:r>
      <w:r w:rsidR="00A8761A">
        <w:t xml:space="preserve"> </w:t>
      </w:r>
      <w:r w:rsidR="00A40D60" w:rsidRPr="00A40D60">
        <w:t>farklı</w:t>
      </w:r>
      <w:r w:rsidR="00A8761A">
        <w:t xml:space="preserve"> </w:t>
      </w:r>
      <w:r w:rsidR="00A40D60" w:rsidRPr="00A40D60">
        <w:t>bir</w:t>
      </w:r>
      <w:r w:rsidR="00A8761A">
        <w:t xml:space="preserve"> </w:t>
      </w:r>
      <w:r w:rsidR="00A40D60" w:rsidRPr="00A40D60">
        <w:t>alandan</w:t>
      </w:r>
      <w:r w:rsidR="00A8761A">
        <w:t xml:space="preserve"> </w:t>
      </w:r>
      <w:r w:rsidR="00A40D60" w:rsidRPr="00A40D60">
        <w:t>çalışma</w:t>
      </w:r>
      <w:r w:rsidR="00A8761A">
        <w:t xml:space="preserve"> </w:t>
      </w:r>
      <w:r w:rsidR="00A40D60" w:rsidRPr="00A40D60">
        <w:t>yapması</w:t>
      </w:r>
      <w:r w:rsidR="00A8761A">
        <w:t xml:space="preserve"> </w:t>
      </w:r>
      <w:r w:rsidR="00A40D60" w:rsidRPr="00A40D60">
        <w:t>gereken</w:t>
      </w:r>
      <w:r w:rsidR="00A8761A">
        <w:t xml:space="preserve"> </w:t>
      </w:r>
      <w:r w:rsidR="00A40D60" w:rsidRPr="00A40D60">
        <w:t>araştırmacılar,</w:t>
      </w:r>
      <w:r w:rsidR="00A8761A">
        <w:t xml:space="preserve"> </w:t>
      </w:r>
      <w:r w:rsidR="00A40D60" w:rsidRPr="00A40D60">
        <w:t>danışmanın</w:t>
      </w:r>
      <w:r w:rsidR="00A8761A">
        <w:t xml:space="preserve"> </w:t>
      </w:r>
      <w:r w:rsidR="00A40D60" w:rsidRPr="00A40D60">
        <w:t>talebi</w:t>
      </w:r>
      <w:r w:rsidR="00A8761A">
        <w:t xml:space="preserve"> </w:t>
      </w:r>
      <w:r w:rsidR="00A40D60" w:rsidRPr="00A40D60">
        <w:t>ve</w:t>
      </w:r>
      <w:r w:rsidR="00A8761A">
        <w:t xml:space="preserve"> </w:t>
      </w:r>
      <w:r w:rsidR="00A40D60" w:rsidRPr="00A40D60">
        <w:t>Komisyon</w:t>
      </w:r>
      <w:r w:rsidR="00A8761A">
        <w:t xml:space="preserve"> </w:t>
      </w:r>
      <w:r w:rsidR="00A40D60" w:rsidRPr="00A40D60">
        <w:t>onayı</w:t>
      </w:r>
      <w:r w:rsidR="00A8761A">
        <w:t xml:space="preserve"> </w:t>
      </w:r>
      <w:r w:rsidR="00A40D60" w:rsidRPr="00A40D60">
        <w:t>ile</w:t>
      </w:r>
      <w:r w:rsidR="00A8761A">
        <w:t xml:space="preserve"> </w:t>
      </w:r>
      <w:r w:rsidR="00A40D60" w:rsidRPr="00A40D60">
        <w:t>proje</w:t>
      </w:r>
      <w:r w:rsidR="00A8761A">
        <w:t xml:space="preserve"> </w:t>
      </w:r>
      <w:r w:rsidR="00A40D60" w:rsidRPr="00A40D60">
        <w:t>yürürlüğe</w:t>
      </w:r>
      <w:r w:rsidR="00A8761A">
        <w:t xml:space="preserve"> </w:t>
      </w:r>
      <w:r w:rsidR="00A40D60" w:rsidRPr="00A40D60">
        <w:t>girdikten</w:t>
      </w:r>
      <w:r w:rsidR="00A8761A">
        <w:t xml:space="preserve"> </w:t>
      </w:r>
      <w:r w:rsidR="00A40D60" w:rsidRPr="00A40D60">
        <w:t>sonra</w:t>
      </w:r>
      <w:r w:rsidR="00A8761A">
        <w:t xml:space="preserve"> </w:t>
      </w:r>
      <w:r w:rsidR="00A40D60" w:rsidRPr="00A40D60">
        <w:t>eklenebilir.</w:t>
      </w:r>
    </w:p>
    <w:p w14:paraId="698F5253" w14:textId="77777777" w:rsidR="006B4038" w:rsidRDefault="00354BBE" w:rsidP="00354BBE">
      <w:pPr>
        <w:pStyle w:val="Asl"/>
        <w:rPr>
          <w:b/>
          <w:bCs/>
        </w:rPr>
      </w:pPr>
      <w:r w:rsidRPr="00354BBE">
        <w:rPr>
          <w:b/>
          <w:bCs/>
        </w:rPr>
        <w:t>c)</w:t>
      </w:r>
      <w:r w:rsidRPr="00354BBE">
        <w:rPr>
          <w:b/>
          <w:bCs/>
        </w:rPr>
        <w:tab/>
      </w:r>
      <w:r w:rsidR="00A40D60" w:rsidRPr="00354BBE">
        <w:rPr>
          <w:b/>
          <w:bCs/>
        </w:rPr>
        <w:t>Doktora</w:t>
      </w:r>
      <w:r w:rsidR="00A8761A">
        <w:rPr>
          <w:b/>
          <w:bCs/>
        </w:rPr>
        <w:t xml:space="preserve"> </w:t>
      </w:r>
      <w:r w:rsidR="00A40D60" w:rsidRPr="00354BBE">
        <w:rPr>
          <w:b/>
          <w:bCs/>
        </w:rPr>
        <w:t>Tez</w:t>
      </w:r>
      <w:r w:rsidR="00A8761A">
        <w:rPr>
          <w:b/>
          <w:bCs/>
        </w:rPr>
        <w:t xml:space="preserve"> </w:t>
      </w:r>
      <w:r w:rsidR="00A40D60" w:rsidRPr="00354BBE">
        <w:rPr>
          <w:b/>
          <w:bCs/>
        </w:rPr>
        <w:t>Projesi</w:t>
      </w:r>
      <w:r w:rsidR="00A8761A">
        <w:rPr>
          <w:b/>
          <w:bCs/>
        </w:rPr>
        <w:t xml:space="preserve"> </w:t>
      </w:r>
      <w:r w:rsidR="00A40D60" w:rsidRPr="00354BBE">
        <w:rPr>
          <w:b/>
          <w:bCs/>
        </w:rPr>
        <w:t>(DR_TEZ)</w:t>
      </w:r>
      <w:r w:rsidR="006B4038">
        <w:rPr>
          <w:b/>
          <w:bCs/>
        </w:rPr>
        <w:t>:</w:t>
      </w:r>
    </w:p>
    <w:p w14:paraId="71A86CEF" w14:textId="77777777" w:rsidR="00E37AF0" w:rsidRDefault="00E37AF0" w:rsidP="00E37AF0">
      <w:pPr>
        <w:pStyle w:val="Asl"/>
      </w:pPr>
      <w:r>
        <w:tab/>
      </w:r>
      <w:r w:rsidR="00A40D60" w:rsidRPr="00A40D60">
        <w:t>İstanbul</w:t>
      </w:r>
      <w:r w:rsidR="00A8761A">
        <w:t xml:space="preserve"> </w:t>
      </w:r>
      <w:r w:rsidR="00A40D60" w:rsidRPr="00A40D60">
        <w:t>29</w:t>
      </w:r>
      <w:r w:rsidR="00A8761A">
        <w:t xml:space="preserve"> </w:t>
      </w:r>
      <w:r w:rsidR="00A40D60" w:rsidRPr="00A40D60">
        <w:t>Mayıs</w:t>
      </w:r>
      <w:r w:rsidR="00A8761A">
        <w:t xml:space="preserve"> </w:t>
      </w:r>
      <w:r w:rsidR="00A40D60" w:rsidRPr="00A40D60">
        <w:t>Üniversitesi'ndeki</w:t>
      </w:r>
      <w:r w:rsidR="00A8761A">
        <w:t xml:space="preserve"> </w:t>
      </w:r>
      <w:r w:rsidR="00A40D60" w:rsidRPr="00A40D60">
        <w:t>enstitülerde</w:t>
      </w:r>
      <w:r w:rsidR="00A8761A">
        <w:t xml:space="preserve"> </w:t>
      </w:r>
      <w:r w:rsidR="00A40D60" w:rsidRPr="00A40D60">
        <w:t>lisansüstü</w:t>
      </w:r>
      <w:r w:rsidR="00A8761A">
        <w:t xml:space="preserve"> </w:t>
      </w:r>
      <w:r w:rsidR="00A40D60" w:rsidRPr="00A40D60">
        <w:t>öğrenim</w:t>
      </w:r>
      <w:r w:rsidR="00A8761A">
        <w:t xml:space="preserve"> </w:t>
      </w:r>
      <w:r w:rsidR="00A40D60" w:rsidRPr="00A40D60">
        <w:t>gören</w:t>
      </w:r>
      <w:r w:rsidR="00A8761A">
        <w:t xml:space="preserve"> </w:t>
      </w:r>
      <w:r w:rsidR="00A40D60" w:rsidRPr="00A40D60">
        <w:t>öğrencilerin</w:t>
      </w:r>
      <w:r w:rsidR="00A8761A">
        <w:t xml:space="preserve"> </w:t>
      </w:r>
      <w:r w:rsidR="00A40D60" w:rsidRPr="00A40D60">
        <w:t>Doktora</w:t>
      </w:r>
      <w:r w:rsidR="00A8761A">
        <w:t xml:space="preserve"> </w:t>
      </w:r>
      <w:r w:rsidR="00A40D60" w:rsidRPr="00A40D60">
        <w:t>(D</w:t>
      </w:r>
      <w:r w:rsidR="0035738F">
        <w:t>R</w:t>
      </w:r>
      <w:r w:rsidR="00A40D60" w:rsidRPr="00A40D60">
        <w:t>)</w:t>
      </w:r>
      <w:r w:rsidR="00A8761A">
        <w:t xml:space="preserve"> </w:t>
      </w:r>
      <w:r w:rsidR="00A40D60" w:rsidRPr="00A40D60">
        <w:t>tez</w:t>
      </w:r>
      <w:r w:rsidR="00A8761A">
        <w:t xml:space="preserve"> </w:t>
      </w:r>
      <w:r w:rsidR="00A40D60" w:rsidRPr="00A40D60">
        <w:t>çalışmaları</w:t>
      </w:r>
      <w:r w:rsidR="00A8761A">
        <w:t xml:space="preserve"> </w:t>
      </w:r>
      <w:r w:rsidR="00A40D60" w:rsidRPr="00A40D60">
        <w:t>desteklenmektedir.</w:t>
      </w:r>
      <w:r w:rsidR="00A8761A">
        <w:t xml:space="preserve"> </w:t>
      </w:r>
      <w:r w:rsidR="00A40D60" w:rsidRPr="00A40D60">
        <w:t>Bu</w:t>
      </w:r>
      <w:r w:rsidR="00A8761A">
        <w:t xml:space="preserve"> </w:t>
      </w:r>
      <w:r w:rsidR="00A40D60" w:rsidRPr="00A40D60">
        <w:t>tez</w:t>
      </w:r>
      <w:r w:rsidR="00A8761A">
        <w:t xml:space="preserve"> </w:t>
      </w:r>
      <w:r w:rsidR="00A40D60" w:rsidRPr="00A40D60">
        <w:t>çalışmaları,</w:t>
      </w:r>
      <w:r w:rsidR="00A8761A">
        <w:t xml:space="preserve"> </w:t>
      </w:r>
      <w:r w:rsidR="00A40D60" w:rsidRPr="00A40D60">
        <w:t>öğretim</w:t>
      </w:r>
      <w:r w:rsidR="00A8761A">
        <w:t xml:space="preserve"> </w:t>
      </w:r>
      <w:r w:rsidR="00A40D60" w:rsidRPr="00A40D60">
        <w:t>üyeleri</w:t>
      </w:r>
      <w:r w:rsidR="00A8761A">
        <w:t xml:space="preserve"> </w:t>
      </w:r>
      <w:r w:rsidR="00A40D60" w:rsidRPr="00A40D60">
        <w:t>ve</w:t>
      </w:r>
      <w:r w:rsidR="00A8761A">
        <w:t xml:space="preserve"> </w:t>
      </w:r>
      <w:r w:rsidR="00A40D60" w:rsidRPr="00A40D60">
        <w:t>öğrencilerin</w:t>
      </w:r>
      <w:r w:rsidR="00A8761A">
        <w:t xml:space="preserve"> </w:t>
      </w:r>
      <w:r w:rsidR="00A40D60" w:rsidRPr="00A40D60">
        <w:t>birlikte</w:t>
      </w:r>
      <w:r w:rsidR="00A8761A">
        <w:t xml:space="preserve"> </w:t>
      </w:r>
      <w:r w:rsidR="00A40D60" w:rsidRPr="00A40D60">
        <w:t>yürüttüğü,</w:t>
      </w:r>
      <w:r w:rsidR="00A8761A">
        <w:t xml:space="preserve"> </w:t>
      </w:r>
      <w:r w:rsidR="00A40D60" w:rsidRPr="00A40D60">
        <w:t>ilgili</w:t>
      </w:r>
      <w:r w:rsidR="00A8761A">
        <w:t xml:space="preserve"> </w:t>
      </w:r>
      <w:r w:rsidR="00A40D60" w:rsidRPr="00A40D60">
        <w:t>Enstitü/Fakülte</w:t>
      </w:r>
      <w:r w:rsidR="00A8761A">
        <w:t xml:space="preserve"> </w:t>
      </w:r>
      <w:r w:rsidR="00A40D60" w:rsidRPr="00A40D60">
        <w:t>yönetim</w:t>
      </w:r>
      <w:r w:rsidR="00A8761A">
        <w:t xml:space="preserve"> </w:t>
      </w:r>
      <w:r w:rsidR="00A40D60" w:rsidRPr="00A40D60">
        <w:t>kurulunun</w:t>
      </w:r>
      <w:r w:rsidR="00A8761A">
        <w:t xml:space="preserve"> </w:t>
      </w:r>
      <w:r w:rsidR="00A40D60" w:rsidRPr="00A40D60">
        <w:t>kabul</w:t>
      </w:r>
      <w:r w:rsidR="00A8761A">
        <w:t xml:space="preserve"> </w:t>
      </w:r>
      <w:r w:rsidR="00A40D60" w:rsidRPr="00A40D60">
        <w:t>ettiği</w:t>
      </w:r>
      <w:r w:rsidR="00A8761A">
        <w:t xml:space="preserve"> </w:t>
      </w:r>
      <w:r w:rsidR="00A40D60" w:rsidRPr="00A40D60">
        <w:t>ve</w:t>
      </w:r>
      <w:r w:rsidR="00A8761A">
        <w:t xml:space="preserve"> </w:t>
      </w:r>
      <w:r w:rsidR="00A40D60" w:rsidRPr="00A40D60">
        <w:t>tez</w:t>
      </w:r>
      <w:r w:rsidR="00A8761A">
        <w:t xml:space="preserve"> </w:t>
      </w:r>
      <w:r w:rsidR="00A40D60" w:rsidRPr="00A40D60">
        <w:t>danışmanları</w:t>
      </w:r>
      <w:r w:rsidR="00A8761A">
        <w:t xml:space="preserve"> </w:t>
      </w:r>
      <w:r w:rsidR="00A40D60" w:rsidRPr="00A40D60">
        <w:t>tarafından</w:t>
      </w:r>
      <w:r w:rsidR="00A8761A">
        <w:t xml:space="preserve"> </w:t>
      </w:r>
      <w:r w:rsidR="00A40D60" w:rsidRPr="00A40D60">
        <w:t>yönetilen</w:t>
      </w:r>
      <w:r w:rsidR="00A8761A">
        <w:t xml:space="preserve"> </w:t>
      </w:r>
      <w:r w:rsidR="00A40D60" w:rsidRPr="00A40D60">
        <w:t>lisansüstü</w:t>
      </w:r>
      <w:r w:rsidR="00A8761A">
        <w:t xml:space="preserve"> </w:t>
      </w:r>
      <w:r w:rsidR="00A40D60" w:rsidRPr="00A40D60">
        <w:t>tez</w:t>
      </w:r>
      <w:r w:rsidR="00A8761A">
        <w:t xml:space="preserve"> </w:t>
      </w:r>
      <w:r w:rsidR="00A40D60" w:rsidRPr="00A40D60">
        <w:t>önerileridir.</w:t>
      </w:r>
    </w:p>
    <w:p w14:paraId="6AA4079C" w14:textId="6568005D" w:rsidR="00A40D60" w:rsidRPr="00A40D60" w:rsidRDefault="00E37AF0" w:rsidP="00E37AF0">
      <w:pPr>
        <w:pStyle w:val="Asl"/>
      </w:pPr>
      <w:r>
        <w:tab/>
      </w:r>
      <w:r w:rsidR="00A40D60" w:rsidRPr="00354BBE">
        <w:rPr>
          <w:b/>
          <w:bCs/>
        </w:rPr>
        <w:t>Başvuru</w:t>
      </w:r>
      <w:r w:rsidR="00A8761A">
        <w:rPr>
          <w:b/>
          <w:bCs/>
        </w:rPr>
        <w:t xml:space="preserve"> </w:t>
      </w:r>
      <w:r w:rsidR="00A40D60" w:rsidRPr="00354BBE">
        <w:rPr>
          <w:b/>
          <w:bCs/>
        </w:rPr>
        <w:t>Koşulları</w:t>
      </w:r>
      <w:r w:rsidR="006B4038">
        <w:rPr>
          <w:b/>
          <w:bCs/>
        </w:rPr>
        <w:t xml:space="preserve">: </w:t>
      </w:r>
      <w:r w:rsidR="00A40D60" w:rsidRPr="00A40D60">
        <w:t>Doktora</w:t>
      </w:r>
      <w:r w:rsidR="00A8761A">
        <w:t xml:space="preserve"> </w:t>
      </w:r>
      <w:r w:rsidR="00A40D60" w:rsidRPr="00A40D60">
        <w:t>tez</w:t>
      </w:r>
      <w:r w:rsidR="00A8761A">
        <w:t xml:space="preserve"> </w:t>
      </w:r>
      <w:r w:rsidR="00A40D60" w:rsidRPr="00A40D60">
        <w:t>proje</w:t>
      </w:r>
      <w:r w:rsidR="00A8761A">
        <w:t xml:space="preserve"> </w:t>
      </w:r>
      <w:r w:rsidR="00A40D60" w:rsidRPr="00A40D60">
        <w:t>önerisi</w:t>
      </w:r>
      <w:r w:rsidR="00A8761A">
        <w:t xml:space="preserve"> </w:t>
      </w:r>
      <w:r w:rsidR="00A40D60">
        <w:t>BAP</w:t>
      </w:r>
      <w:r w:rsidR="00A8761A">
        <w:t xml:space="preserve"> </w:t>
      </w:r>
      <w:r w:rsidR="00A40D60">
        <w:t>Birimine</w:t>
      </w:r>
      <w:r w:rsidR="00A8761A">
        <w:t xml:space="preserve"> </w:t>
      </w:r>
      <w:r w:rsidR="00A40D60" w:rsidRPr="00A40D60">
        <w:t>sunulmadan</w:t>
      </w:r>
      <w:r w:rsidR="00A8761A">
        <w:t xml:space="preserve"> </w:t>
      </w:r>
      <w:r w:rsidR="00A40D60" w:rsidRPr="00A40D60">
        <w:t>önce</w:t>
      </w:r>
      <w:r w:rsidR="00A8761A">
        <w:t xml:space="preserve"> </w:t>
      </w:r>
      <w:r w:rsidR="00A40D60" w:rsidRPr="00A40D60">
        <w:t>tez</w:t>
      </w:r>
      <w:r w:rsidR="00A8761A">
        <w:t xml:space="preserve"> </w:t>
      </w:r>
      <w:r w:rsidR="00A40D60" w:rsidRPr="00A40D60">
        <w:t>önerisinin</w:t>
      </w:r>
      <w:r w:rsidR="00A8761A">
        <w:t xml:space="preserve"> </w:t>
      </w:r>
      <w:r w:rsidR="00A40D60" w:rsidRPr="00A40D60">
        <w:t>Tez</w:t>
      </w:r>
      <w:r w:rsidR="00A8761A">
        <w:t xml:space="preserve"> </w:t>
      </w:r>
      <w:r w:rsidR="00A40D60" w:rsidRPr="00A40D60">
        <w:t>İzleme</w:t>
      </w:r>
      <w:r w:rsidR="00A8761A">
        <w:t xml:space="preserve"> </w:t>
      </w:r>
      <w:r w:rsidR="00A40D60" w:rsidRPr="00A40D60">
        <w:t>Komitesi</w:t>
      </w:r>
      <w:r w:rsidR="00A8761A">
        <w:t xml:space="preserve"> </w:t>
      </w:r>
      <w:r w:rsidR="00A40D60" w:rsidRPr="00A40D60">
        <w:t>önünde</w:t>
      </w:r>
      <w:r w:rsidR="00A8761A">
        <w:t xml:space="preserve"> </w:t>
      </w:r>
      <w:r w:rsidR="00A40D60" w:rsidRPr="00A40D60">
        <w:t>savunulması,</w:t>
      </w:r>
      <w:r w:rsidR="00A8761A">
        <w:t xml:space="preserve"> </w:t>
      </w:r>
      <w:r w:rsidR="00A40D60" w:rsidRPr="00A40D60">
        <w:t>başarılı</w:t>
      </w:r>
      <w:r w:rsidR="00A8761A">
        <w:t xml:space="preserve"> </w:t>
      </w:r>
      <w:r w:rsidR="00A40D60" w:rsidRPr="00A40D60">
        <w:t>olması</w:t>
      </w:r>
      <w:r w:rsidR="00A8761A">
        <w:t xml:space="preserve"> </w:t>
      </w:r>
      <w:r w:rsidR="00A40D60" w:rsidRPr="00A40D60">
        <w:t>ve</w:t>
      </w:r>
      <w:r w:rsidR="00A8761A">
        <w:t xml:space="preserve"> </w:t>
      </w:r>
      <w:r w:rsidR="00A40D60" w:rsidRPr="00A40D60">
        <w:t>Enstitü</w:t>
      </w:r>
      <w:r w:rsidR="00A8761A">
        <w:t xml:space="preserve"> </w:t>
      </w:r>
      <w:r w:rsidR="00A40D60" w:rsidRPr="00A40D60">
        <w:t>tarafından</w:t>
      </w:r>
      <w:r w:rsidR="00A8761A">
        <w:t xml:space="preserve"> </w:t>
      </w:r>
      <w:r w:rsidR="00A40D60" w:rsidRPr="00A40D60">
        <w:t>kabul</w:t>
      </w:r>
      <w:r w:rsidR="00A8761A">
        <w:t xml:space="preserve"> </w:t>
      </w:r>
      <w:r w:rsidR="00A40D60" w:rsidRPr="00A40D60">
        <w:t>edilmesi</w:t>
      </w:r>
      <w:r w:rsidR="00A8761A">
        <w:t xml:space="preserve"> </w:t>
      </w:r>
      <w:r w:rsidR="00A40D60" w:rsidRPr="00A40D60">
        <w:t>gerekir.</w:t>
      </w:r>
      <w:r w:rsidR="00A8761A">
        <w:t xml:space="preserve"> </w:t>
      </w:r>
      <w:r w:rsidR="00A40D60" w:rsidRPr="00A40D60">
        <w:t>Doktora</w:t>
      </w:r>
      <w:r w:rsidR="00A8761A">
        <w:t xml:space="preserve"> </w:t>
      </w:r>
      <w:r w:rsidR="00A40D60" w:rsidRPr="00A40D60">
        <w:t>tez</w:t>
      </w:r>
      <w:r w:rsidR="00A8761A">
        <w:t xml:space="preserve"> </w:t>
      </w:r>
      <w:r w:rsidR="00A40D60" w:rsidRPr="00A40D60">
        <w:t>projeleri</w:t>
      </w:r>
      <w:r w:rsidR="00A8761A">
        <w:t xml:space="preserve"> </w:t>
      </w:r>
      <w:r w:rsidR="00A40D60" w:rsidRPr="00A40D60">
        <w:t>için</w:t>
      </w:r>
      <w:r w:rsidR="00A8761A">
        <w:t xml:space="preserve"> </w:t>
      </w:r>
      <w:r w:rsidR="00A40D60" w:rsidRPr="00A40D60">
        <w:t>başvurular,</w:t>
      </w:r>
      <w:r w:rsidR="00A8761A">
        <w:t xml:space="preserve"> </w:t>
      </w:r>
      <w:r w:rsidR="00A40D60" w:rsidRPr="00A40D60">
        <w:t>ilgili</w:t>
      </w:r>
      <w:r w:rsidR="00A8761A">
        <w:t xml:space="preserve"> </w:t>
      </w:r>
      <w:r w:rsidR="00A40D60" w:rsidRPr="00A40D60">
        <w:t>enstitü</w:t>
      </w:r>
      <w:r w:rsidR="00A8761A">
        <w:t xml:space="preserve"> </w:t>
      </w:r>
      <w:r w:rsidR="00A40D60" w:rsidRPr="00A40D60">
        <w:t>tezleri</w:t>
      </w:r>
      <w:r w:rsidR="00A8761A">
        <w:t xml:space="preserve"> </w:t>
      </w:r>
      <w:r w:rsidR="00A40D60" w:rsidRPr="00A40D60">
        <w:t>için</w:t>
      </w:r>
      <w:r w:rsidR="00A8761A">
        <w:t xml:space="preserve"> </w:t>
      </w:r>
      <w:r w:rsidR="00A40D60" w:rsidRPr="00A40D60">
        <w:t>dekanlık</w:t>
      </w:r>
      <w:r w:rsidR="00A8761A">
        <w:t xml:space="preserve"> </w:t>
      </w:r>
      <w:r w:rsidR="00A40D60" w:rsidRPr="00A40D60">
        <w:t>onayı</w:t>
      </w:r>
      <w:r w:rsidR="00A8761A">
        <w:t xml:space="preserve"> </w:t>
      </w:r>
      <w:r w:rsidR="00A40D60" w:rsidRPr="00A40D60">
        <w:t>ile</w:t>
      </w:r>
      <w:r w:rsidR="00A8761A">
        <w:t xml:space="preserve"> </w:t>
      </w:r>
      <w:r w:rsidR="00A40D60" w:rsidRPr="00A40D60">
        <w:t>tez</w:t>
      </w:r>
      <w:r w:rsidR="00A8761A">
        <w:t xml:space="preserve"> </w:t>
      </w:r>
      <w:r w:rsidR="00A40D60" w:rsidRPr="00A40D60">
        <w:t>danışmanlığına</w:t>
      </w:r>
      <w:r w:rsidR="00A8761A">
        <w:t xml:space="preserve"> </w:t>
      </w:r>
      <w:r w:rsidR="00A40D60" w:rsidRPr="00A40D60">
        <w:t>atanmış</w:t>
      </w:r>
      <w:r w:rsidR="00A8761A">
        <w:t xml:space="preserve"> </w:t>
      </w:r>
      <w:r w:rsidR="00A40D60" w:rsidRPr="00A40D60">
        <w:t>öğretim</w:t>
      </w:r>
      <w:r w:rsidR="00A8761A">
        <w:t xml:space="preserve"> </w:t>
      </w:r>
      <w:r w:rsidR="00A40D60" w:rsidRPr="00A40D60">
        <w:t>üyeleri</w:t>
      </w:r>
      <w:r w:rsidR="00A8761A">
        <w:t xml:space="preserve"> </w:t>
      </w:r>
      <w:r w:rsidR="00A40D60" w:rsidRPr="00A40D60">
        <w:t>tarafından</w:t>
      </w:r>
      <w:r w:rsidR="00A8761A">
        <w:t xml:space="preserve"> </w:t>
      </w:r>
      <w:r w:rsidR="00A40D60" w:rsidRPr="00A40D60">
        <w:t>yapılabilir.</w:t>
      </w:r>
      <w:r w:rsidR="00A8761A">
        <w:t xml:space="preserve"> </w:t>
      </w:r>
      <w:r w:rsidR="00A40D60" w:rsidRPr="00A40D60">
        <w:t>Doktora</w:t>
      </w:r>
      <w:r w:rsidR="00A8761A">
        <w:t xml:space="preserve"> </w:t>
      </w:r>
      <w:r w:rsidR="00A40D60" w:rsidRPr="00A40D60">
        <w:t>tez</w:t>
      </w:r>
      <w:r w:rsidR="00A8761A">
        <w:t xml:space="preserve"> </w:t>
      </w:r>
      <w:r w:rsidR="00A40D60" w:rsidRPr="00A40D60">
        <w:t>projelerinde,</w:t>
      </w:r>
      <w:r w:rsidR="00A8761A">
        <w:t xml:space="preserve"> </w:t>
      </w:r>
      <w:r w:rsidR="00A40D60" w:rsidRPr="00A40D60">
        <w:t>tez</w:t>
      </w:r>
      <w:r w:rsidR="00A8761A">
        <w:t xml:space="preserve"> </w:t>
      </w:r>
      <w:r w:rsidR="00A40D60" w:rsidRPr="00A40D60">
        <w:t>öğrencisi</w:t>
      </w:r>
      <w:r w:rsidR="00A8761A">
        <w:t xml:space="preserve"> </w:t>
      </w:r>
      <w:r w:rsidR="00A40D60" w:rsidRPr="00A40D60">
        <w:t>ve</w:t>
      </w:r>
      <w:r w:rsidR="00A8761A">
        <w:t xml:space="preserve"> </w:t>
      </w:r>
      <w:r w:rsidR="00A40D60" w:rsidRPr="00A40D60">
        <w:t>varsa</w:t>
      </w:r>
      <w:r w:rsidR="00A8761A">
        <w:t xml:space="preserve"> </w:t>
      </w:r>
      <w:r w:rsidR="00A40D60" w:rsidRPr="00A40D60">
        <w:t>Enstitü</w:t>
      </w:r>
      <w:r w:rsidR="00A8761A">
        <w:t xml:space="preserve"> </w:t>
      </w:r>
      <w:r w:rsidR="00A40D60" w:rsidRPr="00A40D60">
        <w:t>veya</w:t>
      </w:r>
      <w:r w:rsidR="00A8761A">
        <w:t xml:space="preserve"> </w:t>
      </w:r>
      <w:r w:rsidR="00A40D60" w:rsidRPr="00A40D60">
        <w:t>uzmanlık</w:t>
      </w:r>
      <w:r w:rsidR="00A8761A">
        <w:t xml:space="preserve"> </w:t>
      </w:r>
      <w:r w:rsidR="00A40D60" w:rsidRPr="00A40D60">
        <w:t>tezlerinde</w:t>
      </w:r>
      <w:r w:rsidR="00A8761A">
        <w:t xml:space="preserve"> </w:t>
      </w:r>
      <w:r w:rsidR="00A40D60" w:rsidRPr="00A40D60">
        <w:t>dekanlık</w:t>
      </w:r>
      <w:r w:rsidR="00A8761A">
        <w:t xml:space="preserve"> </w:t>
      </w:r>
      <w:r w:rsidR="00A40D60" w:rsidRPr="00A40D60">
        <w:t>tarafından</w:t>
      </w:r>
      <w:r w:rsidR="00A8761A">
        <w:t xml:space="preserve"> </w:t>
      </w:r>
      <w:r w:rsidR="00A40D60" w:rsidRPr="00A40D60">
        <w:t>onaylanmış</w:t>
      </w:r>
      <w:r w:rsidR="00A8761A">
        <w:t xml:space="preserve"> </w:t>
      </w:r>
      <w:r w:rsidR="00A40D60" w:rsidRPr="00A40D60">
        <w:t>ikinci</w:t>
      </w:r>
      <w:r w:rsidR="00A8761A">
        <w:t xml:space="preserve"> </w:t>
      </w:r>
      <w:r w:rsidR="00A40D60" w:rsidRPr="00A40D60">
        <w:t>tez</w:t>
      </w:r>
      <w:r w:rsidR="00A8761A">
        <w:t xml:space="preserve"> </w:t>
      </w:r>
      <w:r w:rsidR="00A40D60" w:rsidRPr="00A40D60">
        <w:t>danışmanı,</w:t>
      </w:r>
      <w:r w:rsidR="00A8761A">
        <w:t xml:space="preserve"> </w:t>
      </w:r>
      <w:r w:rsidR="00A40D60" w:rsidRPr="00A40D60">
        <w:t>araştırmacı</w:t>
      </w:r>
      <w:r w:rsidR="00A8761A">
        <w:t xml:space="preserve"> </w:t>
      </w:r>
      <w:r w:rsidR="00A40D60" w:rsidRPr="00A40D60">
        <w:t>olarak</w:t>
      </w:r>
      <w:r w:rsidR="00A8761A">
        <w:t xml:space="preserve"> </w:t>
      </w:r>
      <w:r w:rsidR="00A40D60" w:rsidRPr="00A40D60">
        <w:t>görev</w:t>
      </w:r>
      <w:r w:rsidR="00A8761A">
        <w:t xml:space="preserve"> </w:t>
      </w:r>
      <w:r w:rsidR="00A40D60" w:rsidRPr="00A40D60">
        <w:t>yapar.</w:t>
      </w:r>
      <w:r w:rsidR="00A8761A">
        <w:t xml:space="preserve"> </w:t>
      </w:r>
      <w:r w:rsidR="00A40D60" w:rsidRPr="00A40D60">
        <w:t>Yasal</w:t>
      </w:r>
      <w:r w:rsidR="00A8761A">
        <w:t xml:space="preserve"> </w:t>
      </w:r>
      <w:r w:rsidR="00A40D60" w:rsidRPr="00A40D60">
        <w:t>veya</w:t>
      </w:r>
      <w:r w:rsidR="00A8761A">
        <w:t xml:space="preserve"> </w:t>
      </w:r>
      <w:r w:rsidR="00A40D60" w:rsidRPr="00A40D60">
        <w:t>bilimsel</w:t>
      </w:r>
      <w:r w:rsidR="00A8761A">
        <w:t xml:space="preserve"> </w:t>
      </w:r>
      <w:r w:rsidR="00A40D60" w:rsidRPr="00A40D60">
        <w:t>zorunluluklar</w:t>
      </w:r>
      <w:r w:rsidR="00A8761A">
        <w:t xml:space="preserve"> </w:t>
      </w:r>
      <w:r w:rsidR="00A40D60" w:rsidRPr="00A40D60">
        <w:t>nedeniyle</w:t>
      </w:r>
      <w:r w:rsidR="00A8761A">
        <w:t xml:space="preserve"> </w:t>
      </w:r>
      <w:r w:rsidR="00A40D60" w:rsidRPr="00A40D60">
        <w:t>farklı</w:t>
      </w:r>
      <w:r w:rsidR="00A8761A">
        <w:t xml:space="preserve"> </w:t>
      </w:r>
      <w:r w:rsidR="00A40D60" w:rsidRPr="00A40D60">
        <w:t>bir</w:t>
      </w:r>
      <w:r w:rsidR="00A8761A">
        <w:t xml:space="preserve"> </w:t>
      </w:r>
      <w:r w:rsidR="00A40D60" w:rsidRPr="00A40D60">
        <w:t>alandan</w:t>
      </w:r>
      <w:r w:rsidR="00A8761A">
        <w:t xml:space="preserve"> </w:t>
      </w:r>
      <w:r w:rsidR="00A40D60" w:rsidRPr="00A40D60">
        <w:t>çalışma</w:t>
      </w:r>
      <w:r w:rsidR="00A8761A">
        <w:t xml:space="preserve"> </w:t>
      </w:r>
      <w:r w:rsidR="00A40D60" w:rsidRPr="00A40D60">
        <w:t>yapması</w:t>
      </w:r>
      <w:r w:rsidR="00A8761A">
        <w:t xml:space="preserve"> </w:t>
      </w:r>
      <w:r w:rsidR="00A40D60" w:rsidRPr="00A40D60">
        <w:t>gereken</w:t>
      </w:r>
      <w:r w:rsidR="00A8761A">
        <w:t xml:space="preserve"> </w:t>
      </w:r>
      <w:r w:rsidR="00A40D60" w:rsidRPr="00A40D60">
        <w:t>araştırmacılar,</w:t>
      </w:r>
      <w:r w:rsidR="00A8761A">
        <w:t xml:space="preserve"> </w:t>
      </w:r>
      <w:r w:rsidR="00A40D60" w:rsidRPr="00A40D60">
        <w:t>danışmanın</w:t>
      </w:r>
      <w:r w:rsidR="00A8761A">
        <w:t xml:space="preserve"> </w:t>
      </w:r>
      <w:r w:rsidR="00A40D60" w:rsidRPr="00A40D60">
        <w:t>talebi</w:t>
      </w:r>
      <w:r w:rsidR="00A8761A">
        <w:t xml:space="preserve"> </w:t>
      </w:r>
      <w:r w:rsidR="00A40D60" w:rsidRPr="00A40D60">
        <w:t>ve</w:t>
      </w:r>
      <w:r w:rsidR="00A8761A">
        <w:t xml:space="preserve"> </w:t>
      </w:r>
      <w:r w:rsidR="00A40D60" w:rsidRPr="00A40D60">
        <w:t>Komisyon</w:t>
      </w:r>
      <w:r w:rsidR="00A8761A">
        <w:t xml:space="preserve"> </w:t>
      </w:r>
      <w:r w:rsidR="00A40D60" w:rsidRPr="00A40D60">
        <w:t>onayı</w:t>
      </w:r>
      <w:r w:rsidR="00A8761A">
        <w:t xml:space="preserve"> </w:t>
      </w:r>
      <w:r w:rsidR="00A40D60" w:rsidRPr="00A40D60">
        <w:t>ile</w:t>
      </w:r>
      <w:r w:rsidR="00A8761A">
        <w:t xml:space="preserve"> </w:t>
      </w:r>
      <w:r w:rsidR="00A40D60" w:rsidRPr="00A40D60">
        <w:t>proje</w:t>
      </w:r>
      <w:r w:rsidR="00A8761A">
        <w:t xml:space="preserve"> </w:t>
      </w:r>
      <w:r w:rsidR="00A40D60" w:rsidRPr="00A40D60">
        <w:t>yürürlüğe</w:t>
      </w:r>
      <w:r w:rsidR="00A8761A">
        <w:t xml:space="preserve"> </w:t>
      </w:r>
      <w:r w:rsidR="00A40D60" w:rsidRPr="00A40D60">
        <w:t>girdikten</w:t>
      </w:r>
      <w:r w:rsidR="00A8761A">
        <w:t xml:space="preserve"> </w:t>
      </w:r>
      <w:r w:rsidR="00A40D60" w:rsidRPr="00A40D60">
        <w:t>sonra</w:t>
      </w:r>
      <w:r w:rsidR="00A8761A">
        <w:t xml:space="preserve"> </w:t>
      </w:r>
      <w:r w:rsidR="00A40D60" w:rsidRPr="00A40D60">
        <w:t>eklenebilir.</w:t>
      </w:r>
    </w:p>
    <w:p w14:paraId="21E7CC13" w14:textId="77777777" w:rsidR="00A40D60" w:rsidRPr="00A40D60" w:rsidRDefault="00A40D60" w:rsidP="00EA34DF"/>
    <w:p w14:paraId="5EFF80A1" w14:textId="0D3B1621" w:rsidR="00C32D0D" w:rsidRDefault="00C32D0D">
      <w:pPr>
        <w:widowControl/>
        <w:autoSpaceDE/>
        <w:autoSpaceDN/>
        <w:spacing w:before="0" w:after="160" w:line="278" w:lineRule="auto"/>
        <w:ind w:firstLine="0"/>
        <w:jc w:val="left"/>
      </w:pPr>
      <w:r>
        <w:br w:type="page"/>
      </w:r>
    </w:p>
    <w:p w14:paraId="61A52CFE" w14:textId="77777777" w:rsidR="00273040" w:rsidRDefault="00B821A1" w:rsidP="00273040">
      <w:pPr>
        <w:rPr>
          <w:b/>
          <w:bCs/>
        </w:rPr>
      </w:pPr>
      <w:r w:rsidRPr="002C1B25">
        <w:rPr>
          <w:b/>
          <w:bCs/>
        </w:rPr>
        <w:lastRenderedPageBreak/>
        <w:t>Tablo</w:t>
      </w:r>
      <w:r w:rsidR="00A8761A">
        <w:rPr>
          <w:b/>
          <w:bCs/>
          <w:spacing w:val="-6"/>
        </w:rPr>
        <w:t xml:space="preserve"> </w:t>
      </w:r>
      <w:r w:rsidR="00AB5CFF" w:rsidRPr="002C1B25">
        <w:rPr>
          <w:b/>
          <w:bCs/>
        </w:rPr>
        <w:t>1</w:t>
      </w:r>
      <w:r w:rsidR="006B4038">
        <w:rPr>
          <w:b/>
          <w:bCs/>
        </w:rPr>
        <w:t xml:space="preserve">: </w:t>
      </w:r>
      <w:r w:rsidRPr="002C1B25">
        <w:rPr>
          <w:b/>
          <w:bCs/>
        </w:rPr>
        <w:t>Proje</w:t>
      </w:r>
      <w:r w:rsidR="00A8761A">
        <w:rPr>
          <w:b/>
          <w:bCs/>
          <w:spacing w:val="-5"/>
        </w:rPr>
        <w:t xml:space="preserve"> </w:t>
      </w:r>
      <w:r w:rsidRPr="002C1B25">
        <w:rPr>
          <w:b/>
          <w:bCs/>
        </w:rPr>
        <w:t>Türlerine</w:t>
      </w:r>
      <w:r w:rsidR="00A8761A">
        <w:rPr>
          <w:b/>
          <w:bCs/>
          <w:spacing w:val="-5"/>
        </w:rPr>
        <w:t xml:space="preserve"> </w:t>
      </w:r>
      <w:r w:rsidRPr="002C1B25">
        <w:rPr>
          <w:b/>
          <w:bCs/>
        </w:rPr>
        <w:t>Göre</w:t>
      </w:r>
      <w:r w:rsidR="00A8761A">
        <w:rPr>
          <w:b/>
          <w:bCs/>
          <w:spacing w:val="-3"/>
        </w:rPr>
        <w:t xml:space="preserve"> </w:t>
      </w:r>
      <w:r w:rsidRPr="002C1B25">
        <w:rPr>
          <w:b/>
          <w:bCs/>
        </w:rPr>
        <w:t>Başvuru</w:t>
      </w:r>
      <w:r w:rsidR="00A8761A">
        <w:rPr>
          <w:b/>
          <w:bCs/>
          <w:spacing w:val="-3"/>
        </w:rPr>
        <w:t xml:space="preserve"> </w:t>
      </w:r>
      <w:r w:rsidRPr="002C1B25">
        <w:rPr>
          <w:b/>
          <w:bCs/>
        </w:rPr>
        <w:t>Takvimi,</w:t>
      </w:r>
      <w:r w:rsidR="00A8761A">
        <w:rPr>
          <w:b/>
          <w:bCs/>
          <w:spacing w:val="-4"/>
        </w:rPr>
        <w:t xml:space="preserve"> </w:t>
      </w:r>
      <w:r w:rsidRPr="002C1B25">
        <w:rPr>
          <w:b/>
          <w:bCs/>
        </w:rPr>
        <w:t>Desteklenen</w:t>
      </w:r>
      <w:r w:rsidR="00A8761A">
        <w:rPr>
          <w:b/>
          <w:bCs/>
          <w:spacing w:val="-1"/>
        </w:rPr>
        <w:t xml:space="preserve"> </w:t>
      </w:r>
      <w:r w:rsidRPr="002C1B25">
        <w:rPr>
          <w:b/>
          <w:bCs/>
        </w:rPr>
        <w:t>Giderler</w:t>
      </w:r>
      <w:r w:rsidR="00A8761A">
        <w:rPr>
          <w:b/>
          <w:bCs/>
          <w:spacing w:val="-3"/>
        </w:rPr>
        <w:t xml:space="preserve"> </w:t>
      </w:r>
      <w:r w:rsidRPr="002C1B25">
        <w:rPr>
          <w:b/>
          <w:bCs/>
        </w:rPr>
        <w:t>Ve</w:t>
      </w:r>
      <w:r w:rsidR="00A8761A">
        <w:rPr>
          <w:b/>
          <w:bCs/>
          <w:spacing w:val="-5"/>
        </w:rPr>
        <w:t xml:space="preserve"> </w:t>
      </w:r>
      <w:r w:rsidRPr="002C1B25">
        <w:rPr>
          <w:b/>
          <w:bCs/>
        </w:rPr>
        <w:t>Bütçe</w:t>
      </w:r>
      <w:r w:rsidR="00A8761A">
        <w:rPr>
          <w:b/>
          <w:bCs/>
        </w:rPr>
        <w:t xml:space="preserve"> </w:t>
      </w:r>
      <w:r w:rsidRPr="002C1B25">
        <w:rPr>
          <w:b/>
          <w:bCs/>
        </w:rPr>
        <w:t>Üst</w:t>
      </w:r>
      <w:r w:rsidR="00A8761A">
        <w:rPr>
          <w:b/>
          <w:bCs/>
          <w:spacing w:val="-1"/>
        </w:rPr>
        <w:t xml:space="preserve"> </w:t>
      </w:r>
      <w:r w:rsidRPr="002C1B25">
        <w:rPr>
          <w:b/>
          <w:bCs/>
        </w:rPr>
        <w:t>Limitleri</w:t>
      </w:r>
    </w:p>
    <w:tbl>
      <w:tblPr>
        <w:tblStyle w:val="TableNormal1"/>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9"/>
        <w:gridCol w:w="3258"/>
        <w:gridCol w:w="3259"/>
        <w:gridCol w:w="1988"/>
      </w:tblGrid>
      <w:tr w:rsidR="00273040" w:rsidRPr="00F42D67" w14:paraId="614FBA54" w14:textId="77777777" w:rsidTr="00273040">
        <w:trPr>
          <w:trHeight w:val="805"/>
          <w:jc w:val="center"/>
        </w:trPr>
        <w:tc>
          <w:tcPr>
            <w:tcW w:w="1989" w:type="dxa"/>
            <w:shd w:val="clear" w:color="auto" w:fill="auto"/>
            <w:vAlign w:val="center"/>
          </w:tcPr>
          <w:p w14:paraId="204626EC" w14:textId="77777777" w:rsidR="00273040" w:rsidRPr="00F42D67" w:rsidRDefault="00273040" w:rsidP="00273040">
            <w:pPr>
              <w:ind w:firstLine="0"/>
              <w:jc w:val="center"/>
              <w:rPr>
                <w:b/>
                <w:bCs/>
                <w:lang w:val="tr-TR"/>
              </w:rPr>
            </w:pPr>
            <w:r w:rsidRPr="00F42D67">
              <w:rPr>
                <w:b/>
                <w:bCs/>
                <w:lang w:val="tr-TR"/>
              </w:rPr>
              <w:t>Proje</w:t>
            </w:r>
            <w:r w:rsidRPr="00F42D67">
              <w:rPr>
                <w:b/>
                <w:bCs/>
                <w:spacing w:val="-5"/>
                <w:lang w:val="tr-TR"/>
              </w:rPr>
              <w:t xml:space="preserve"> </w:t>
            </w:r>
            <w:r w:rsidRPr="00F42D67">
              <w:rPr>
                <w:b/>
                <w:bCs/>
                <w:spacing w:val="-4"/>
                <w:lang w:val="tr-TR"/>
              </w:rPr>
              <w:t>Türü</w:t>
            </w:r>
          </w:p>
        </w:tc>
        <w:tc>
          <w:tcPr>
            <w:tcW w:w="3258" w:type="dxa"/>
            <w:shd w:val="clear" w:color="auto" w:fill="auto"/>
            <w:vAlign w:val="center"/>
          </w:tcPr>
          <w:p w14:paraId="3E4FE9DA" w14:textId="77777777" w:rsidR="00273040" w:rsidRPr="00F42D67" w:rsidRDefault="00273040" w:rsidP="00273040">
            <w:pPr>
              <w:ind w:firstLine="0"/>
              <w:jc w:val="center"/>
              <w:rPr>
                <w:b/>
                <w:bCs/>
                <w:lang w:val="tr-TR"/>
              </w:rPr>
            </w:pPr>
            <w:r w:rsidRPr="00F42D67">
              <w:rPr>
                <w:b/>
                <w:bCs/>
                <w:lang w:val="tr-TR"/>
              </w:rPr>
              <w:t>Başvuru</w:t>
            </w:r>
            <w:r w:rsidRPr="00F42D67">
              <w:rPr>
                <w:b/>
                <w:bCs/>
                <w:spacing w:val="-13"/>
                <w:lang w:val="tr-TR"/>
              </w:rPr>
              <w:t xml:space="preserve"> </w:t>
            </w:r>
            <w:r w:rsidRPr="00F42D67">
              <w:rPr>
                <w:b/>
                <w:bCs/>
                <w:lang w:val="tr-TR"/>
              </w:rPr>
              <w:t xml:space="preserve">Tarihi, </w:t>
            </w:r>
            <w:r w:rsidRPr="00F42D67">
              <w:rPr>
                <w:b/>
                <w:bCs/>
                <w:spacing w:val="-4"/>
                <w:lang w:val="tr-TR"/>
              </w:rPr>
              <w:t>Süre</w:t>
            </w:r>
          </w:p>
          <w:p w14:paraId="1ACB19ED" w14:textId="77777777" w:rsidR="00273040" w:rsidRPr="00F42D67" w:rsidRDefault="00273040" w:rsidP="00273040">
            <w:pPr>
              <w:ind w:firstLine="0"/>
              <w:jc w:val="center"/>
              <w:rPr>
                <w:b/>
                <w:bCs/>
                <w:lang w:val="tr-TR"/>
              </w:rPr>
            </w:pPr>
            <w:r w:rsidRPr="00F42D67">
              <w:rPr>
                <w:b/>
                <w:bCs/>
                <w:lang w:val="tr-TR"/>
              </w:rPr>
              <w:t>Bütçe</w:t>
            </w:r>
            <w:r w:rsidRPr="00F42D67">
              <w:rPr>
                <w:b/>
                <w:bCs/>
                <w:spacing w:val="-4"/>
                <w:lang w:val="tr-TR"/>
              </w:rPr>
              <w:t xml:space="preserve"> </w:t>
            </w:r>
            <w:r w:rsidRPr="00F42D67">
              <w:rPr>
                <w:b/>
                <w:bCs/>
                <w:lang w:val="tr-TR"/>
              </w:rPr>
              <w:t>Üst Sınırı</w:t>
            </w:r>
          </w:p>
        </w:tc>
        <w:tc>
          <w:tcPr>
            <w:tcW w:w="3259" w:type="dxa"/>
            <w:shd w:val="clear" w:color="auto" w:fill="auto"/>
            <w:vAlign w:val="center"/>
          </w:tcPr>
          <w:p w14:paraId="7CAE68BE" w14:textId="77777777" w:rsidR="00273040" w:rsidRPr="00F42D67" w:rsidRDefault="00273040" w:rsidP="00273040">
            <w:pPr>
              <w:ind w:firstLine="0"/>
              <w:jc w:val="center"/>
              <w:rPr>
                <w:b/>
                <w:bCs/>
                <w:lang w:val="tr-TR"/>
              </w:rPr>
            </w:pPr>
            <w:r w:rsidRPr="00F42D67">
              <w:rPr>
                <w:b/>
                <w:bCs/>
                <w:lang w:val="tr-TR"/>
              </w:rPr>
              <w:t>Desteklenen</w:t>
            </w:r>
            <w:r w:rsidRPr="00F42D67">
              <w:rPr>
                <w:b/>
                <w:bCs/>
                <w:spacing w:val="-5"/>
                <w:lang w:val="tr-TR"/>
              </w:rPr>
              <w:t xml:space="preserve"> </w:t>
            </w:r>
            <w:r w:rsidRPr="00F42D67">
              <w:rPr>
                <w:b/>
                <w:bCs/>
                <w:lang w:val="tr-TR"/>
              </w:rPr>
              <w:t>Giderler*</w:t>
            </w:r>
          </w:p>
        </w:tc>
        <w:tc>
          <w:tcPr>
            <w:tcW w:w="1988" w:type="dxa"/>
            <w:vAlign w:val="center"/>
          </w:tcPr>
          <w:p w14:paraId="49F54473" w14:textId="77777777" w:rsidR="00273040" w:rsidRPr="00F42D67" w:rsidRDefault="00273040" w:rsidP="00273040">
            <w:pPr>
              <w:ind w:firstLine="0"/>
              <w:jc w:val="center"/>
              <w:rPr>
                <w:b/>
                <w:bCs/>
                <w:noProof/>
              </w:rPr>
            </w:pPr>
            <w:r>
              <w:rPr>
                <w:b/>
                <w:bCs/>
                <w:noProof/>
              </w:rPr>
              <w:t>Açıklama</w:t>
            </w:r>
          </w:p>
        </w:tc>
      </w:tr>
      <w:tr w:rsidR="00273040" w:rsidRPr="00F42D67" w14:paraId="105F1E24" w14:textId="77777777" w:rsidTr="00273040">
        <w:trPr>
          <w:trHeight w:val="1878"/>
          <w:jc w:val="center"/>
        </w:trPr>
        <w:tc>
          <w:tcPr>
            <w:tcW w:w="1989" w:type="dxa"/>
            <w:shd w:val="clear" w:color="auto" w:fill="auto"/>
            <w:vAlign w:val="center"/>
          </w:tcPr>
          <w:p w14:paraId="4AAC1E74" w14:textId="77777777" w:rsidR="00273040" w:rsidRPr="00F42D67" w:rsidRDefault="00273040" w:rsidP="00273040">
            <w:pPr>
              <w:ind w:firstLine="0"/>
              <w:jc w:val="center"/>
              <w:rPr>
                <w:b/>
                <w:bCs/>
                <w:lang w:val="tr-TR"/>
              </w:rPr>
            </w:pPr>
            <w:r w:rsidRPr="00F42D67">
              <w:rPr>
                <w:b/>
                <w:bCs/>
                <w:lang w:val="tr-TR"/>
              </w:rPr>
              <w:t>Bağımsız Araştırma</w:t>
            </w:r>
          </w:p>
          <w:p w14:paraId="48191E3C" w14:textId="77777777" w:rsidR="00273040" w:rsidRPr="00F42D67" w:rsidRDefault="00273040" w:rsidP="00273040">
            <w:pPr>
              <w:ind w:firstLine="0"/>
              <w:jc w:val="center"/>
              <w:rPr>
                <w:b/>
                <w:bCs/>
                <w:lang w:val="tr-TR"/>
              </w:rPr>
            </w:pPr>
            <w:r w:rsidRPr="00F42D67">
              <w:rPr>
                <w:b/>
                <w:bCs/>
                <w:lang w:val="tr-TR"/>
              </w:rPr>
              <w:t>Projeleri</w:t>
            </w:r>
          </w:p>
        </w:tc>
        <w:tc>
          <w:tcPr>
            <w:tcW w:w="3258" w:type="dxa"/>
            <w:shd w:val="clear" w:color="auto" w:fill="auto"/>
            <w:vAlign w:val="center"/>
          </w:tcPr>
          <w:p w14:paraId="06A9B253" w14:textId="77777777" w:rsidR="00273040" w:rsidRPr="00F42D67" w:rsidRDefault="00273040" w:rsidP="00273040">
            <w:pPr>
              <w:ind w:firstLine="0"/>
              <w:rPr>
                <w:lang w:val="tr-TR"/>
              </w:rPr>
            </w:pPr>
            <w:r w:rsidRPr="00F42D67">
              <w:rPr>
                <w:lang w:val="tr-TR"/>
              </w:rPr>
              <w:t>Başvuru</w:t>
            </w:r>
            <w:r w:rsidRPr="00F42D67">
              <w:rPr>
                <w:spacing w:val="-13"/>
                <w:lang w:val="tr-TR"/>
              </w:rPr>
              <w:t xml:space="preserve"> </w:t>
            </w:r>
            <w:r w:rsidRPr="00F42D67">
              <w:rPr>
                <w:lang w:val="tr-TR"/>
              </w:rPr>
              <w:t>Tarihi:</w:t>
            </w:r>
          </w:p>
          <w:p w14:paraId="6E7B7280" w14:textId="77777777" w:rsidR="00B71407" w:rsidRDefault="00273040" w:rsidP="00273040">
            <w:pPr>
              <w:ind w:firstLine="0"/>
              <w:rPr>
                <w:lang w:val="tr-TR"/>
              </w:rPr>
            </w:pPr>
            <w:r w:rsidRPr="00F42D67">
              <w:rPr>
                <w:lang w:val="tr-TR"/>
              </w:rPr>
              <w:t xml:space="preserve">Yılda 2 kez başvuru alınır; </w:t>
            </w:r>
          </w:p>
          <w:p w14:paraId="372ADB6A" w14:textId="10502A82" w:rsidR="00273040" w:rsidRPr="00F42D67" w:rsidRDefault="00273040" w:rsidP="00273040">
            <w:pPr>
              <w:ind w:firstLine="0"/>
              <w:rPr>
                <w:lang w:val="tr-TR"/>
              </w:rPr>
            </w:pPr>
            <w:r w:rsidRPr="00F42D67">
              <w:rPr>
                <w:lang w:val="tr-TR"/>
              </w:rPr>
              <w:t>Nisan-Mayıs, Ekim -Kasım.</w:t>
            </w:r>
          </w:p>
          <w:p w14:paraId="0230535E" w14:textId="77777777" w:rsidR="00273040" w:rsidRPr="00F42D67" w:rsidRDefault="00273040" w:rsidP="00273040">
            <w:pPr>
              <w:ind w:firstLine="0"/>
              <w:rPr>
                <w:lang w:val="tr-TR"/>
              </w:rPr>
            </w:pPr>
            <w:r w:rsidRPr="00F42D67">
              <w:rPr>
                <w:lang w:val="tr-TR"/>
              </w:rPr>
              <w:t>Süre: 2 yıl</w:t>
            </w:r>
          </w:p>
          <w:p w14:paraId="12FAF92B" w14:textId="77777777" w:rsidR="00273040" w:rsidRPr="00F42D67" w:rsidRDefault="00273040" w:rsidP="00273040">
            <w:pPr>
              <w:ind w:firstLine="0"/>
              <w:rPr>
                <w:lang w:val="tr-TR"/>
              </w:rPr>
            </w:pPr>
            <w:r w:rsidRPr="00F42D67">
              <w:rPr>
                <w:lang w:val="tr-TR"/>
              </w:rPr>
              <w:t>Bütçe: 200.000</w:t>
            </w:r>
            <w:r w:rsidRPr="00F42D67">
              <w:rPr>
                <w:spacing w:val="-4"/>
                <w:lang w:val="tr-TR"/>
              </w:rPr>
              <w:t xml:space="preserve"> </w:t>
            </w:r>
            <w:r w:rsidRPr="00F42D67">
              <w:rPr>
                <w:lang w:val="tr-TR"/>
              </w:rPr>
              <w:t>TL</w:t>
            </w:r>
          </w:p>
        </w:tc>
        <w:tc>
          <w:tcPr>
            <w:tcW w:w="3259" w:type="dxa"/>
            <w:shd w:val="clear" w:color="auto" w:fill="auto"/>
            <w:vAlign w:val="center"/>
          </w:tcPr>
          <w:p w14:paraId="27DADBBB" w14:textId="77777777" w:rsidR="00B71407" w:rsidRDefault="00273040" w:rsidP="00273040">
            <w:pPr>
              <w:spacing w:after="0"/>
              <w:ind w:firstLine="0"/>
              <w:jc w:val="center"/>
              <w:rPr>
                <w:lang w:val="tr-TR"/>
              </w:rPr>
            </w:pPr>
            <w:r w:rsidRPr="00F42D67">
              <w:rPr>
                <w:lang w:val="tr-TR"/>
              </w:rPr>
              <w:t>Sarf Malzeme Makine-Teçhizat Hizmet Alımı Seyahat</w:t>
            </w:r>
            <w:r>
              <w:rPr>
                <w:lang w:val="tr-TR"/>
              </w:rPr>
              <w:t xml:space="preserve"> </w:t>
            </w:r>
          </w:p>
          <w:p w14:paraId="4135AD0E" w14:textId="10E477F6" w:rsidR="00273040" w:rsidRPr="00F42D67" w:rsidRDefault="00273040" w:rsidP="00273040">
            <w:pPr>
              <w:spacing w:after="0"/>
              <w:ind w:firstLine="0"/>
              <w:jc w:val="center"/>
              <w:rPr>
                <w:lang w:val="tr-TR"/>
              </w:rPr>
            </w:pPr>
            <w:proofErr w:type="gramStart"/>
            <w:r w:rsidRPr="00F42D67">
              <w:rPr>
                <w:lang w:val="tr-TR"/>
              </w:rPr>
              <w:t>araştırmacı</w:t>
            </w:r>
            <w:proofErr w:type="gramEnd"/>
            <w:r w:rsidRPr="00F42D67">
              <w:rPr>
                <w:lang w:val="tr-TR"/>
              </w:rPr>
              <w:t>,</w:t>
            </w:r>
            <w:r w:rsidRPr="00F42D67">
              <w:rPr>
                <w:spacing w:val="40"/>
                <w:lang w:val="tr-TR"/>
              </w:rPr>
              <w:t xml:space="preserve"> </w:t>
            </w:r>
            <w:proofErr w:type="spellStart"/>
            <w:r w:rsidRPr="00F42D67">
              <w:rPr>
                <w:lang w:val="tr-TR"/>
              </w:rPr>
              <w:t>Bursiyer</w:t>
            </w:r>
            <w:proofErr w:type="spellEnd"/>
            <w:r w:rsidRPr="00F42D67">
              <w:rPr>
                <w:lang w:val="tr-TR"/>
              </w:rPr>
              <w:t xml:space="preserve"> (en fazla % 30)</w:t>
            </w:r>
          </w:p>
        </w:tc>
        <w:tc>
          <w:tcPr>
            <w:tcW w:w="1988" w:type="dxa"/>
            <w:vAlign w:val="center"/>
          </w:tcPr>
          <w:p w14:paraId="433CD90A" w14:textId="77777777" w:rsidR="00273040" w:rsidRPr="00F42D67" w:rsidRDefault="00273040" w:rsidP="00273040">
            <w:pPr>
              <w:ind w:firstLine="0"/>
              <w:jc w:val="center"/>
              <w:rPr>
                <w:noProof/>
              </w:rPr>
            </w:pPr>
            <w:r>
              <w:rPr>
                <w:noProof/>
              </w:rPr>
              <w:t>Yıllık en fazla 3 proje desteklenir.</w:t>
            </w:r>
          </w:p>
        </w:tc>
      </w:tr>
      <w:tr w:rsidR="00273040" w:rsidRPr="00F42D67" w14:paraId="21E86A21" w14:textId="77777777" w:rsidTr="00273040">
        <w:trPr>
          <w:trHeight w:val="1608"/>
          <w:jc w:val="center"/>
        </w:trPr>
        <w:tc>
          <w:tcPr>
            <w:tcW w:w="1989" w:type="dxa"/>
            <w:shd w:val="clear" w:color="auto" w:fill="auto"/>
            <w:vAlign w:val="center"/>
          </w:tcPr>
          <w:p w14:paraId="2C1405D3" w14:textId="77777777" w:rsidR="00273040" w:rsidRPr="00F42D67" w:rsidRDefault="00273040" w:rsidP="00273040">
            <w:pPr>
              <w:ind w:firstLine="0"/>
              <w:jc w:val="center"/>
              <w:rPr>
                <w:b/>
                <w:bCs/>
                <w:lang w:val="tr-TR"/>
              </w:rPr>
            </w:pPr>
            <w:r w:rsidRPr="00F42D67">
              <w:rPr>
                <w:b/>
                <w:bCs/>
                <w:lang w:val="tr-TR"/>
              </w:rPr>
              <w:t>Yüksek</w:t>
            </w:r>
            <w:r w:rsidRPr="00F42D67">
              <w:rPr>
                <w:b/>
                <w:bCs/>
                <w:spacing w:val="-3"/>
                <w:lang w:val="tr-TR"/>
              </w:rPr>
              <w:t xml:space="preserve"> </w:t>
            </w:r>
            <w:r w:rsidRPr="00F42D67">
              <w:rPr>
                <w:b/>
                <w:bCs/>
                <w:lang w:val="tr-TR"/>
              </w:rPr>
              <w:t>Lisans</w:t>
            </w:r>
            <w:r w:rsidRPr="00F42D67">
              <w:rPr>
                <w:b/>
                <w:bCs/>
                <w:spacing w:val="-5"/>
                <w:lang w:val="tr-TR"/>
              </w:rPr>
              <w:t xml:space="preserve"> </w:t>
            </w:r>
            <w:r w:rsidRPr="00F42D67">
              <w:rPr>
                <w:b/>
                <w:bCs/>
                <w:lang w:val="tr-TR"/>
              </w:rPr>
              <w:t>Tez</w:t>
            </w:r>
            <w:r w:rsidRPr="00F42D67">
              <w:rPr>
                <w:b/>
                <w:bCs/>
                <w:spacing w:val="-4"/>
                <w:lang w:val="tr-TR"/>
              </w:rPr>
              <w:t xml:space="preserve"> </w:t>
            </w:r>
            <w:r w:rsidRPr="00F42D67">
              <w:rPr>
                <w:b/>
                <w:bCs/>
                <w:lang w:val="tr-TR"/>
              </w:rPr>
              <w:t>Projesi</w:t>
            </w:r>
          </w:p>
          <w:p w14:paraId="173032B7" w14:textId="77777777" w:rsidR="00273040" w:rsidRPr="00F42D67" w:rsidRDefault="00273040" w:rsidP="00273040">
            <w:pPr>
              <w:ind w:firstLine="0"/>
              <w:jc w:val="center"/>
              <w:rPr>
                <w:b/>
                <w:bCs/>
                <w:lang w:val="tr-TR"/>
              </w:rPr>
            </w:pPr>
            <w:r w:rsidRPr="00F42D67">
              <w:rPr>
                <w:b/>
                <w:bCs/>
                <w:lang w:val="tr-TR"/>
              </w:rPr>
              <w:t>(YL_TEZ)</w:t>
            </w:r>
          </w:p>
        </w:tc>
        <w:tc>
          <w:tcPr>
            <w:tcW w:w="3258" w:type="dxa"/>
            <w:shd w:val="clear" w:color="auto" w:fill="auto"/>
            <w:vAlign w:val="center"/>
          </w:tcPr>
          <w:p w14:paraId="2F165FC3" w14:textId="77777777" w:rsidR="00273040" w:rsidRPr="00F42D67" w:rsidRDefault="00273040" w:rsidP="00273040">
            <w:pPr>
              <w:ind w:firstLine="0"/>
              <w:rPr>
                <w:lang w:val="tr-TR"/>
              </w:rPr>
            </w:pPr>
            <w:r w:rsidRPr="00F42D67">
              <w:rPr>
                <w:lang w:val="tr-TR"/>
              </w:rPr>
              <w:t>Başvuru</w:t>
            </w:r>
            <w:r w:rsidRPr="00F42D67">
              <w:rPr>
                <w:spacing w:val="-5"/>
                <w:lang w:val="tr-TR"/>
              </w:rPr>
              <w:t xml:space="preserve"> </w:t>
            </w:r>
            <w:r w:rsidRPr="00F42D67">
              <w:rPr>
                <w:lang w:val="tr-TR"/>
              </w:rPr>
              <w:t>Tarihi: Yılda</w:t>
            </w:r>
            <w:r w:rsidRPr="00F42D67">
              <w:rPr>
                <w:spacing w:val="-3"/>
                <w:lang w:val="tr-TR"/>
              </w:rPr>
              <w:t xml:space="preserve"> </w:t>
            </w:r>
            <w:r w:rsidRPr="00F42D67">
              <w:rPr>
                <w:lang w:val="tr-TR"/>
              </w:rPr>
              <w:t>2</w:t>
            </w:r>
            <w:r w:rsidRPr="00F42D67">
              <w:rPr>
                <w:spacing w:val="-4"/>
                <w:lang w:val="tr-TR"/>
              </w:rPr>
              <w:t xml:space="preserve"> </w:t>
            </w:r>
            <w:r w:rsidRPr="00F42D67">
              <w:rPr>
                <w:spacing w:val="-5"/>
                <w:lang w:val="tr-TR"/>
              </w:rPr>
              <w:t>kez</w:t>
            </w:r>
          </w:p>
          <w:p w14:paraId="0864880C" w14:textId="77777777" w:rsidR="00273040" w:rsidRPr="00F42D67" w:rsidRDefault="00273040" w:rsidP="00273040">
            <w:pPr>
              <w:ind w:firstLine="0"/>
              <w:rPr>
                <w:lang w:val="tr-TR"/>
              </w:rPr>
            </w:pPr>
            <w:proofErr w:type="gramStart"/>
            <w:r w:rsidRPr="00F42D67">
              <w:rPr>
                <w:lang w:val="tr-TR"/>
              </w:rPr>
              <w:t>başvuru</w:t>
            </w:r>
            <w:proofErr w:type="gramEnd"/>
            <w:r w:rsidRPr="00F42D67">
              <w:rPr>
                <w:spacing w:val="-4"/>
                <w:lang w:val="tr-TR"/>
              </w:rPr>
              <w:t xml:space="preserve"> </w:t>
            </w:r>
            <w:r w:rsidRPr="00F42D67">
              <w:rPr>
                <w:lang w:val="tr-TR"/>
              </w:rPr>
              <w:t>alınır;</w:t>
            </w:r>
          </w:p>
          <w:p w14:paraId="13C3DD6C" w14:textId="77777777" w:rsidR="00273040" w:rsidRPr="00F42D67" w:rsidRDefault="00273040" w:rsidP="00273040">
            <w:pPr>
              <w:ind w:firstLine="0"/>
              <w:rPr>
                <w:lang w:val="tr-TR"/>
              </w:rPr>
            </w:pPr>
            <w:r w:rsidRPr="00F42D67">
              <w:rPr>
                <w:lang w:val="tr-TR"/>
              </w:rPr>
              <w:t>Şubat-Mart, Ekim-Kasım.</w:t>
            </w:r>
          </w:p>
          <w:p w14:paraId="5C124064" w14:textId="77777777" w:rsidR="00273040" w:rsidRPr="00F42D67" w:rsidRDefault="00273040" w:rsidP="00273040">
            <w:pPr>
              <w:ind w:firstLine="0"/>
              <w:rPr>
                <w:lang w:val="tr-TR"/>
              </w:rPr>
            </w:pPr>
            <w:r w:rsidRPr="00F42D67">
              <w:rPr>
                <w:lang w:val="tr-TR"/>
              </w:rPr>
              <w:t xml:space="preserve">Süre: 1 </w:t>
            </w:r>
            <w:r w:rsidRPr="00F42D67">
              <w:rPr>
                <w:spacing w:val="-5"/>
                <w:lang w:val="tr-TR"/>
              </w:rPr>
              <w:t>yıl</w:t>
            </w:r>
          </w:p>
          <w:p w14:paraId="433D1318" w14:textId="77777777" w:rsidR="00273040" w:rsidRPr="00F42D67" w:rsidRDefault="00273040" w:rsidP="00273040">
            <w:pPr>
              <w:ind w:firstLine="0"/>
              <w:rPr>
                <w:lang w:val="tr-TR"/>
              </w:rPr>
            </w:pPr>
            <w:r w:rsidRPr="00F42D67">
              <w:rPr>
                <w:lang w:val="tr-TR"/>
              </w:rPr>
              <w:t xml:space="preserve">Bütçe: 48.000 </w:t>
            </w:r>
            <w:r w:rsidRPr="00F42D67">
              <w:rPr>
                <w:spacing w:val="-5"/>
                <w:lang w:val="tr-TR"/>
              </w:rPr>
              <w:t>TL</w:t>
            </w:r>
          </w:p>
        </w:tc>
        <w:tc>
          <w:tcPr>
            <w:tcW w:w="3259" w:type="dxa"/>
            <w:shd w:val="clear" w:color="auto" w:fill="auto"/>
            <w:vAlign w:val="center"/>
          </w:tcPr>
          <w:p w14:paraId="19126699" w14:textId="77777777" w:rsidR="00273040" w:rsidRPr="00F42D67" w:rsidRDefault="00273040" w:rsidP="00273040">
            <w:pPr>
              <w:ind w:firstLine="0"/>
              <w:jc w:val="center"/>
              <w:rPr>
                <w:lang w:val="tr-TR"/>
              </w:rPr>
            </w:pPr>
            <w:r w:rsidRPr="00F42D67">
              <w:rPr>
                <w:lang w:val="tr-TR"/>
              </w:rPr>
              <w:t>Sarf Malzeme Makine-Teçhizat Hizmet Alımı Seyahat</w:t>
            </w:r>
          </w:p>
        </w:tc>
        <w:tc>
          <w:tcPr>
            <w:tcW w:w="1988" w:type="dxa"/>
            <w:vAlign w:val="center"/>
          </w:tcPr>
          <w:p w14:paraId="71F6BE1E" w14:textId="77777777" w:rsidR="00273040" w:rsidRPr="00F42D67" w:rsidRDefault="00273040" w:rsidP="00273040">
            <w:pPr>
              <w:ind w:firstLine="0"/>
              <w:jc w:val="center"/>
              <w:rPr>
                <w:noProof/>
              </w:rPr>
            </w:pPr>
            <w:r>
              <w:rPr>
                <w:noProof/>
              </w:rPr>
              <w:t>Yıllık en fazla 10 proje desteklenir.</w:t>
            </w:r>
          </w:p>
        </w:tc>
      </w:tr>
      <w:tr w:rsidR="00273040" w:rsidRPr="00F42D67" w14:paraId="42BE7D33" w14:textId="77777777" w:rsidTr="00273040">
        <w:trPr>
          <w:trHeight w:val="2150"/>
          <w:jc w:val="center"/>
        </w:trPr>
        <w:tc>
          <w:tcPr>
            <w:tcW w:w="1989" w:type="dxa"/>
            <w:shd w:val="clear" w:color="auto" w:fill="auto"/>
            <w:vAlign w:val="center"/>
          </w:tcPr>
          <w:p w14:paraId="6C3C36BF" w14:textId="77777777" w:rsidR="00273040" w:rsidRPr="00F42D67" w:rsidRDefault="00273040" w:rsidP="00273040">
            <w:pPr>
              <w:ind w:firstLine="0"/>
              <w:jc w:val="center"/>
              <w:rPr>
                <w:b/>
                <w:bCs/>
                <w:lang w:val="tr-TR"/>
              </w:rPr>
            </w:pPr>
            <w:r w:rsidRPr="00F42D67">
              <w:rPr>
                <w:b/>
                <w:bCs/>
                <w:lang w:val="tr-TR"/>
              </w:rPr>
              <w:t>Doktora</w:t>
            </w:r>
            <w:r w:rsidRPr="00F42D67">
              <w:rPr>
                <w:b/>
                <w:bCs/>
                <w:spacing w:val="-13"/>
                <w:lang w:val="tr-TR"/>
              </w:rPr>
              <w:t xml:space="preserve"> </w:t>
            </w:r>
            <w:r w:rsidRPr="00F42D67">
              <w:rPr>
                <w:b/>
                <w:bCs/>
                <w:lang w:val="tr-TR"/>
              </w:rPr>
              <w:t>Tez</w:t>
            </w:r>
            <w:r w:rsidRPr="00F42D67">
              <w:rPr>
                <w:b/>
                <w:bCs/>
                <w:spacing w:val="-12"/>
                <w:lang w:val="tr-TR"/>
              </w:rPr>
              <w:t xml:space="preserve"> </w:t>
            </w:r>
            <w:r w:rsidRPr="00F42D67">
              <w:rPr>
                <w:b/>
                <w:bCs/>
                <w:lang w:val="tr-TR"/>
              </w:rPr>
              <w:t>Projesi (DR_TEZ)</w:t>
            </w:r>
          </w:p>
        </w:tc>
        <w:tc>
          <w:tcPr>
            <w:tcW w:w="3258" w:type="dxa"/>
            <w:shd w:val="clear" w:color="auto" w:fill="auto"/>
            <w:vAlign w:val="center"/>
          </w:tcPr>
          <w:p w14:paraId="5D0D3785" w14:textId="77777777" w:rsidR="00273040" w:rsidRPr="00F42D67" w:rsidRDefault="00273040" w:rsidP="00273040">
            <w:pPr>
              <w:ind w:firstLine="0"/>
              <w:rPr>
                <w:lang w:val="tr-TR"/>
              </w:rPr>
            </w:pPr>
            <w:r w:rsidRPr="00F42D67">
              <w:rPr>
                <w:lang w:val="tr-TR"/>
              </w:rPr>
              <w:t>Başvuru</w:t>
            </w:r>
            <w:r w:rsidRPr="00F42D67">
              <w:rPr>
                <w:spacing w:val="-5"/>
                <w:lang w:val="tr-TR"/>
              </w:rPr>
              <w:t xml:space="preserve"> </w:t>
            </w:r>
            <w:r w:rsidRPr="00F42D67">
              <w:rPr>
                <w:lang w:val="tr-TR"/>
              </w:rPr>
              <w:t>Tarihi: Yılda</w:t>
            </w:r>
            <w:r w:rsidRPr="00F42D67">
              <w:rPr>
                <w:spacing w:val="-3"/>
                <w:lang w:val="tr-TR"/>
              </w:rPr>
              <w:t xml:space="preserve"> </w:t>
            </w:r>
            <w:r w:rsidRPr="00F42D67">
              <w:rPr>
                <w:lang w:val="tr-TR"/>
              </w:rPr>
              <w:t>2</w:t>
            </w:r>
            <w:r w:rsidRPr="00F42D67">
              <w:rPr>
                <w:spacing w:val="-4"/>
                <w:lang w:val="tr-TR"/>
              </w:rPr>
              <w:t xml:space="preserve"> </w:t>
            </w:r>
            <w:r w:rsidRPr="00F42D67">
              <w:rPr>
                <w:spacing w:val="-5"/>
                <w:lang w:val="tr-TR"/>
              </w:rPr>
              <w:t>kez</w:t>
            </w:r>
          </w:p>
          <w:p w14:paraId="5F17C627" w14:textId="77777777" w:rsidR="00273040" w:rsidRPr="00F42D67" w:rsidRDefault="00273040" w:rsidP="00273040">
            <w:pPr>
              <w:ind w:firstLine="0"/>
              <w:rPr>
                <w:lang w:val="tr-TR"/>
              </w:rPr>
            </w:pPr>
            <w:proofErr w:type="gramStart"/>
            <w:r w:rsidRPr="00F42D67">
              <w:rPr>
                <w:lang w:val="tr-TR"/>
              </w:rPr>
              <w:t>başvuru</w:t>
            </w:r>
            <w:proofErr w:type="gramEnd"/>
            <w:r w:rsidRPr="00F42D67">
              <w:rPr>
                <w:spacing w:val="-4"/>
                <w:lang w:val="tr-TR"/>
              </w:rPr>
              <w:t xml:space="preserve"> </w:t>
            </w:r>
            <w:r w:rsidRPr="00F42D67">
              <w:rPr>
                <w:lang w:val="tr-TR"/>
              </w:rPr>
              <w:t>alınır;</w:t>
            </w:r>
          </w:p>
          <w:p w14:paraId="2E19A208" w14:textId="77777777" w:rsidR="00273040" w:rsidRPr="00F42D67" w:rsidRDefault="00273040" w:rsidP="00273040">
            <w:pPr>
              <w:ind w:firstLine="0"/>
              <w:rPr>
                <w:lang w:val="tr-TR"/>
              </w:rPr>
            </w:pPr>
            <w:r w:rsidRPr="00F42D67">
              <w:rPr>
                <w:lang w:val="tr-TR"/>
              </w:rPr>
              <w:t>Şubat-Mart, Ekim-Kasım.</w:t>
            </w:r>
          </w:p>
          <w:p w14:paraId="2869DAE9" w14:textId="77777777" w:rsidR="00273040" w:rsidRPr="00F42D67" w:rsidRDefault="00273040" w:rsidP="00273040">
            <w:pPr>
              <w:ind w:firstLine="0"/>
              <w:rPr>
                <w:lang w:val="tr-TR"/>
              </w:rPr>
            </w:pPr>
            <w:r w:rsidRPr="00F42D67">
              <w:rPr>
                <w:lang w:val="tr-TR"/>
              </w:rPr>
              <w:t xml:space="preserve">Süre: 2 </w:t>
            </w:r>
            <w:r w:rsidRPr="00F42D67">
              <w:rPr>
                <w:spacing w:val="-5"/>
                <w:lang w:val="tr-TR"/>
              </w:rPr>
              <w:t>yıl</w:t>
            </w:r>
          </w:p>
          <w:p w14:paraId="7FFFD37D" w14:textId="77777777" w:rsidR="00273040" w:rsidRPr="00F42D67" w:rsidRDefault="00273040" w:rsidP="00273040">
            <w:pPr>
              <w:ind w:firstLine="0"/>
              <w:rPr>
                <w:lang w:val="tr-TR"/>
              </w:rPr>
            </w:pPr>
            <w:r w:rsidRPr="00F42D67">
              <w:rPr>
                <w:lang w:val="tr-TR"/>
              </w:rPr>
              <w:t>Bütçe: 144.000 TL</w:t>
            </w:r>
            <w:r w:rsidRPr="00F42D67">
              <w:rPr>
                <w:spacing w:val="-10"/>
                <w:lang w:val="tr-TR"/>
              </w:rPr>
              <w:t xml:space="preserve"> </w:t>
            </w:r>
          </w:p>
        </w:tc>
        <w:tc>
          <w:tcPr>
            <w:tcW w:w="3259" w:type="dxa"/>
            <w:shd w:val="clear" w:color="auto" w:fill="auto"/>
            <w:vAlign w:val="center"/>
          </w:tcPr>
          <w:p w14:paraId="1461611E" w14:textId="77777777" w:rsidR="00273040" w:rsidRPr="00F42D67" w:rsidRDefault="00273040" w:rsidP="00273040">
            <w:pPr>
              <w:ind w:firstLine="0"/>
              <w:jc w:val="center"/>
              <w:rPr>
                <w:lang w:val="tr-TR"/>
              </w:rPr>
            </w:pPr>
            <w:r w:rsidRPr="00F42D67">
              <w:rPr>
                <w:lang w:val="tr-TR"/>
              </w:rPr>
              <w:t>Sarf Malzeme Makine-Teçhizat Hizmet Alımı Seyahat</w:t>
            </w:r>
          </w:p>
        </w:tc>
        <w:tc>
          <w:tcPr>
            <w:tcW w:w="1988" w:type="dxa"/>
            <w:vAlign w:val="center"/>
          </w:tcPr>
          <w:p w14:paraId="76D7755E" w14:textId="77777777" w:rsidR="00273040" w:rsidRPr="00F42D67" w:rsidRDefault="00273040" w:rsidP="00273040">
            <w:pPr>
              <w:ind w:firstLine="0"/>
              <w:jc w:val="center"/>
              <w:rPr>
                <w:noProof/>
              </w:rPr>
            </w:pPr>
            <w:r>
              <w:rPr>
                <w:noProof/>
              </w:rPr>
              <w:t>Yıllık en fazla 5 proje desteklenir.</w:t>
            </w:r>
          </w:p>
        </w:tc>
      </w:tr>
    </w:tbl>
    <w:p w14:paraId="7FC79202" w14:textId="77777777" w:rsidR="00273040" w:rsidRDefault="00273040" w:rsidP="00273040"/>
    <w:p w14:paraId="407AD2CB" w14:textId="18BC02E4" w:rsidR="00B821A1" w:rsidRPr="00AB5CFF" w:rsidRDefault="00B821A1" w:rsidP="00273040">
      <w:r w:rsidRPr="00AB5CFF">
        <w:t>Makine-Teçhizat</w:t>
      </w:r>
      <w:r w:rsidR="00A8761A">
        <w:t xml:space="preserve"> </w:t>
      </w:r>
      <w:r w:rsidRPr="00AB5CFF">
        <w:t>taleplerinde</w:t>
      </w:r>
      <w:r w:rsidR="00A8761A">
        <w:t xml:space="preserve"> </w:t>
      </w:r>
      <w:r w:rsidRPr="00AB5CFF">
        <w:t>bilgisayar,</w:t>
      </w:r>
      <w:r w:rsidR="00A8761A">
        <w:t xml:space="preserve"> </w:t>
      </w:r>
      <w:r w:rsidRPr="00AB5CFF">
        <w:t>yazıcı,</w:t>
      </w:r>
      <w:r w:rsidR="00A8761A">
        <w:t xml:space="preserve"> </w:t>
      </w:r>
      <w:r w:rsidRPr="00AB5CFF">
        <w:t>tablet,</w:t>
      </w:r>
      <w:r w:rsidR="00A8761A">
        <w:t xml:space="preserve"> </w:t>
      </w:r>
      <w:r w:rsidRPr="00AB5CFF">
        <w:t>fotoğraf</w:t>
      </w:r>
      <w:r w:rsidR="00A8761A">
        <w:t xml:space="preserve"> </w:t>
      </w:r>
      <w:r w:rsidRPr="00AB5CFF">
        <w:t>makinesi,</w:t>
      </w:r>
      <w:r w:rsidR="00A8761A">
        <w:t xml:space="preserve"> </w:t>
      </w:r>
      <w:r w:rsidRPr="00AB5CFF">
        <w:t>kamera</w:t>
      </w:r>
      <w:r w:rsidR="00A8761A">
        <w:t xml:space="preserve"> </w:t>
      </w:r>
      <w:r w:rsidRPr="00AB5CFF">
        <w:t>gibi</w:t>
      </w:r>
      <w:r w:rsidR="00A8761A">
        <w:t xml:space="preserve"> </w:t>
      </w:r>
      <w:r w:rsidRPr="00AB5CFF">
        <w:t>giderler</w:t>
      </w:r>
      <w:r w:rsidR="00A8761A">
        <w:t xml:space="preserve"> </w:t>
      </w:r>
      <w:r w:rsidRPr="00AB5CFF">
        <w:t>için</w:t>
      </w:r>
      <w:r w:rsidR="00A8761A">
        <w:t xml:space="preserve"> </w:t>
      </w:r>
      <w:r w:rsidRPr="00AB5CFF">
        <w:t>destek</w:t>
      </w:r>
      <w:r w:rsidR="00A8761A">
        <w:t xml:space="preserve"> </w:t>
      </w:r>
      <w:r w:rsidRPr="00AB5CFF">
        <w:t>sağlanabilir.</w:t>
      </w:r>
      <w:r w:rsidR="00A8761A">
        <w:t xml:space="preserve"> </w:t>
      </w:r>
      <w:r w:rsidRPr="00AB5CFF">
        <w:t>Bu</w:t>
      </w:r>
      <w:r w:rsidR="00A8761A">
        <w:t xml:space="preserve"> </w:t>
      </w:r>
      <w:r w:rsidRPr="00AB5CFF">
        <w:t>türden</w:t>
      </w:r>
      <w:r w:rsidR="00A8761A">
        <w:t xml:space="preserve"> </w:t>
      </w:r>
      <w:r w:rsidRPr="00AB5CFF">
        <w:t>elektronik</w:t>
      </w:r>
      <w:r w:rsidR="00A8761A">
        <w:t xml:space="preserve"> </w:t>
      </w:r>
      <w:r w:rsidRPr="00AB5CFF">
        <w:t>donanım</w:t>
      </w:r>
      <w:r w:rsidR="00A8761A">
        <w:t xml:space="preserve"> </w:t>
      </w:r>
      <w:r w:rsidRPr="00AB5CFF">
        <w:t>talepleri</w:t>
      </w:r>
      <w:r w:rsidR="00A8761A">
        <w:t xml:space="preserve"> </w:t>
      </w:r>
      <w:r w:rsidRPr="00AB5CFF">
        <w:t>projenin</w:t>
      </w:r>
      <w:r w:rsidR="00A8761A">
        <w:t xml:space="preserve"> </w:t>
      </w:r>
      <w:r w:rsidRPr="00AB5CFF">
        <w:t>gerektirdiği</w:t>
      </w:r>
      <w:r w:rsidR="00A8761A">
        <w:t xml:space="preserve"> </w:t>
      </w:r>
      <w:r w:rsidRPr="00AB5CFF">
        <w:t>çalışmalar</w:t>
      </w:r>
      <w:r w:rsidR="00A8761A">
        <w:t xml:space="preserve"> </w:t>
      </w:r>
      <w:r w:rsidRPr="00AB5CFF">
        <w:t>ile</w:t>
      </w:r>
      <w:r w:rsidR="00A8761A">
        <w:t xml:space="preserve"> </w:t>
      </w:r>
      <w:r w:rsidRPr="00AB5CFF">
        <w:t>ilişkisi</w:t>
      </w:r>
      <w:r w:rsidR="00A8761A">
        <w:t xml:space="preserve"> </w:t>
      </w:r>
      <w:r w:rsidRPr="00AB5CFF">
        <w:t>ayrıntılı</w:t>
      </w:r>
      <w:r w:rsidR="00A8761A">
        <w:t xml:space="preserve"> </w:t>
      </w:r>
      <w:r w:rsidRPr="00AB5CFF">
        <w:t>olarak</w:t>
      </w:r>
      <w:r w:rsidR="00A8761A">
        <w:t xml:space="preserve"> </w:t>
      </w:r>
      <w:r w:rsidRPr="00AB5CFF">
        <w:t>gerekçelendirilmelidir.</w:t>
      </w:r>
    </w:p>
    <w:p w14:paraId="42F58ACA" w14:textId="5F7F6CF1" w:rsidR="00B821A1" w:rsidRPr="00AB5CFF" w:rsidRDefault="00B821A1" w:rsidP="00655B22">
      <w:pPr>
        <w:pStyle w:val="Mimli"/>
      </w:pPr>
      <w:r w:rsidRPr="00AB5CFF">
        <w:t>Sarf</w:t>
      </w:r>
      <w:r w:rsidR="00A8761A">
        <w:rPr>
          <w:spacing w:val="32"/>
        </w:rPr>
        <w:t xml:space="preserve"> </w:t>
      </w:r>
      <w:r w:rsidRPr="00AB5CFF">
        <w:t>Malzeme</w:t>
      </w:r>
      <w:r w:rsidR="00A8761A">
        <w:rPr>
          <w:spacing w:val="33"/>
        </w:rPr>
        <w:t xml:space="preserve"> </w:t>
      </w:r>
      <w:r w:rsidRPr="00AB5CFF">
        <w:t>kapsamında</w:t>
      </w:r>
      <w:r w:rsidR="00A8761A">
        <w:rPr>
          <w:spacing w:val="32"/>
        </w:rPr>
        <w:t xml:space="preserve"> </w:t>
      </w:r>
      <w:r w:rsidRPr="00AB5CFF">
        <w:t>kırtasiye</w:t>
      </w:r>
      <w:r w:rsidR="00A8761A">
        <w:rPr>
          <w:spacing w:val="33"/>
        </w:rPr>
        <w:t xml:space="preserve"> </w:t>
      </w:r>
      <w:r w:rsidRPr="00AB5CFF">
        <w:t>giderlerinin</w:t>
      </w:r>
      <w:r w:rsidR="00A8761A">
        <w:rPr>
          <w:spacing w:val="31"/>
        </w:rPr>
        <w:t xml:space="preserve"> </w:t>
      </w:r>
      <w:r w:rsidRPr="00AB5CFF">
        <w:t>projenin</w:t>
      </w:r>
      <w:r w:rsidR="00A8761A">
        <w:rPr>
          <w:spacing w:val="31"/>
        </w:rPr>
        <w:t xml:space="preserve"> </w:t>
      </w:r>
      <w:r w:rsidRPr="00AB5CFF">
        <w:t>gerektirdiği</w:t>
      </w:r>
      <w:r w:rsidR="00A8761A">
        <w:rPr>
          <w:spacing w:val="32"/>
        </w:rPr>
        <w:t xml:space="preserve"> </w:t>
      </w:r>
      <w:r w:rsidRPr="00AB5CFF">
        <w:t>çalışmalar</w:t>
      </w:r>
      <w:r w:rsidR="00A8761A">
        <w:rPr>
          <w:spacing w:val="32"/>
        </w:rPr>
        <w:t xml:space="preserve"> </w:t>
      </w:r>
      <w:r w:rsidRPr="00AB5CFF">
        <w:t>ile</w:t>
      </w:r>
      <w:r w:rsidR="00A8761A">
        <w:rPr>
          <w:spacing w:val="33"/>
        </w:rPr>
        <w:t xml:space="preserve"> </w:t>
      </w:r>
      <w:r w:rsidRPr="00AB5CFF">
        <w:t>ilişkisi</w:t>
      </w:r>
      <w:r w:rsidR="00A8761A">
        <w:rPr>
          <w:spacing w:val="29"/>
        </w:rPr>
        <w:t xml:space="preserve"> </w:t>
      </w:r>
      <w:r w:rsidRPr="00AB5CFF">
        <w:t>ayrıntılı</w:t>
      </w:r>
      <w:r w:rsidR="00A8761A">
        <w:t xml:space="preserve"> </w:t>
      </w:r>
      <w:r w:rsidRPr="00AB5CFF">
        <w:t>olarak</w:t>
      </w:r>
      <w:r w:rsidR="00A8761A">
        <w:t xml:space="preserve"> </w:t>
      </w:r>
      <w:r w:rsidRPr="00AB5CFF">
        <w:t>gerekçelendirilmelidir.</w:t>
      </w:r>
    </w:p>
    <w:p w14:paraId="30F38EA5" w14:textId="10A0511A" w:rsidR="00B821A1" w:rsidRPr="00AB5CFF" w:rsidRDefault="00B821A1" w:rsidP="00655B22">
      <w:pPr>
        <w:pStyle w:val="Mimli"/>
      </w:pPr>
      <w:r w:rsidRPr="00AB5CFF">
        <w:t>Seyahat</w:t>
      </w:r>
      <w:r w:rsidR="00A8761A">
        <w:rPr>
          <w:spacing w:val="78"/>
        </w:rPr>
        <w:t xml:space="preserve"> </w:t>
      </w:r>
      <w:r w:rsidRPr="00AB5CFF">
        <w:t>giderlerinin</w:t>
      </w:r>
      <w:r w:rsidR="00A8761A">
        <w:rPr>
          <w:spacing w:val="79"/>
        </w:rPr>
        <w:t xml:space="preserve"> </w:t>
      </w:r>
      <w:r w:rsidRPr="00AB5CFF">
        <w:t>doğrudan</w:t>
      </w:r>
      <w:r w:rsidR="00A8761A">
        <w:rPr>
          <w:spacing w:val="80"/>
        </w:rPr>
        <w:t xml:space="preserve"> </w:t>
      </w:r>
      <w:r w:rsidRPr="00AB5CFF">
        <w:t>proje</w:t>
      </w:r>
      <w:r w:rsidR="00A8761A">
        <w:rPr>
          <w:spacing w:val="79"/>
        </w:rPr>
        <w:t xml:space="preserve"> </w:t>
      </w:r>
      <w:r w:rsidRPr="00AB5CFF">
        <w:t>çalışmaları</w:t>
      </w:r>
      <w:r w:rsidR="00A8761A">
        <w:rPr>
          <w:spacing w:val="78"/>
        </w:rPr>
        <w:t xml:space="preserve"> </w:t>
      </w:r>
      <w:r w:rsidRPr="00AB5CFF">
        <w:t>ile</w:t>
      </w:r>
      <w:r w:rsidR="00A8761A">
        <w:rPr>
          <w:spacing w:val="80"/>
        </w:rPr>
        <w:t xml:space="preserve"> </w:t>
      </w:r>
      <w:r w:rsidRPr="00AB5CFF">
        <w:t>ilişkilendirilmesi</w:t>
      </w:r>
      <w:r w:rsidR="00A8761A">
        <w:rPr>
          <w:spacing w:val="78"/>
        </w:rPr>
        <w:t xml:space="preserve"> </w:t>
      </w:r>
      <w:r w:rsidRPr="00AB5CFF">
        <w:t>veya</w:t>
      </w:r>
      <w:r w:rsidR="00A8761A">
        <w:rPr>
          <w:spacing w:val="78"/>
        </w:rPr>
        <w:t xml:space="preserve"> </w:t>
      </w:r>
      <w:r w:rsidRPr="00AB5CFF">
        <w:t>proje</w:t>
      </w:r>
      <w:r w:rsidR="00A8761A">
        <w:rPr>
          <w:spacing w:val="80"/>
        </w:rPr>
        <w:t xml:space="preserve"> </w:t>
      </w:r>
      <w:r w:rsidRPr="00AB5CFF">
        <w:t>sonuçlarının</w:t>
      </w:r>
      <w:r w:rsidR="00A8761A">
        <w:t xml:space="preserve"> </w:t>
      </w:r>
      <w:r w:rsidRPr="00AB5CFF">
        <w:t>sunulmasına</w:t>
      </w:r>
      <w:r w:rsidR="00A8761A">
        <w:t xml:space="preserve"> </w:t>
      </w:r>
      <w:r w:rsidRPr="00AB5CFF">
        <w:t>yönelik</w:t>
      </w:r>
      <w:r w:rsidR="00A8761A">
        <w:t xml:space="preserve"> </w:t>
      </w:r>
      <w:r w:rsidRPr="00AB5CFF">
        <w:t>etkinlik</w:t>
      </w:r>
      <w:r w:rsidR="00A8761A">
        <w:t xml:space="preserve"> </w:t>
      </w:r>
      <w:r w:rsidRPr="00AB5CFF">
        <w:t>katılımı</w:t>
      </w:r>
      <w:r w:rsidR="00A8761A">
        <w:t xml:space="preserve"> </w:t>
      </w:r>
      <w:r w:rsidRPr="00AB5CFF">
        <w:t>olarak</w:t>
      </w:r>
      <w:r w:rsidR="00A8761A">
        <w:t xml:space="preserve"> </w:t>
      </w:r>
      <w:r w:rsidRPr="00AB5CFF">
        <w:t>gerekçelendirilmesi</w:t>
      </w:r>
      <w:r w:rsidR="00A8761A">
        <w:t xml:space="preserve"> </w:t>
      </w:r>
      <w:r w:rsidRPr="00AB5CFF">
        <w:t>gerekmektedir.</w:t>
      </w:r>
    </w:p>
    <w:p w14:paraId="0AB42C8E" w14:textId="17D2E6B1" w:rsidR="00B821A1" w:rsidRPr="00AB5CFF" w:rsidRDefault="00B821A1" w:rsidP="00655B22">
      <w:pPr>
        <w:pStyle w:val="Mimli"/>
      </w:pPr>
      <w:r w:rsidRPr="00AB5CFF">
        <w:t>Ayrıntılı</w:t>
      </w:r>
      <w:r w:rsidR="00A8761A">
        <w:rPr>
          <w:spacing w:val="-11"/>
        </w:rPr>
        <w:t xml:space="preserve"> </w:t>
      </w:r>
      <w:r w:rsidRPr="00AB5CFF">
        <w:t>olarak</w:t>
      </w:r>
      <w:r w:rsidR="00A8761A">
        <w:rPr>
          <w:spacing w:val="-5"/>
        </w:rPr>
        <w:t xml:space="preserve"> </w:t>
      </w:r>
      <w:r w:rsidRPr="00AB5CFF">
        <w:t>gerekçelendirilmeyen</w:t>
      </w:r>
      <w:r w:rsidR="00A8761A">
        <w:rPr>
          <w:spacing w:val="-6"/>
        </w:rPr>
        <w:t xml:space="preserve"> </w:t>
      </w:r>
      <w:r w:rsidRPr="00AB5CFF">
        <w:t>bütçe</w:t>
      </w:r>
      <w:r w:rsidR="00A8761A">
        <w:rPr>
          <w:spacing w:val="-7"/>
        </w:rPr>
        <w:t xml:space="preserve"> </w:t>
      </w:r>
      <w:r w:rsidRPr="00AB5CFF">
        <w:t>talepleri</w:t>
      </w:r>
      <w:r w:rsidR="00A8761A">
        <w:rPr>
          <w:spacing w:val="-8"/>
        </w:rPr>
        <w:t xml:space="preserve"> </w:t>
      </w:r>
      <w:r w:rsidRPr="00AB5CFF">
        <w:t>BAP</w:t>
      </w:r>
      <w:r w:rsidR="00A8761A">
        <w:rPr>
          <w:spacing w:val="-8"/>
        </w:rPr>
        <w:t xml:space="preserve"> </w:t>
      </w:r>
      <w:r w:rsidRPr="00AB5CFF">
        <w:t>Komisyonu</w:t>
      </w:r>
      <w:r w:rsidR="00A8761A">
        <w:rPr>
          <w:spacing w:val="-8"/>
        </w:rPr>
        <w:t xml:space="preserve"> </w:t>
      </w:r>
      <w:r w:rsidRPr="00AB5CFF">
        <w:t>tarafından</w:t>
      </w:r>
      <w:r w:rsidR="00A8761A">
        <w:rPr>
          <w:spacing w:val="-6"/>
        </w:rPr>
        <w:t xml:space="preserve"> </w:t>
      </w:r>
      <w:proofErr w:type="spellStart"/>
      <w:r w:rsidR="00DC12D4">
        <w:t>red</w:t>
      </w:r>
      <w:r w:rsidRPr="00AB5CFF">
        <w:t>edilir</w:t>
      </w:r>
      <w:proofErr w:type="spellEnd"/>
    </w:p>
    <w:p w14:paraId="1BBFC507" w14:textId="5832C5FF" w:rsidR="00A34D82" w:rsidRDefault="00A34D82" w:rsidP="00EA34DF"/>
    <w:p w14:paraId="2EE2B4CF" w14:textId="4A3F35A0" w:rsidR="00655B22" w:rsidRDefault="00655B22">
      <w:pPr>
        <w:widowControl/>
        <w:autoSpaceDE/>
        <w:autoSpaceDN/>
        <w:spacing w:before="0" w:after="160" w:line="278" w:lineRule="auto"/>
        <w:ind w:firstLine="0"/>
        <w:jc w:val="left"/>
      </w:pPr>
      <w:r>
        <w:br w:type="page"/>
      </w:r>
    </w:p>
    <w:p w14:paraId="358371C5" w14:textId="6FAF281A" w:rsidR="00A34D82" w:rsidRPr="00AC291E" w:rsidRDefault="00655B22" w:rsidP="00655B22">
      <w:pPr>
        <w:pStyle w:val="Balk1"/>
      </w:pPr>
      <w:bookmarkStart w:id="2" w:name="_Toc195173734"/>
      <w:r>
        <w:lastRenderedPageBreak/>
        <w:t>3.</w:t>
      </w:r>
      <w:r w:rsidR="00A8761A">
        <w:t xml:space="preserve"> </w:t>
      </w:r>
      <w:r w:rsidR="00A34D82" w:rsidRPr="00AC291E">
        <w:t>PROJE</w:t>
      </w:r>
      <w:r w:rsidR="00A8761A">
        <w:rPr>
          <w:spacing w:val="-20"/>
        </w:rPr>
        <w:t xml:space="preserve"> </w:t>
      </w:r>
      <w:r w:rsidR="00A34D82" w:rsidRPr="00AC291E">
        <w:t>BAŞVURULARININ</w:t>
      </w:r>
      <w:r w:rsidR="00A8761A">
        <w:rPr>
          <w:spacing w:val="-20"/>
        </w:rPr>
        <w:t xml:space="preserve"> </w:t>
      </w:r>
      <w:r w:rsidR="00A34D82" w:rsidRPr="00AC291E">
        <w:t>DEĞERLENDİRİLME</w:t>
      </w:r>
      <w:r w:rsidR="00A8761A">
        <w:t xml:space="preserve"> </w:t>
      </w:r>
      <w:r w:rsidR="00A34D82" w:rsidRPr="00AC291E">
        <w:t>SÜREÇLERİ</w:t>
      </w:r>
      <w:bookmarkEnd w:id="2"/>
    </w:p>
    <w:p w14:paraId="0EB070E8" w14:textId="39B2DE19" w:rsidR="00A34D82" w:rsidRPr="00A34D82" w:rsidRDefault="00A34D82" w:rsidP="00655B22">
      <w:pPr>
        <w:pStyle w:val="Mimli"/>
      </w:pPr>
      <w:r w:rsidRPr="00A34D82">
        <w:t>Bilimsel</w:t>
      </w:r>
      <w:r w:rsidR="00A8761A">
        <w:t xml:space="preserve"> </w:t>
      </w:r>
      <w:r w:rsidRPr="00A34D82">
        <w:t>Araştırma</w:t>
      </w:r>
      <w:r w:rsidR="00A8761A">
        <w:t xml:space="preserve"> </w:t>
      </w:r>
      <w:r w:rsidRPr="00A34D82">
        <w:t>Projeleri,</w:t>
      </w:r>
      <w:r w:rsidR="00A8761A">
        <w:t xml:space="preserve"> </w:t>
      </w:r>
      <w:r w:rsidRPr="00A34D82">
        <w:t>Üniversitenin</w:t>
      </w:r>
      <w:r w:rsidR="00A8761A">
        <w:t xml:space="preserve"> </w:t>
      </w:r>
      <w:r w:rsidRPr="00A34D82">
        <w:t>uzman</w:t>
      </w:r>
      <w:r w:rsidR="00A8761A">
        <w:t xml:space="preserve"> </w:t>
      </w:r>
      <w:r w:rsidRPr="00A34D82">
        <w:t>elemanı</w:t>
      </w:r>
      <w:r w:rsidR="00A8761A">
        <w:t xml:space="preserve"> </w:t>
      </w:r>
      <w:r w:rsidRPr="00A34D82">
        <w:t>bulunan</w:t>
      </w:r>
      <w:r w:rsidR="00A8761A">
        <w:t xml:space="preserve"> </w:t>
      </w:r>
      <w:r w:rsidRPr="00A34D82">
        <w:t>her</w:t>
      </w:r>
      <w:r w:rsidR="00A8761A">
        <w:t xml:space="preserve"> </w:t>
      </w:r>
      <w:r w:rsidRPr="00A34D82">
        <w:t>dal</w:t>
      </w:r>
      <w:r w:rsidR="00A8761A">
        <w:t xml:space="preserve"> </w:t>
      </w:r>
      <w:r w:rsidRPr="00A34D82">
        <w:t>ile</w:t>
      </w:r>
      <w:r w:rsidR="00A8761A">
        <w:t xml:space="preserve"> </w:t>
      </w:r>
      <w:r w:rsidRPr="00A34D82">
        <w:t>ilgili,</w:t>
      </w:r>
      <w:r w:rsidR="00A8761A">
        <w:t xml:space="preserve"> </w:t>
      </w:r>
      <w:r w:rsidRPr="00A34D82">
        <w:t>ulusal</w:t>
      </w:r>
      <w:r w:rsidR="00A8761A">
        <w:t xml:space="preserve"> </w:t>
      </w:r>
      <w:r w:rsidRPr="00A34D82">
        <w:t>bilim</w:t>
      </w:r>
      <w:r w:rsidR="00A8761A">
        <w:t xml:space="preserve"> </w:t>
      </w:r>
      <w:r w:rsidRPr="00A34D82">
        <w:t>ve</w:t>
      </w:r>
      <w:r w:rsidR="00A8761A">
        <w:t xml:space="preserve"> </w:t>
      </w:r>
      <w:r w:rsidRPr="00A34D82">
        <w:t>teknoloji</w:t>
      </w:r>
      <w:r w:rsidR="00A8761A">
        <w:t xml:space="preserve"> </w:t>
      </w:r>
      <w:r w:rsidRPr="00A34D82">
        <w:t>politikalarına,</w:t>
      </w:r>
      <w:r w:rsidR="00A8761A">
        <w:t xml:space="preserve"> </w:t>
      </w:r>
      <w:r w:rsidRPr="00A34D82">
        <w:t>ülkenin</w:t>
      </w:r>
      <w:r w:rsidR="00A8761A">
        <w:t xml:space="preserve"> </w:t>
      </w:r>
      <w:r w:rsidRPr="00A34D82">
        <w:t>kalkınma</w:t>
      </w:r>
      <w:r w:rsidR="00A8761A">
        <w:t xml:space="preserve"> </w:t>
      </w:r>
      <w:r w:rsidRPr="00A34D82">
        <w:t>planı</w:t>
      </w:r>
      <w:r w:rsidR="00A8761A">
        <w:t xml:space="preserve"> </w:t>
      </w:r>
      <w:r w:rsidRPr="00A34D82">
        <w:t>hedeflerine,</w:t>
      </w:r>
      <w:r w:rsidR="00A8761A">
        <w:t xml:space="preserve"> </w:t>
      </w:r>
      <w:r w:rsidRPr="00A34D82">
        <w:t>Bilim,</w:t>
      </w:r>
      <w:r w:rsidR="00A8761A">
        <w:t xml:space="preserve"> </w:t>
      </w:r>
      <w:r w:rsidRPr="00A34D82">
        <w:t>Teknoloji</w:t>
      </w:r>
      <w:r w:rsidR="00A8761A">
        <w:t xml:space="preserve"> </w:t>
      </w:r>
      <w:r w:rsidRPr="00A34D82">
        <w:t>ve</w:t>
      </w:r>
      <w:r w:rsidR="00A8761A">
        <w:t xml:space="preserve"> </w:t>
      </w:r>
      <w:r w:rsidRPr="00A34D82">
        <w:t>Yenilik</w:t>
      </w:r>
      <w:r w:rsidR="00A8761A">
        <w:t xml:space="preserve"> </w:t>
      </w:r>
      <w:r w:rsidRPr="00A34D82">
        <w:t>Kurulu</w:t>
      </w:r>
      <w:r w:rsidR="00A8761A">
        <w:t xml:space="preserve"> </w:t>
      </w:r>
      <w:r w:rsidRPr="00A34D82">
        <w:t>veya</w:t>
      </w:r>
      <w:r w:rsidR="00A8761A">
        <w:t xml:space="preserve"> </w:t>
      </w:r>
      <w:r w:rsidRPr="00A34D82">
        <w:t>Üniversite</w:t>
      </w:r>
      <w:r w:rsidR="00A8761A">
        <w:t xml:space="preserve"> </w:t>
      </w:r>
      <w:r w:rsidRPr="00A34D82">
        <w:t>Senatosunun</w:t>
      </w:r>
      <w:r w:rsidR="00A8761A">
        <w:t xml:space="preserve"> </w:t>
      </w:r>
      <w:r w:rsidRPr="00A34D82">
        <w:t>belirlediği</w:t>
      </w:r>
      <w:r w:rsidR="00A8761A">
        <w:t xml:space="preserve"> </w:t>
      </w:r>
      <w:r w:rsidRPr="00A34D82">
        <w:t>bilim</w:t>
      </w:r>
      <w:r w:rsidR="00A8761A">
        <w:t xml:space="preserve"> </w:t>
      </w:r>
      <w:r w:rsidRPr="00A34D82">
        <w:t>politikalarına</w:t>
      </w:r>
      <w:r w:rsidR="00A8761A">
        <w:t xml:space="preserve"> </w:t>
      </w:r>
      <w:r w:rsidRPr="00A34D82">
        <w:t>uygun</w:t>
      </w:r>
      <w:r w:rsidR="00A8761A">
        <w:t xml:space="preserve"> </w:t>
      </w:r>
      <w:r w:rsidRPr="00A34D82">
        <w:t>konulara</w:t>
      </w:r>
      <w:r w:rsidR="00A8761A">
        <w:t xml:space="preserve"> </w:t>
      </w:r>
      <w:r w:rsidRPr="00A34D82">
        <w:t>öncelik</w:t>
      </w:r>
      <w:r w:rsidR="00A8761A">
        <w:t xml:space="preserve"> </w:t>
      </w:r>
      <w:r w:rsidRPr="00A34D82">
        <w:t>verilerek</w:t>
      </w:r>
      <w:r w:rsidR="00A8761A">
        <w:t xml:space="preserve"> </w:t>
      </w:r>
      <w:r w:rsidRPr="00A34D82">
        <w:t>değerlendirilir</w:t>
      </w:r>
      <w:r w:rsidR="00A8761A">
        <w:t xml:space="preserve"> </w:t>
      </w:r>
      <w:r w:rsidRPr="00A34D82">
        <w:t>ve</w:t>
      </w:r>
      <w:r w:rsidR="00A8761A">
        <w:t xml:space="preserve"> </w:t>
      </w:r>
      <w:r w:rsidRPr="00A34D82">
        <w:t>seçilir.</w:t>
      </w:r>
      <w:r w:rsidR="00A8761A">
        <w:t xml:space="preserve"> </w:t>
      </w:r>
      <w:r w:rsidRPr="00A34D82">
        <w:t>Projenin</w:t>
      </w:r>
      <w:r w:rsidR="00A8761A">
        <w:t xml:space="preserve"> </w:t>
      </w:r>
      <w:r w:rsidRPr="00A34D82">
        <w:t>bilime,</w:t>
      </w:r>
      <w:r w:rsidR="00A8761A">
        <w:t xml:space="preserve"> </w:t>
      </w:r>
      <w:r w:rsidRPr="00A34D82">
        <w:t>ülkenin</w:t>
      </w:r>
      <w:r w:rsidR="00A8761A">
        <w:t xml:space="preserve"> </w:t>
      </w:r>
      <w:r w:rsidRPr="00A34D82">
        <w:t>teknolojik,</w:t>
      </w:r>
      <w:r w:rsidR="00A8761A">
        <w:t xml:space="preserve"> </w:t>
      </w:r>
      <w:r w:rsidRPr="00A34D82">
        <w:t>ekonomik,</w:t>
      </w:r>
      <w:r w:rsidR="00A8761A">
        <w:t xml:space="preserve"> </w:t>
      </w:r>
      <w:r w:rsidRPr="00A34D82">
        <w:t>sosyal,</w:t>
      </w:r>
      <w:r w:rsidR="00A8761A">
        <w:t xml:space="preserve"> </w:t>
      </w:r>
      <w:r w:rsidRPr="00A34D82">
        <w:t>sanatsal,</w:t>
      </w:r>
      <w:r w:rsidR="00A8761A">
        <w:t xml:space="preserve"> </w:t>
      </w:r>
      <w:r w:rsidRPr="00A34D82">
        <w:t>kültürel</w:t>
      </w:r>
      <w:r w:rsidR="00A8761A">
        <w:t xml:space="preserve"> </w:t>
      </w:r>
      <w:r w:rsidRPr="00A34D82">
        <w:t>gelişimine</w:t>
      </w:r>
      <w:r w:rsidR="00A8761A">
        <w:t xml:space="preserve"> </w:t>
      </w:r>
      <w:r w:rsidRPr="00A34D82">
        <w:t>ve</w:t>
      </w:r>
      <w:r w:rsidR="00A8761A">
        <w:t xml:space="preserve"> </w:t>
      </w:r>
      <w:r w:rsidRPr="00A34D82">
        <w:t>kalkınmasına</w:t>
      </w:r>
      <w:r w:rsidR="00A8761A">
        <w:t xml:space="preserve"> </w:t>
      </w:r>
      <w:r w:rsidRPr="00A34D82">
        <w:t>katkı</w:t>
      </w:r>
      <w:r w:rsidR="00A8761A">
        <w:t xml:space="preserve"> </w:t>
      </w:r>
      <w:r w:rsidRPr="00A34D82">
        <w:t>sağlaması</w:t>
      </w:r>
      <w:r w:rsidR="00A8761A">
        <w:t xml:space="preserve"> </w:t>
      </w:r>
      <w:r w:rsidRPr="00A34D82">
        <w:t>esastır.</w:t>
      </w:r>
    </w:p>
    <w:p w14:paraId="607B43F8" w14:textId="5D05367F" w:rsidR="00A34D82" w:rsidRPr="00A34D82" w:rsidRDefault="00A34D82" w:rsidP="00655B22">
      <w:pPr>
        <w:pStyle w:val="Mimli"/>
      </w:pPr>
      <w:r w:rsidRPr="00A34D82">
        <w:t>Projenin</w:t>
      </w:r>
      <w:r w:rsidR="00A8761A">
        <w:t xml:space="preserve"> </w:t>
      </w:r>
      <w:r w:rsidRPr="00A34D82">
        <w:t>seçimi</w:t>
      </w:r>
      <w:r w:rsidR="00A8761A">
        <w:t xml:space="preserve"> </w:t>
      </w:r>
      <w:r w:rsidRPr="00A34D82">
        <w:t>ve</w:t>
      </w:r>
      <w:r w:rsidR="00A8761A">
        <w:t xml:space="preserve"> </w:t>
      </w:r>
      <w:r w:rsidRPr="00A34D82">
        <w:t>desteklenmesinde;</w:t>
      </w:r>
      <w:r w:rsidR="00A8761A">
        <w:t xml:space="preserve"> </w:t>
      </w:r>
      <w:r w:rsidRPr="00A34D82">
        <w:t>Üniversite</w:t>
      </w:r>
      <w:r w:rsidR="00A8761A">
        <w:t xml:space="preserve"> </w:t>
      </w:r>
      <w:r w:rsidRPr="00A34D82">
        <w:t>tarafından</w:t>
      </w:r>
      <w:r w:rsidR="00A8761A">
        <w:t xml:space="preserve"> </w:t>
      </w:r>
      <w:proofErr w:type="spellStart"/>
      <w:r w:rsidRPr="00A34D82">
        <w:t>YÖKSİS’te</w:t>
      </w:r>
      <w:proofErr w:type="spellEnd"/>
      <w:r w:rsidR="00A8761A">
        <w:t xml:space="preserve"> </w:t>
      </w:r>
      <w:r w:rsidRPr="00A34D82">
        <w:t>duyurulan,</w:t>
      </w:r>
      <w:r w:rsidR="00A8761A">
        <w:t xml:space="preserve"> </w:t>
      </w:r>
      <w:r w:rsidRPr="00A34D82">
        <w:t>yapılmış</w:t>
      </w:r>
      <w:r w:rsidR="00A8761A">
        <w:t xml:space="preserve"> </w:t>
      </w:r>
      <w:r w:rsidRPr="00A34D82">
        <w:t>ve</w:t>
      </w:r>
      <w:r w:rsidR="00A8761A">
        <w:t xml:space="preserve"> </w:t>
      </w:r>
      <w:r w:rsidRPr="00A34D82">
        <w:t>yapılmakta</w:t>
      </w:r>
      <w:r w:rsidR="00A8761A">
        <w:t xml:space="preserve"> </w:t>
      </w:r>
      <w:r w:rsidRPr="00A34D82">
        <w:t>olan</w:t>
      </w:r>
      <w:r w:rsidR="00A8761A">
        <w:t xml:space="preserve"> </w:t>
      </w:r>
      <w:r w:rsidRPr="00A34D82">
        <w:t>projeler</w:t>
      </w:r>
      <w:r w:rsidR="00A8761A">
        <w:t xml:space="preserve"> </w:t>
      </w:r>
      <w:r w:rsidRPr="00A34D82">
        <w:t>de</w:t>
      </w:r>
      <w:r w:rsidR="00A8761A">
        <w:t xml:space="preserve"> </w:t>
      </w:r>
      <w:r w:rsidRPr="00A34D82">
        <w:t>dikkate</w:t>
      </w:r>
      <w:r w:rsidR="00A8761A">
        <w:t xml:space="preserve"> </w:t>
      </w:r>
      <w:r w:rsidRPr="00A34D82">
        <w:t>alınarak,</w:t>
      </w:r>
      <w:r w:rsidR="00A8761A">
        <w:t xml:space="preserve"> </w:t>
      </w:r>
      <w:r w:rsidRPr="00A34D82">
        <w:t>sonuçları</w:t>
      </w:r>
      <w:r w:rsidR="00A8761A">
        <w:t xml:space="preserve"> </w:t>
      </w:r>
      <w:r w:rsidRPr="00A34D82">
        <w:t>uygulamaya</w:t>
      </w:r>
      <w:r w:rsidR="00A8761A">
        <w:t xml:space="preserve"> </w:t>
      </w:r>
      <w:r w:rsidRPr="00A34D82">
        <w:t>dönük,</w:t>
      </w:r>
      <w:r w:rsidR="00A8761A">
        <w:t xml:space="preserve"> </w:t>
      </w:r>
      <w:r w:rsidRPr="00A34D82">
        <w:t>kaynakları</w:t>
      </w:r>
      <w:r w:rsidR="00A8761A">
        <w:t xml:space="preserve"> </w:t>
      </w:r>
      <w:r w:rsidRPr="00A34D82">
        <w:t>ve</w:t>
      </w:r>
      <w:r w:rsidR="00A8761A">
        <w:t xml:space="preserve"> </w:t>
      </w:r>
      <w:r w:rsidRPr="00A34D82">
        <w:t>faaliyetleri</w:t>
      </w:r>
      <w:r w:rsidR="00A8761A">
        <w:t xml:space="preserve"> </w:t>
      </w:r>
      <w:r w:rsidRPr="00A34D82">
        <w:t>bakımından</w:t>
      </w:r>
      <w:r w:rsidR="00A8761A">
        <w:t xml:space="preserve"> </w:t>
      </w:r>
      <w:r w:rsidRPr="00A34D82">
        <w:t>çok</w:t>
      </w:r>
      <w:r w:rsidR="00A8761A">
        <w:t xml:space="preserve"> </w:t>
      </w:r>
      <w:r w:rsidRPr="00A34D82">
        <w:t>katılımlı,</w:t>
      </w:r>
      <w:r w:rsidR="00A8761A">
        <w:t xml:space="preserve"> </w:t>
      </w:r>
      <w:r w:rsidRPr="00A34D82">
        <w:t>çok</w:t>
      </w:r>
      <w:r w:rsidR="00A8761A">
        <w:t xml:space="preserve"> </w:t>
      </w:r>
      <w:r w:rsidRPr="00A34D82">
        <w:t>merkezli,</w:t>
      </w:r>
      <w:r w:rsidR="00A8761A">
        <w:t xml:space="preserve"> </w:t>
      </w:r>
      <w:proofErr w:type="spellStart"/>
      <w:r w:rsidRPr="00A34D82">
        <w:t>kurumlararası</w:t>
      </w:r>
      <w:proofErr w:type="spellEnd"/>
      <w:r w:rsidRPr="00A34D82">
        <w:t>,</w:t>
      </w:r>
      <w:r w:rsidR="00A8761A">
        <w:t xml:space="preserve"> </w:t>
      </w:r>
      <w:r w:rsidRPr="00A34D82">
        <w:t>uluslararası</w:t>
      </w:r>
      <w:r w:rsidR="00A8761A">
        <w:t xml:space="preserve"> </w:t>
      </w:r>
      <w:r w:rsidRPr="00A34D82">
        <w:t>ve</w:t>
      </w:r>
      <w:r w:rsidR="00A8761A">
        <w:t xml:space="preserve"> </w:t>
      </w:r>
      <w:r w:rsidRPr="00A34D82">
        <w:t>disiplinler</w:t>
      </w:r>
      <w:r w:rsidR="00A8761A">
        <w:t xml:space="preserve"> </w:t>
      </w:r>
      <w:r w:rsidRPr="00A34D82">
        <w:t>arası</w:t>
      </w:r>
      <w:r w:rsidR="00A8761A">
        <w:t xml:space="preserve"> </w:t>
      </w:r>
      <w:r w:rsidRPr="00A34D82">
        <w:t>nitelikteki</w:t>
      </w:r>
      <w:r w:rsidR="00A8761A">
        <w:t xml:space="preserve"> </w:t>
      </w:r>
      <w:r w:rsidRPr="00A34D82">
        <w:t>projelere</w:t>
      </w:r>
      <w:r w:rsidR="00A8761A">
        <w:t xml:space="preserve"> </w:t>
      </w:r>
      <w:r w:rsidRPr="00A34D82">
        <w:t>öncelik</w:t>
      </w:r>
      <w:r w:rsidR="00A8761A">
        <w:t xml:space="preserve"> </w:t>
      </w:r>
      <w:r w:rsidRPr="00A34D82">
        <w:t>verilir.</w:t>
      </w:r>
      <w:r w:rsidR="00A8761A">
        <w:t xml:space="preserve"> </w:t>
      </w:r>
      <w:r w:rsidRPr="00A34D82">
        <w:t>Lisansüstü</w:t>
      </w:r>
      <w:r w:rsidR="00A8761A">
        <w:t xml:space="preserve"> </w:t>
      </w:r>
      <w:r w:rsidRPr="00A34D82">
        <w:t>tez</w:t>
      </w:r>
      <w:r w:rsidR="00A8761A">
        <w:t xml:space="preserve"> </w:t>
      </w:r>
      <w:r w:rsidRPr="00A34D82">
        <w:t>araştırmaları</w:t>
      </w:r>
      <w:r w:rsidR="00A8761A">
        <w:t xml:space="preserve"> </w:t>
      </w:r>
      <w:r w:rsidRPr="00A34D82">
        <w:t>ve</w:t>
      </w:r>
      <w:r w:rsidR="00A8761A">
        <w:t xml:space="preserve"> </w:t>
      </w:r>
      <w:r w:rsidRPr="00A34D82">
        <w:t>araştırma</w:t>
      </w:r>
      <w:r w:rsidR="00A8761A">
        <w:t xml:space="preserve"> </w:t>
      </w:r>
      <w:r w:rsidRPr="00A34D82">
        <w:t>merkezlerinde</w:t>
      </w:r>
      <w:r w:rsidR="00A8761A">
        <w:t xml:space="preserve"> </w:t>
      </w:r>
      <w:r w:rsidRPr="00A34D82">
        <w:t>yürütülen</w:t>
      </w:r>
      <w:r w:rsidR="00A8761A">
        <w:t xml:space="preserve"> </w:t>
      </w:r>
      <w:r w:rsidRPr="00A34D82">
        <w:t>projeler</w:t>
      </w:r>
      <w:r w:rsidR="00A8761A">
        <w:t xml:space="preserve"> </w:t>
      </w:r>
      <w:r w:rsidRPr="00A34D82">
        <w:t>de</w:t>
      </w:r>
      <w:r w:rsidR="00A8761A">
        <w:t xml:space="preserve"> </w:t>
      </w:r>
      <w:r w:rsidRPr="00A34D82">
        <w:t>Bilimsel</w:t>
      </w:r>
      <w:r w:rsidR="00A8761A">
        <w:t xml:space="preserve"> </w:t>
      </w:r>
      <w:r w:rsidRPr="00A34D82">
        <w:t>Araştırma</w:t>
      </w:r>
      <w:r w:rsidR="00A8761A">
        <w:t xml:space="preserve"> </w:t>
      </w:r>
      <w:r w:rsidRPr="00A34D82">
        <w:t>Projeleri</w:t>
      </w:r>
      <w:r w:rsidR="00A8761A">
        <w:t xml:space="preserve"> </w:t>
      </w:r>
      <w:r w:rsidRPr="00A34D82">
        <w:t>kapsamında</w:t>
      </w:r>
      <w:r w:rsidR="00A8761A">
        <w:t xml:space="preserve"> </w:t>
      </w:r>
      <w:r w:rsidRPr="00A34D82">
        <w:t>desteklenebilir.</w:t>
      </w:r>
    </w:p>
    <w:p w14:paraId="28AD21BF" w14:textId="405A9888" w:rsidR="00A34D82" w:rsidRPr="00A34D82" w:rsidRDefault="00A34D82" w:rsidP="00655B22">
      <w:pPr>
        <w:pStyle w:val="Mimli"/>
      </w:pPr>
      <w:r w:rsidRPr="00A34D82">
        <w:t>BAP</w:t>
      </w:r>
      <w:r w:rsidR="00A8761A">
        <w:t xml:space="preserve"> </w:t>
      </w:r>
      <w:r w:rsidRPr="00A34D82">
        <w:t>Koordinasyon</w:t>
      </w:r>
      <w:r w:rsidR="00A8761A">
        <w:t xml:space="preserve"> </w:t>
      </w:r>
      <w:r w:rsidRPr="00A34D82">
        <w:t>Birimi’ne</w:t>
      </w:r>
      <w:r w:rsidR="00A8761A">
        <w:t xml:space="preserve"> </w:t>
      </w:r>
      <w:r w:rsidRPr="00A34D82">
        <w:t>sunulan</w:t>
      </w:r>
      <w:r w:rsidR="00A8761A">
        <w:t xml:space="preserve"> </w:t>
      </w:r>
      <w:r w:rsidRPr="00A34D82">
        <w:t>proje</w:t>
      </w:r>
      <w:r w:rsidR="00A8761A">
        <w:t xml:space="preserve"> </w:t>
      </w:r>
      <w:r w:rsidRPr="00A34D82">
        <w:t>başvuruları,</w:t>
      </w:r>
      <w:r w:rsidR="00A8761A">
        <w:t xml:space="preserve"> </w:t>
      </w:r>
      <w:r w:rsidRPr="00A34D82">
        <w:t>gerekli</w:t>
      </w:r>
      <w:r w:rsidR="00A8761A">
        <w:t xml:space="preserve"> </w:t>
      </w:r>
      <w:r w:rsidRPr="00A34D82">
        <w:t>koşulları</w:t>
      </w:r>
      <w:r w:rsidR="00A8761A">
        <w:t xml:space="preserve"> </w:t>
      </w:r>
      <w:r w:rsidRPr="00A34D82">
        <w:t>sağlayıp</w:t>
      </w:r>
      <w:r w:rsidR="00A8761A">
        <w:t xml:space="preserve"> </w:t>
      </w:r>
      <w:r w:rsidRPr="00A34D82">
        <w:t>sağlamadığının</w:t>
      </w:r>
      <w:r w:rsidR="00A8761A">
        <w:rPr>
          <w:spacing w:val="80"/>
        </w:rPr>
        <w:t xml:space="preserve"> </w:t>
      </w:r>
      <w:r w:rsidRPr="00A34D82">
        <w:t>ve</w:t>
      </w:r>
      <w:r w:rsidR="00A8761A">
        <w:t xml:space="preserve"> </w:t>
      </w:r>
      <w:r w:rsidRPr="00A34D82">
        <w:t>şekli</w:t>
      </w:r>
      <w:r w:rsidR="00A8761A">
        <w:t xml:space="preserve"> </w:t>
      </w:r>
      <w:r w:rsidRPr="00A34D82">
        <w:t>uygunluğunun</w:t>
      </w:r>
      <w:r w:rsidR="00A8761A">
        <w:t xml:space="preserve"> </w:t>
      </w:r>
      <w:r w:rsidRPr="00A34D82">
        <w:t>incelenmesi</w:t>
      </w:r>
      <w:r w:rsidR="00A8761A">
        <w:t xml:space="preserve"> </w:t>
      </w:r>
      <w:r w:rsidRPr="00A34D82">
        <w:t>amacıyla</w:t>
      </w:r>
      <w:r w:rsidR="00A8761A">
        <w:t xml:space="preserve"> </w:t>
      </w:r>
      <w:r w:rsidRPr="00A34D82">
        <w:t>ön</w:t>
      </w:r>
      <w:r w:rsidR="00A8761A">
        <w:t xml:space="preserve"> </w:t>
      </w:r>
      <w:r w:rsidRPr="00A34D82">
        <w:t>değerlendirmeye</w:t>
      </w:r>
      <w:r w:rsidR="00A8761A">
        <w:t xml:space="preserve"> </w:t>
      </w:r>
      <w:r w:rsidRPr="00A34D82">
        <w:t>alınır.</w:t>
      </w:r>
      <w:r w:rsidR="00A8761A">
        <w:t xml:space="preserve"> </w:t>
      </w:r>
      <w:r w:rsidRPr="00A34D82">
        <w:t>Başvuru</w:t>
      </w:r>
      <w:r w:rsidR="00A8761A">
        <w:t xml:space="preserve"> </w:t>
      </w:r>
      <w:r w:rsidRPr="00A34D82">
        <w:t>şartlarını</w:t>
      </w:r>
      <w:r w:rsidR="00A8761A">
        <w:t xml:space="preserve"> </w:t>
      </w:r>
      <w:r w:rsidRPr="00A34D82">
        <w:t>sağlamayan</w:t>
      </w:r>
      <w:r w:rsidR="00A8761A">
        <w:t xml:space="preserve"> </w:t>
      </w:r>
      <w:r w:rsidRPr="00A34D82">
        <w:t>projeler</w:t>
      </w:r>
      <w:r w:rsidR="00A8761A">
        <w:t xml:space="preserve"> </w:t>
      </w:r>
      <w:r w:rsidRPr="00A34D82">
        <w:t>iade</w:t>
      </w:r>
      <w:r w:rsidR="00A8761A">
        <w:t xml:space="preserve"> </w:t>
      </w:r>
      <w:r w:rsidRPr="00A34D82">
        <w:t>edilir.</w:t>
      </w:r>
    </w:p>
    <w:p w14:paraId="7E0A0789" w14:textId="005C01E1" w:rsidR="00A34D82" w:rsidRPr="00A34D82" w:rsidRDefault="00A34D82" w:rsidP="00655B22">
      <w:pPr>
        <w:pStyle w:val="Mimli"/>
      </w:pPr>
      <w:r w:rsidRPr="00A34D82">
        <w:t>Değerlendirmeye</w:t>
      </w:r>
      <w:r w:rsidR="00A8761A">
        <w:t xml:space="preserve"> </w:t>
      </w:r>
      <w:r w:rsidRPr="00A34D82">
        <w:t>alınan</w:t>
      </w:r>
      <w:r w:rsidR="00A8761A">
        <w:t xml:space="preserve"> </w:t>
      </w:r>
      <w:r w:rsidRPr="00A34D82">
        <w:t>proje</w:t>
      </w:r>
      <w:r w:rsidR="00A8761A">
        <w:t xml:space="preserve"> </w:t>
      </w:r>
      <w:r w:rsidRPr="00A34D82">
        <w:t>başvuruları,</w:t>
      </w:r>
      <w:r w:rsidR="00A8761A">
        <w:t xml:space="preserve"> </w:t>
      </w:r>
      <w:r w:rsidRPr="00A34D82">
        <w:t>BAP</w:t>
      </w:r>
      <w:r w:rsidR="00A8761A">
        <w:t xml:space="preserve"> </w:t>
      </w:r>
      <w:r w:rsidRPr="00A34D82">
        <w:t>Komisyonu</w:t>
      </w:r>
      <w:r w:rsidR="00A8761A">
        <w:t xml:space="preserve"> </w:t>
      </w:r>
      <w:r w:rsidRPr="00A34D82">
        <w:t>tarafından</w:t>
      </w:r>
      <w:r w:rsidR="00A8761A">
        <w:t xml:space="preserve"> </w:t>
      </w:r>
      <w:r w:rsidRPr="00A34D82">
        <w:t>doğrudan</w:t>
      </w:r>
      <w:r w:rsidR="00A8761A">
        <w:t xml:space="preserve"> </w:t>
      </w:r>
      <w:r w:rsidRPr="00A34D82">
        <w:t>karara</w:t>
      </w:r>
      <w:r w:rsidR="00A8761A">
        <w:t xml:space="preserve"> </w:t>
      </w:r>
      <w:r w:rsidRPr="00A34D82">
        <w:t>bağlanabilir</w:t>
      </w:r>
      <w:r w:rsidR="00A8761A">
        <w:t xml:space="preserve"> </w:t>
      </w:r>
      <w:r w:rsidRPr="00A34D82">
        <w:t>veya</w:t>
      </w:r>
      <w:r w:rsidR="00A8761A">
        <w:t xml:space="preserve"> </w:t>
      </w:r>
      <w:r w:rsidRPr="00A34D82">
        <w:t>gerekli</w:t>
      </w:r>
      <w:r w:rsidR="00A8761A">
        <w:t xml:space="preserve"> </w:t>
      </w:r>
      <w:r w:rsidRPr="00A34D82">
        <w:t>görülen</w:t>
      </w:r>
      <w:r w:rsidR="00A8761A">
        <w:t xml:space="preserve"> </w:t>
      </w:r>
      <w:r w:rsidRPr="00A34D82">
        <w:t>projeler</w:t>
      </w:r>
      <w:r w:rsidR="00A8761A">
        <w:t xml:space="preserve"> </w:t>
      </w:r>
      <w:r w:rsidRPr="00A34D82">
        <w:t>için</w:t>
      </w:r>
      <w:r w:rsidR="00A8761A">
        <w:t xml:space="preserve"> </w:t>
      </w:r>
      <w:r w:rsidRPr="00A34D82">
        <w:t>sayı</w:t>
      </w:r>
      <w:r w:rsidR="00A8761A">
        <w:t xml:space="preserve"> </w:t>
      </w:r>
      <w:r w:rsidRPr="00A34D82">
        <w:t>ve</w:t>
      </w:r>
      <w:r w:rsidR="00A8761A">
        <w:t xml:space="preserve"> </w:t>
      </w:r>
      <w:r w:rsidRPr="00A34D82">
        <w:t>nitelikleri</w:t>
      </w:r>
      <w:r w:rsidR="00A8761A">
        <w:t xml:space="preserve"> </w:t>
      </w:r>
      <w:r w:rsidRPr="00A34D82">
        <w:t>BAP</w:t>
      </w:r>
      <w:r w:rsidR="00A8761A">
        <w:t xml:space="preserve"> </w:t>
      </w:r>
      <w:r w:rsidRPr="00A34D82">
        <w:t>Komisyonu</w:t>
      </w:r>
      <w:r w:rsidR="00A8761A">
        <w:t xml:space="preserve"> </w:t>
      </w:r>
      <w:r w:rsidRPr="00A34D82">
        <w:t>tarafından</w:t>
      </w:r>
      <w:r w:rsidR="00A8761A">
        <w:t xml:space="preserve"> </w:t>
      </w:r>
      <w:r w:rsidRPr="00A34D82">
        <w:t>belirlenen</w:t>
      </w:r>
      <w:r w:rsidR="00A8761A">
        <w:t xml:space="preserve"> </w:t>
      </w:r>
      <w:r w:rsidRPr="00A34D82">
        <w:t>hakem/hakemlere</w:t>
      </w:r>
      <w:r w:rsidR="00A8761A">
        <w:t xml:space="preserve"> </w:t>
      </w:r>
      <w:r w:rsidRPr="00A34D82">
        <w:t>gönderilir.</w:t>
      </w:r>
    </w:p>
    <w:p w14:paraId="07B0DDFB" w14:textId="316B7EA7" w:rsidR="00A34D82" w:rsidRPr="00A34D82" w:rsidRDefault="00A34D82" w:rsidP="00655B22">
      <w:pPr>
        <w:pStyle w:val="Mimli"/>
      </w:pPr>
      <w:r w:rsidRPr="00A34D82">
        <w:t>Proje</w:t>
      </w:r>
      <w:r w:rsidR="00A8761A">
        <w:t xml:space="preserve"> </w:t>
      </w:r>
      <w:r w:rsidRPr="00A34D82">
        <w:t>başvurusunu</w:t>
      </w:r>
      <w:r w:rsidR="00A8761A">
        <w:t xml:space="preserve"> </w:t>
      </w:r>
      <w:r w:rsidRPr="00A34D82">
        <w:t>değerlendirmeyi</w:t>
      </w:r>
      <w:r w:rsidR="00A8761A">
        <w:t xml:space="preserve"> </w:t>
      </w:r>
      <w:r w:rsidRPr="00A34D82">
        <w:t>kabul</w:t>
      </w:r>
      <w:r w:rsidR="00A8761A">
        <w:t xml:space="preserve"> </w:t>
      </w:r>
      <w:r w:rsidRPr="00A34D82">
        <w:t>eden</w:t>
      </w:r>
      <w:r w:rsidR="00A8761A">
        <w:t xml:space="preserve"> </w:t>
      </w:r>
      <w:r w:rsidRPr="00A34D82">
        <w:t>hakem/hakemler</w:t>
      </w:r>
      <w:r w:rsidR="00A8761A">
        <w:t xml:space="preserve"> </w:t>
      </w:r>
      <w:r w:rsidRPr="00A34D82">
        <w:t>tarafından</w:t>
      </w:r>
      <w:r w:rsidR="00A8761A">
        <w:t xml:space="preserve"> </w:t>
      </w:r>
      <w:r w:rsidRPr="00A34D82">
        <w:t>değerlendirme</w:t>
      </w:r>
      <w:r w:rsidR="00A8761A">
        <w:t xml:space="preserve"> </w:t>
      </w:r>
      <w:r w:rsidRPr="00A34D82">
        <w:t>raporları</w:t>
      </w:r>
      <w:r w:rsidR="00A8761A">
        <w:t xml:space="preserve"> </w:t>
      </w:r>
      <w:r w:rsidR="00050741">
        <w:t>(</w:t>
      </w:r>
      <w:r w:rsidR="00AC291E">
        <w:t>BAP-FR.00</w:t>
      </w:r>
      <w:r w:rsidR="003E029D">
        <w:t>3</w:t>
      </w:r>
      <w:r w:rsidR="00A8761A">
        <w:t xml:space="preserve"> </w:t>
      </w:r>
      <w:r w:rsidRPr="00A34D82">
        <w:t>BAP</w:t>
      </w:r>
      <w:r w:rsidR="00A8761A">
        <w:t xml:space="preserve"> </w:t>
      </w:r>
      <w:r w:rsidRPr="00A34D82">
        <w:t>Proje</w:t>
      </w:r>
      <w:r w:rsidR="00A8761A">
        <w:t xml:space="preserve"> </w:t>
      </w:r>
      <w:r w:rsidRPr="00A34D82">
        <w:t>Başvuru</w:t>
      </w:r>
      <w:r w:rsidR="00A8761A">
        <w:t xml:space="preserve"> </w:t>
      </w:r>
      <w:r w:rsidRPr="00A34D82">
        <w:t>Hakem</w:t>
      </w:r>
      <w:r w:rsidR="00A8761A">
        <w:t xml:space="preserve"> </w:t>
      </w:r>
      <w:r w:rsidRPr="00A34D82">
        <w:t>Değerlendirme</w:t>
      </w:r>
      <w:r w:rsidR="00A8761A">
        <w:t xml:space="preserve"> </w:t>
      </w:r>
      <w:r w:rsidRPr="00A34D82">
        <w:t>Rapor</w:t>
      </w:r>
      <w:r w:rsidR="00A8761A">
        <w:t xml:space="preserve"> </w:t>
      </w:r>
      <w:r w:rsidRPr="00A34D82">
        <w:t>Formu;</w:t>
      </w:r>
      <w:r w:rsidR="00A8761A">
        <w:t xml:space="preserve"> </w:t>
      </w:r>
      <w:hyperlink r:id="rId11" w:history="1">
        <w:r w:rsidR="00CC1B93">
          <w:rPr>
            <w:rStyle w:val="Kpr"/>
            <w:rFonts w:asciiTheme="majorBidi" w:hAnsiTheme="majorBidi" w:cstheme="majorBidi"/>
            <w:b/>
            <w:color w:val="auto"/>
          </w:rPr>
          <w:t>https: //bap.29mayis.edu.tr</w:t>
        </w:r>
      </w:hyperlink>
      <w:r w:rsidR="00A57212">
        <w:t>)</w:t>
      </w:r>
      <w:r w:rsidR="00A8761A">
        <w:t xml:space="preserve"> </w:t>
      </w:r>
      <w:r w:rsidRPr="00A34D82">
        <w:t>BAP</w:t>
      </w:r>
      <w:r w:rsidR="00A8761A">
        <w:t xml:space="preserve"> </w:t>
      </w:r>
      <w:r w:rsidRPr="00A34D82">
        <w:t>Koordinasyon</w:t>
      </w:r>
      <w:r w:rsidR="00A8761A">
        <w:t xml:space="preserve"> </w:t>
      </w:r>
      <w:r w:rsidR="00A57212">
        <w:t>B</w:t>
      </w:r>
      <w:r w:rsidRPr="00A34D82">
        <w:t>irimine</w:t>
      </w:r>
      <w:r w:rsidR="00A8761A">
        <w:t xml:space="preserve"> </w:t>
      </w:r>
      <w:r w:rsidRPr="00A34D82">
        <w:t>iletilir.</w:t>
      </w:r>
      <w:r w:rsidR="00A8761A">
        <w:t xml:space="preserve"> </w:t>
      </w:r>
      <w:r w:rsidRPr="00A34D82">
        <w:t>BAP</w:t>
      </w:r>
      <w:r w:rsidR="00A8761A">
        <w:t xml:space="preserve"> </w:t>
      </w:r>
      <w:r w:rsidRPr="00A34D82">
        <w:t>Koordinasyon</w:t>
      </w:r>
      <w:r w:rsidR="00A8761A">
        <w:t xml:space="preserve"> </w:t>
      </w:r>
      <w:r w:rsidRPr="00A34D82">
        <w:t>Birimi</w:t>
      </w:r>
      <w:r w:rsidR="00A8761A">
        <w:t xml:space="preserve"> </w:t>
      </w:r>
      <w:r w:rsidRPr="00A34D82">
        <w:t>tarafından</w:t>
      </w:r>
      <w:r w:rsidR="00A8761A">
        <w:t xml:space="preserve"> </w:t>
      </w:r>
      <w:r w:rsidRPr="00A34D82">
        <w:t>söz</w:t>
      </w:r>
      <w:r w:rsidR="00A8761A">
        <w:t xml:space="preserve"> </w:t>
      </w:r>
      <w:r w:rsidRPr="00A34D82">
        <w:t>konusu</w:t>
      </w:r>
      <w:r w:rsidR="00A8761A">
        <w:t xml:space="preserve"> </w:t>
      </w:r>
      <w:r w:rsidRPr="00A34D82">
        <w:t>rapor</w:t>
      </w:r>
      <w:r w:rsidR="00A8761A">
        <w:t xml:space="preserve"> </w:t>
      </w:r>
      <w:r w:rsidRPr="00A34D82">
        <w:t>üzerinde</w:t>
      </w:r>
      <w:r w:rsidR="00A8761A">
        <w:t xml:space="preserve"> </w:t>
      </w:r>
      <w:r w:rsidRPr="00A34D82">
        <w:t>şekli</w:t>
      </w:r>
      <w:r w:rsidR="00A8761A">
        <w:t xml:space="preserve"> </w:t>
      </w:r>
      <w:r w:rsidRPr="00A34D82">
        <w:t>inceleme</w:t>
      </w:r>
      <w:r w:rsidR="00A8761A">
        <w:t xml:space="preserve"> </w:t>
      </w:r>
      <w:r w:rsidRPr="00A34D82">
        <w:t>tamamlandıktan</w:t>
      </w:r>
      <w:r w:rsidR="00A8761A">
        <w:t xml:space="preserve"> </w:t>
      </w:r>
      <w:r w:rsidRPr="00A34D82">
        <w:t>sonra</w:t>
      </w:r>
      <w:r w:rsidR="00A8761A">
        <w:t xml:space="preserve"> </w:t>
      </w:r>
      <w:r w:rsidRPr="00A34D82">
        <w:t>proje</w:t>
      </w:r>
      <w:r w:rsidR="00A8761A">
        <w:t xml:space="preserve"> </w:t>
      </w:r>
      <w:r w:rsidRPr="00A34D82">
        <w:t>başvuru</w:t>
      </w:r>
      <w:r w:rsidR="00A8761A">
        <w:t xml:space="preserve"> </w:t>
      </w:r>
      <w:r w:rsidRPr="00A34D82">
        <w:t>formu</w:t>
      </w:r>
      <w:r w:rsidR="00A8761A">
        <w:t xml:space="preserve"> </w:t>
      </w:r>
      <w:r w:rsidRPr="00A34D82">
        <w:t>ve</w:t>
      </w:r>
      <w:r w:rsidR="00A8761A">
        <w:t xml:space="preserve"> </w:t>
      </w:r>
      <w:r w:rsidRPr="00A34D82">
        <w:t>hakem</w:t>
      </w:r>
      <w:r w:rsidR="00A8761A">
        <w:t xml:space="preserve"> </w:t>
      </w:r>
      <w:r w:rsidRPr="00A34D82">
        <w:t>değerlendirme</w:t>
      </w:r>
      <w:r w:rsidR="00A8761A">
        <w:t xml:space="preserve"> </w:t>
      </w:r>
      <w:r w:rsidRPr="00A34D82">
        <w:t>raporu</w:t>
      </w:r>
      <w:r w:rsidR="00A8761A">
        <w:t xml:space="preserve"> </w:t>
      </w:r>
      <w:r w:rsidRPr="00A34D82">
        <w:t>BAP</w:t>
      </w:r>
      <w:r w:rsidR="00A8761A">
        <w:t xml:space="preserve"> </w:t>
      </w:r>
      <w:r w:rsidRPr="00A34D82">
        <w:t>Komisyonuna</w:t>
      </w:r>
      <w:r w:rsidR="00A8761A">
        <w:t xml:space="preserve"> </w:t>
      </w:r>
      <w:r w:rsidRPr="00A34D82">
        <w:t>sunulur.</w:t>
      </w:r>
    </w:p>
    <w:p w14:paraId="765C02A8" w14:textId="7DA69796" w:rsidR="00A34D82" w:rsidRPr="00A34D82" w:rsidRDefault="00A34D82" w:rsidP="00655B22">
      <w:pPr>
        <w:pStyle w:val="Mimli"/>
      </w:pPr>
      <w:r w:rsidRPr="00A34D82">
        <w:t>Proje</w:t>
      </w:r>
      <w:r w:rsidR="00A8761A">
        <w:t xml:space="preserve"> </w:t>
      </w:r>
      <w:r w:rsidRPr="00A34D82">
        <w:t>hakemlerinin</w:t>
      </w:r>
      <w:r w:rsidR="00A8761A">
        <w:t xml:space="preserve"> </w:t>
      </w:r>
      <w:r w:rsidRPr="00A34D82">
        <w:t>kimliği</w:t>
      </w:r>
      <w:r w:rsidR="00A8761A">
        <w:t xml:space="preserve"> </w:t>
      </w:r>
      <w:r w:rsidRPr="00A34D82">
        <w:t>gizlidir</w:t>
      </w:r>
      <w:r w:rsidR="00A8761A">
        <w:t xml:space="preserve"> </w:t>
      </w:r>
      <w:r w:rsidRPr="00A34D82">
        <w:t>ve</w:t>
      </w:r>
      <w:r w:rsidR="00A8761A">
        <w:t xml:space="preserve"> </w:t>
      </w:r>
      <w:r w:rsidRPr="00A34D82">
        <w:t>tüm</w:t>
      </w:r>
      <w:r w:rsidR="00A8761A">
        <w:t xml:space="preserve"> </w:t>
      </w:r>
      <w:r w:rsidRPr="00A34D82">
        <w:t>değerlendirmeler</w:t>
      </w:r>
      <w:r w:rsidR="00A8761A">
        <w:t xml:space="preserve"> </w:t>
      </w:r>
      <w:r w:rsidRPr="00A34D82">
        <w:t>akademik</w:t>
      </w:r>
      <w:r w:rsidR="00A8761A">
        <w:t xml:space="preserve"> </w:t>
      </w:r>
      <w:r w:rsidRPr="00A34D82">
        <w:t>gizlilik</w:t>
      </w:r>
      <w:r w:rsidR="00A8761A">
        <w:t xml:space="preserve"> </w:t>
      </w:r>
      <w:r w:rsidRPr="00A34D82">
        <w:t>ve</w:t>
      </w:r>
      <w:r w:rsidR="00A8761A">
        <w:t xml:space="preserve"> </w:t>
      </w:r>
      <w:r w:rsidRPr="00A34D82">
        <w:t>KVKK</w:t>
      </w:r>
      <w:r w:rsidR="00A8761A">
        <w:t xml:space="preserve"> </w:t>
      </w:r>
      <w:r w:rsidRPr="00A34D82">
        <w:t>ilkeleri</w:t>
      </w:r>
      <w:r w:rsidR="00A8761A">
        <w:t xml:space="preserve"> </w:t>
      </w:r>
      <w:r w:rsidRPr="00A34D82">
        <w:t>çerçevesinde</w:t>
      </w:r>
      <w:r w:rsidR="00A8761A">
        <w:t xml:space="preserve"> </w:t>
      </w:r>
      <w:r w:rsidRPr="00A34D82">
        <w:t>yapılır.</w:t>
      </w:r>
    </w:p>
    <w:p w14:paraId="79BBF8C0" w14:textId="5C6811C8" w:rsidR="00A34D82" w:rsidRPr="00A34D82" w:rsidRDefault="00A34D82" w:rsidP="00655B22">
      <w:pPr>
        <w:pStyle w:val="Mimli"/>
      </w:pPr>
      <w:r w:rsidRPr="00A34D82">
        <w:t>BAP</w:t>
      </w:r>
      <w:r w:rsidR="00A8761A">
        <w:t xml:space="preserve"> </w:t>
      </w:r>
      <w:r w:rsidRPr="00A34D82">
        <w:t>Komisyonu,</w:t>
      </w:r>
      <w:r w:rsidR="00A8761A">
        <w:t xml:space="preserve"> </w:t>
      </w:r>
      <w:r w:rsidRPr="00A34D82">
        <w:t>gerekli</w:t>
      </w:r>
      <w:r w:rsidR="00A8761A">
        <w:t xml:space="preserve"> </w:t>
      </w:r>
      <w:r w:rsidRPr="00A34D82">
        <w:t>gördüğü</w:t>
      </w:r>
      <w:r w:rsidR="00A8761A">
        <w:t xml:space="preserve"> </w:t>
      </w:r>
      <w:r w:rsidRPr="00A34D82">
        <w:t>hallerde</w:t>
      </w:r>
      <w:r w:rsidR="00A8761A">
        <w:t xml:space="preserve"> </w:t>
      </w:r>
      <w:r w:rsidRPr="00A34D82">
        <w:t>proje</w:t>
      </w:r>
      <w:r w:rsidR="00A8761A">
        <w:t xml:space="preserve"> </w:t>
      </w:r>
      <w:r w:rsidRPr="00A34D82">
        <w:t>ekibinden</w:t>
      </w:r>
      <w:r w:rsidR="00A8761A">
        <w:t xml:space="preserve"> </w:t>
      </w:r>
      <w:r w:rsidRPr="00A34D82">
        <w:t>sözlü</w:t>
      </w:r>
      <w:r w:rsidR="00A8761A">
        <w:t xml:space="preserve"> </w:t>
      </w:r>
      <w:r w:rsidRPr="00A34D82">
        <w:t>sunumda</w:t>
      </w:r>
      <w:r w:rsidR="00A8761A">
        <w:t xml:space="preserve"> </w:t>
      </w:r>
      <w:r w:rsidRPr="00A34D82">
        <w:t>bulunmalarını</w:t>
      </w:r>
      <w:r w:rsidR="00A8761A">
        <w:rPr>
          <w:spacing w:val="40"/>
        </w:rPr>
        <w:t xml:space="preserve"> </w:t>
      </w:r>
      <w:r w:rsidRPr="00A34D82">
        <w:t>isteyebilir</w:t>
      </w:r>
      <w:r w:rsidR="00A8761A">
        <w:t xml:space="preserve"> </w:t>
      </w:r>
      <w:r w:rsidRPr="00A34D82">
        <w:t>ve/veya</w:t>
      </w:r>
      <w:r w:rsidR="00A8761A">
        <w:t xml:space="preserve"> </w:t>
      </w:r>
      <w:r w:rsidR="0035738F">
        <w:t>bilgilendirme</w:t>
      </w:r>
      <w:r w:rsidR="00A8761A">
        <w:t xml:space="preserve"> </w:t>
      </w:r>
      <w:r w:rsidR="0035738F">
        <w:t>toplantısı</w:t>
      </w:r>
      <w:r w:rsidR="00A8761A">
        <w:t xml:space="preserve"> </w:t>
      </w:r>
      <w:r w:rsidRPr="00A34D82">
        <w:t>düzenleyebilir.</w:t>
      </w:r>
    </w:p>
    <w:p w14:paraId="0BBA7476" w14:textId="3A65D110" w:rsidR="00A34D82" w:rsidRPr="00A34D82" w:rsidRDefault="00A34D82" w:rsidP="00655B22">
      <w:pPr>
        <w:pStyle w:val="Mimli"/>
      </w:pPr>
      <w:r w:rsidRPr="00A34D82">
        <w:t>BAP</w:t>
      </w:r>
      <w:r w:rsidR="00A8761A">
        <w:t xml:space="preserve"> </w:t>
      </w:r>
      <w:r w:rsidRPr="00A34D82">
        <w:t>Komisyonu</w:t>
      </w:r>
      <w:r w:rsidR="00A8761A">
        <w:t xml:space="preserve"> </w:t>
      </w:r>
      <w:r w:rsidRPr="00A34D82">
        <w:t>toplantısında,</w:t>
      </w:r>
      <w:r w:rsidR="00A8761A">
        <w:t xml:space="preserve"> </w:t>
      </w:r>
      <w:r w:rsidRPr="00A34D82">
        <w:t>projenin</w:t>
      </w:r>
      <w:r w:rsidR="00A8761A">
        <w:t xml:space="preserve"> </w:t>
      </w:r>
      <w:r w:rsidRPr="00A34D82">
        <w:t>genel</w:t>
      </w:r>
      <w:r w:rsidR="00A8761A">
        <w:t xml:space="preserve"> </w:t>
      </w:r>
      <w:r w:rsidRPr="00A34D82">
        <w:t>bir</w:t>
      </w:r>
      <w:r w:rsidR="00A8761A">
        <w:t xml:space="preserve"> </w:t>
      </w:r>
      <w:r w:rsidRPr="00A34D82">
        <w:t>tanıtımı</w:t>
      </w:r>
      <w:r w:rsidR="00A8761A">
        <w:t xml:space="preserve"> </w:t>
      </w:r>
      <w:r w:rsidRPr="00A34D82">
        <w:t>yapıldıktan</w:t>
      </w:r>
      <w:r w:rsidR="00A8761A">
        <w:t xml:space="preserve"> </w:t>
      </w:r>
      <w:r w:rsidRPr="00A34D82">
        <w:t>ve</w:t>
      </w:r>
      <w:r w:rsidR="00A8761A">
        <w:t xml:space="preserve"> </w:t>
      </w:r>
      <w:r w:rsidRPr="00A34D82">
        <w:t>hakem</w:t>
      </w:r>
      <w:r w:rsidR="00A8761A">
        <w:t xml:space="preserve"> </w:t>
      </w:r>
      <w:r w:rsidRPr="00A34D82">
        <w:t>görüşleri</w:t>
      </w:r>
      <w:r w:rsidR="00A8761A">
        <w:t xml:space="preserve"> </w:t>
      </w:r>
      <w:r w:rsidRPr="00A34D82">
        <w:t>Komisyo</w:t>
      </w:r>
      <w:r w:rsidR="00A57212">
        <w:t>n</w:t>
      </w:r>
      <w:r w:rsidRPr="00A34D82">
        <w:t>un</w:t>
      </w:r>
      <w:r w:rsidR="00A8761A">
        <w:t xml:space="preserve"> </w:t>
      </w:r>
      <w:r w:rsidRPr="00A34D82">
        <w:t>bilgisine</w:t>
      </w:r>
      <w:r w:rsidR="00A8761A">
        <w:t xml:space="preserve"> </w:t>
      </w:r>
      <w:r w:rsidRPr="00A34D82">
        <w:t>sunulduktan</w:t>
      </w:r>
      <w:r w:rsidR="00A8761A">
        <w:t xml:space="preserve"> </w:t>
      </w:r>
      <w:r w:rsidRPr="00A34D82">
        <w:t>sonra</w:t>
      </w:r>
      <w:r w:rsidR="00A8761A">
        <w:t xml:space="preserve"> </w:t>
      </w:r>
      <w:r w:rsidRPr="00A34D82">
        <w:t>proje</w:t>
      </w:r>
      <w:r w:rsidR="00A8761A">
        <w:t xml:space="preserve"> </w:t>
      </w:r>
      <w:r w:rsidRPr="00A34D82">
        <w:t>BAP</w:t>
      </w:r>
      <w:r w:rsidR="00A8761A">
        <w:t xml:space="preserve"> </w:t>
      </w:r>
      <w:r w:rsidRPr="00A34D82">
        <w:t>Komisyonunda</w:t>
      </w:r>
      <w:r w:rsidR="00A8761A">
        <w:t xml:space="preserve"> </w:t>
      </w:r>
      <w:r w:rsidRPr="00A34D82">
        <w:t>tartışmaya</w:t>
      </w:r>
      <w:r w:rsidR="00A8761A">
        <w:t xml:space="preserve"> </w:t>
      </w:r>
      <w:r w:rsidRPr="00A34D82">
        <w:t>açılır.</w:t>
      </w:r>
      <w:r w:rsidR="00A8761A">
        <w:t xml:space="preserve"> </w:t>
      </w:r>
      <w:r w:rsidRPr="00A34D82">
        <w:t>Hakem/hakemlerce</w:t>
      </w:r>
      <w:r w:rsidR="00A8761A">
        <w:t xml:space="preserve"> </w:t>
      </w:r>
      <w:r w:rsidRPr="00A34D82">
        <w:t>hazırlanan</w:t>
      </w:r>
      <w:r w:rsidR="00A8761A">
        <w:t xml:space="preserve"> </w:t>
      </w:r>
      <w:r w:rsidRPr="00A34D82">
        <w:t>proje</w:t>
      </w:r>
      <w:r w:rsidR="00A8761A">
        <w:t xml:space="preserve"> </w:t>
      </w:r>
      <w:r w:rsidRPr="00A34D82">
        <w:t>değerlendirme</w:t>
      </w:r>
      <w:r w:rsidR="00A8761A">
        <w:t xml:space="preserve"> </w:t>
      </w:r>
      <w:r w:rsidRPr="00A34D82">
        <w:t>raporları</w:t>
      </w:r>
      <w:r w:rsidR="00A8761A">
        <w:t xml:space="preserve"> </w:t>
      </w:r>
      <w:r w:rsidRPr="00A34D82">
        <w:t>dikkate</w:t>
      </w:r>
      <w:r w:rsidR="00A8761A">
        <w:t xml:space="preserve"> </w:t>
      </w:r>
      <w:r w:rsidRPr="00A34D82">
        <w:t>alınarak</w:t>
      </w:r>
      <w:r w:rsidR="00A8761A">
        <w:t xml:space="preserve"> </w:t>
      </w:r>
      <w:r w:rsidRPr="00A34D82">
        <w:t>projenin</w:t>
      </w:r>
      <w:r w:rsidR="00A8761A">
        <w:t xml:space="preserve"> </w:t>
      </w:r>
      <w:r w:rsidRPr="00A34D82">
        <w:t>desteklenmesine,</w:t>
      </w:r>
      <w:r w:rsidR="00A8761A">
        <w:t xml:space="preserve"> </w:t>
      </w:r>
      <w:r w:rsidRPr="00A34D82">
        <w:t>yeniden</w:t>
      </w:r>
      <w:r w:rsidR="00A8761A">
        <w:t xml:space="preserve"> </w:t>
      </w:r>
      <w:r w:rsidRPr="00A34D82">
        <w:t>düzenlenmesi</w:t>
      </w:r>
      <w:r w:rsidR="00A8761A">
        <w:t xml:space="preserve"> </w:t>
      </w:r>
      <w:r w:rsidRPr="00A34D82">
        <w:t>için</w:t>
      </w:r>
      <w:r w:rsidR="00A8761A">
        <w:t xml:space="preserve"> </w:t>
      </w:r>
      <w:r w:rsidRPr="00A34D82">
        <w:t>yürütücüye</w:t>
      </w:r>
      <w:r w:rsidR="00A8761A">
        <w:t xml:space="preserve"> </w:t>
      </w:r>
      <w:r w:rsidRPr="00A34D82">
        <w:t>geri</w:t>
      </w:r>
      <w:r w:rsidR="00A8761A">
        <w:t xml:space="preserve"> </w:t>
      </w:r>
      <w:r w:rsidRPr="00A34D82">
        <w:t>gönderilmesine</w:t>
      </w:r>
      <w:r w:rsidR="00A8761A">
        <w:t xml:space="preserve"> </w:t>
      </w:r>
      <w:r w:rsidRPr="00A34D82">
        <w:t>ya</w:t>
      </w:r>
      <w:r w:rsidR="00A8761A">
        <w:t xml:space="preserve"> </w:t>
      </w:r>
      <w:r w:rsidRPr="00A34D82">
        <w:t>da</w:t>
      </w:r>
      <w:r w:rsidR="00A8761A">
        <w:t xml:space="preserve"> </w:t>
      </w:r>
      <w:r w:rsidRPr="00A34D82">
        <w:t>reddedilmesine</w:t>
      </w:r>
      <w:r w:rsidR="00A8761A">
        <w:t xml:space="preserve"> </w:t>
      </w:r>
      <w:r w:rsidRPr="00A34D82">
        <w:t>karar</w:t>
      </w:r>
      <w:r w:rsidR="00A8761A">
        <w:t xml:space="preserve"> </w:t>
      </w:r>
      <w:r w:rsidRPr="00A34D82">
        <w:t>verilir.</w:t>
      </w:r>
    </w:p>
    <w:p w14:paraId="630BB4DE" w14:textId="3C1C5F79" w:rsidR="00A34D82" w:rsidRPr="00A34D82" w:rsidRDefault="00A34D82" w:rsidP="00655B22">
      <w:pPr>
        <w:pStyle w:val="Mimli"/>
      </w:pPr>
      <w:r w:rsidRPr="00A34D82">
        <w:t>Yeniden</w:t>
      </w:r>
      <w:r w:rsidR="00A8761A">
        <w:t xml:space="preserve"> </w:t>
      </w:r>
      <w:r w:rsidRPr="00A34D82">
        <w:t>düzenlenen</w:t>
      </w:r>
      <w:r w:rsidR="00A8761A">
        <w:t xml:space="preserve"> </w:t>
      </w:r>
      <w:r w:rsidRPr="00A34D82">
        <w:t>proje</w:t>
      </w:r>
      <w:r w:rsidR="00A8761A">
        <w:t xml:space="preserve"> </w:t>
      </w:r>
      <w:r w:rsidRPr="00A34D82">
        <w:t>başvuruları</w:t>
      </w:r>
      <w:r w:rsidR="00A8761A">
        <w:t xml:space="preserve"> </w:t>
      </w:r>
      <w:r w:rsidRPr="00A34D82">
        <w:t>BAP</w:t>
      </w:r>
      <w:r w:rsidR="00A8761A">
        <w:t xml:space="preserve"> </w:t>
      </w:r>
      <w:r w:rsidRPr="00A34D82">
        <w:t>Komisyonunda</w:t>
      </w:r>
      <w:r w:rsidR="00A8761A">
        <w:t xml:space="preserve"> </w:t>
      </w:r>
      <w:r w:rsidRPr="00A34D82">
        <w:t>tekrar</w:t>
      </w:r>
      <w:r w:rsidR="00A8761A">
        <w:t xml:space="preserve"> </w:t>
      </w:r>
      <w:r w:rsidRPr="00A34D82">
        <w:t>tartışılır.</w:t>
      </w:r>
      <w:r w:rsidR="00A8761A">
        <w:t xml:space="preserve"> </w:t>
      </w:r>
      <w:r w:rsidRPr="00A34D82">
        <w:t>Proje</w:t>
      </w:r>
      <w:r w:rsidR="00A8761A">
        <w:t xml:space="preserve"> </w:t>
      </w:r>
      <w:r w:rsidRPr="00A34D82">
        <w:t>başvurusunun</w:t>
      </w:r>
      <w:r w:rsidR="00A8761A">
        <w:t xml:space="preserve"> </w:t>
      </w:r>
      <w:r w:rsidRPr="00A34D82">
        <w:t>desteklenmesine,</w:t>
      </w:r>
      <w:r w:rsidR="00A8761A">
        <w:t xml:space="preserve"> </w:t>
      </w:r>
      <w:r w:rsidRPr="00A34D82">
        <w:t>ikinci</w:t>
      </w:r>
      <w:r w:rsidR="00A8761A">
        <w:t xml:space="preserve"> </w:t>
      </w:r>
      <w:r w:rsidRPr="00A34D82">
        <w:t>defa</w:t>
      </w:r>
      <w:r w:rsidR="00A8761A">
        <w:t xml:space="preserve"> </w:t>
      </w:r>
      <w:r w:rsidRPr="00A34D82">
        <w:t>düzenlenmesi</w:t>
      </w:r>
      <w:r w:rsidR="00A8761A">
        <w:t xml:space="preserve"> </w:t>
      </w:r>
      <w:r w:rsidRPr="00A34D82">
        <w:t>için</w:t>
      </w:r>
      <w:r w:rsidR="00A8761A">
        <w:t xml:space="preserve"> </w:t>
      </w:r>
      <w:r w:rsidRPr="00A34D82">
        <w:t>tekrar</w:t>
      </w:r>
      <w:r w:rsidR="00A8761A">
        <w:t xml:space="preserve"> </w:t>
      </w:r>
      <w:r w:rsidRPr="00A34D82">
        <w:t>yürütücüye</w:t>
      </w:r>
      <w:r w:rsidR="00A8761A">
        <w:t xml:space="preserve"> </w:t>
      </w:r>
      <w:r w:rsidRPr="00A34D82">
        <w:t>geri</w:t>
      </w:r>
      <w:r w:rsidR="00A8761A">
        <w:t xml:space="preserve"> </w:t>
      </w:r>
      <w:r w:rsidRPr="00A34D82">
        <w:t>gönderilmesine</w:t>
      </w:r>
      <w:r w:rsidR="00A8761A">
        <w:t xml:space="preserve"> </w:t>
      </w:r>
      <w:r w:rsidRPr="00A34D82">
        <w:t>ya</w:t>
      </w:r>
      <w:r w:rsidR="00A8761A">
        <w:t xml:space="preserve"> </w:t>
      </w:r>
      <w:r w:rsidRPr="00A34D82">
        <w:t>da</w:t>
      </w:r>
      <w:r w:rsidR="00A8761A">
        <w:t xml:space="preserve"> </w:t>
      </w:r>
      <w:r w:rsidRPr="00A34D82">
        <w:t>reddedilmesine</w:t>
      </w:r>
      <w:r w:rsidR="00A8761A">
        <w:t xml:space="preserve"> </w:t>
      </w:r>
      <w:r w:rsidRPr="00A34D82">
        <w:t>karar</w:t>
      </w:r>
      <w:r w:rsidR="00A8761A">
        <w:t xml:space="preserve"> </w:t>
      </w:r>
      <w:r w:rsidRPr="00A34D82">
        <w:t>verilir.</w:t>
      </w:r>
    </w:p>
    <w:p w14:paraId="0BBB754C" w14:textId="13990B89" w:rsidR="00A34D82" w:rsidRPr="00A34D82" w:rsidRDefault="00A34D82" w:rsidP="00655B22">
      <w:pPr>
        <w:pStyle w:val="Mimli"/>
      </w:pPr>
      <w:r w:rsidRPr="00A34D82">
        <w:t>BAP</w:t>
      </w:r>
      <w:r w:rsidR="00A8761A">
        <w:t xml:space="preserve"> </w:t>
      </w:r>
      <w:r w:rsidRPr="00A34D82">
        <w:t>Komisyonu</w:t>
      </w:r>
      <w:r w:rsidR="00A8761A">
        <w:t xml:space="preserve"> </w:t>
      </w:r>
      <w:r w:rsidRPr="00A34D82">
        <w:t>üyeleri,</w:t>
      </w:r>
      <w:r w:rsidR="00A8761A">
        <w:t xml:space="preserve"> </w:t>
      </w:r>
      <w:r w:rsidRPr="00A34D82">
        <w:t>kendilerinin</w:t>
      </w:r>
      <w:r w:rsidR="00A8761A">
        <w:t xml:space="preserve"> </w:t>
      </w:r>
      <w:r w:rsidRPr="00A34D82">
        <w:t>görev</w:t>
      </w:r>
      <w:r w:rsidR="00A8761A">
        <w:t xml:space="preserve"> </w:t>
      </w:r>
      <w:r w:rsidRPr="00A34D82">
        <w:t>aldığı</w:t>
      </w:r>
      <w:r w:rsidR="00A8761A">
        <w:t xml:space="preserve"> </w:t>
      </w:r>
      <w:r w:rsidRPr="00A34D82">
        <w:t>projeler</w:t>
      </w:r>
      <w:r w:rsidR="00A8761A">
        <w:t xml:space="preserve"> </w:t>
      </w:r>
      <w:r w:rsidRPr="00A34D82">
        <w:t>görüşülürken</w:t>
      </w:r>
      <w:r w:rsidR="00A8761A">
        <w:t xml:space="preserve"> </w:t>
      </w:r>
      <w:r w:rsidRPr="00A34D82">
        <w:t>Komisyon</w:t>
      </w:r>
      <w:r w:rsidR="00A8761A">
        <w:t xml:space="preserve"> </w:t>
      </w:r>
      <w:r w:rsidRPr="00A34D82">
        <w:t>toplantısında</w:t>
      </w:r>
      <w:r w:rsidR="00A8761A">
        <w:t xml:space="preserve"> </w:t>
      </w:r>
      <w:r w:rsidRPr="00A34D82">
        <w:t>yer</w:t>
      </w:r>
      <w:r w:rsidR="00A8761A">
        <w:t xml:space="preserve"> </w:t>
      </w:r>
      <w:r w:rsidRPr="00A34D82">
        <w:t>alamazlar.</w:t>
      </w:r>
      <w:r w:rsidR="00A8761A">
        <w:t xml:space="preserve"> </w:t>
      </w:r>
      <w:r w:rsidRPr="00A34D82">
        <w:t>Ayrıca</w:t>
      </w:r>
      <w:r w:rsidR="00A8761A">
        <w:t xml:space="preserve"> </w:t>
      </w:r>
      <w:r w:rsidRPr="00A34D82">
        <w:t>önerilen</w:t>
      </w:r>
      <w:r w:rsidR="00A8761A">
        <w:t xml:space="preserve"> </w:t>
      </w:r>
      <w:r w:rsidRPr="00A34D82">
        <w:t>projede</w:t>
      </w:r>
      <w:r w:rsidR="00A8761A">
        <w:t xml:space="preserve"> </w:t>
      </w:r>
      <w:r w:rsidRPr="00A34D82">
        <w:t>yer</w:t>
      </w:r>
      <w:r w:rsidR="00A8761A">
        <w:t xml:space="preserve"> </w:t>
      </w:r>
      <w:r w:rsidRPr="00A34D82">
        <w:t>alan</w:t>
      </w:r>
      <w:r w:rsidR="00A8761A">
        <w:t xml:space="preserve"> </w:t>
      </w:r>
      <w:r w:rsidRPr="00A34D82">
        <w:t>proje</w:t>
      </w:r>
      <w:r w:rsidR="00A8761A">
        <w:t xml:space="preserve"> </w:t>
      </w:r>
      <w:r w:rsidRPr="00A34D82">
        <w:t>ekibiyle</w:t>
      </w:r>
      <w:r w:rsidR="00A8761A">
        <w:t xml:space="preserve"> </w:t>
      </w:r>
      <w:r w:rsidRPr="00A34D82">
        <w:t>çıkar</w:t>
      </w:r>
      <w:r w:rsidR="00A8761A">
        <w:t xml:space="preserve"> </w:t>
      </w:r>
      <w:r w:rsidRPr="00A34D82">
        <w:t>ilişkisi</w:t>
      </w:r>
      <w:r w:rsidR="00A8761A">
        <w:t xml:space="preserve"> </w:t>
      </w:r>
      <w:r w:rsidRPr="00A34D82">
        <w:t>veya</w:t>
      </w:r>
      <w:r w:rsidR="00A8761A">
        <w:t xml:space="preserve"> </w:t>
      </w:r>
      <w:r w:rsidRPr="00A34D82">
        <w:t>çıkar</w:t>
      </w:r>
      <w:r w:rsidR="00A8761A">
        <w:t xml:space="preserve"> </w:t>
      </w:r>
      <w:r w:rsidRPr="00A34D82">
        <w:t>çatışması</w:t>
      </w:r>
      <w:r w:rsidR="00A8761A">
        <w:rPr>
          <w:spacing w:val="80"/>
        </w:rPr>
        <w:t xml:space="preserve"> </w:t>
      </w:r>
      <w:r w:rsidRPr="00A34D82">
        <w:t>olan</w:t>
      </w:r>
      <w:r w:rsidR="00A8761A">
        <w:t xml:space="preserve"> </w:t>
      </w:r>
      <w:r w:rsidRPr="00A34D82">
        <w:t>Komisyon</w:t>
      </w:r>
      <w:r w:rsidR="00A8761A">
        <w:t xml:space="preserve"> </w:t>
      </w:r>
      <w:r w:rsidRPr="00A34D82">
        <w:t>üyesi,</w:t>
      </w:r>
      <w:r w:rsidR="00A8761A">
        <w:t xml:space="preserve"> </w:t>
      </w:r>
      <w:r w:rsidRPr="00A34D82">
        <w:t>ilgili</w:t>
      </w:r>
      <w:r w:rsidR="00A8761A">
        <w:t xml:space="preserve"> </w:t>
      </w:r>
      <w:r w:rsidRPr="00A34D82">
        <w:t>proje</w:t>
      </w:r>
      <w:r w:rsidR="00A8761A">
        <w:t xml:space="preserve"> </w:t>
      </w:r>
      <w:r w:rsidRPr="00A34D82">
        <w:t>görüşülürken</w:t>
      </w:r>
      <w:r w:rsidR="00A8761A">
        <w:t xml:space="preserve"> </w:t>
      </w:r>
      <w:r w:rsidRPr="00A34D82">
        <w:t>Komisyon</w:t>
      </w:r>
      <w:r w:rsidR="00A8761A">
        <w:t xml:space="preserve"> </w:t>
      </w:r>
      <w:r w:rsidRPr="00A34D82">
        <w:t>toplantısında</w:t>
      </w:r>
      <w:r w:rsidR="00A8761A">
        <w:t xml:space="preserve"> </w:t>
      </w:r>
      <w:r w:rsidRPr="00A34D82">
        <w:t>yer</w:t>
      </w:r>
      <w:r w:rsidR="00A8761A">
        <w:t xml:space="preserve"> </w:t>
      </w:r>
      <w:r w:rsidRPr="00A34D82">
        <w:t>alamaz.</w:t>
      </w:r>
    </w:p>
    <w:p w14:paraId="3D50032F" w14:textId="77777777" w:rsidR="0039459B" w:rsidRDefault="0039459B">
      <w:pPr>
        <w:widowControl/>
        <w:autoSpaceDE/>
        <w:autoSpaceDN/>
        <w:spacing w:before="0" w:after="160" w:line="278" w:lineRule="auto"/>
        <w:ind w:firstLine="0"/>
        <w:jc w:val="left"/>
      </w:pPr>
      <w:r>
        <w:br w:type="page"/>
      </w:r>
    </w:p>
    <w:p w14:paraId="6AAB0E1B" w14:textId="0DF9A588" w:rsidR="00A34D82" w:rsidRPr="00A36743" w:rsidRDefault="00A34D82" w:rsidP="00655B22">
      <w:pPr>
        <w:pStyle w:val="Mimli"/>
      </w:pPr>
      <w:r w:rsidRPr="00A34D82">
        <w:lastRenderedPageBreak/>
        <w:t>BAP</w:t>
      </w:r>
      <w:r w:rsidR="00A8761A">
        <w:t xml:space="preserve"> </w:t>
      </w:r>
      <w:r w:rsidRPr="00A34D82">
        <w:t>Komisyonu,</w:t>
      </w:r>
      <w:r w:rsidR="00A8761A">
        <w:t xml:space="preserve"> </w:t>
      </w:r>
      <w:r w:rsidRPr="00A34D82">
        <w:t>proje</w:t>
      </w:r>
      <w:r w:rsidR="00A8761A">
        <w:t xml:space="preserve"> </w:t>
      </w:r>
      <w:r w:rsidRPr="00A34D82">
        <w:t>başvurularında</w:t>
      </w:r>
      <w:r w:rsidR="00A8761A">
        <w:t xml:space="preserve"> </w:t>
      </w:r>
      <w:r w:rsidRPr="00A34D82">
        <w:t>önerilen</w:t>
      </w:r>
      <w:r w:rsidR="00A8761A">
        <w:t xml:space="preserve"> </w:t>
      </w:r>
      <w:r w:rsidRPr="00A34D82">
        <w:t>bütçeyi</w:t>
      </w:r>
      <w:r w:rsidR="00A8761A">
        <w:t xml:space="preserve"> </w:t>
      </w:r>
      <w:r w:rsidRPr="00A34D82">
        <w:t>azaltabilir,</w:t>
      </w:r>
      <w:r w:rsidR="00A8761A">
        <w:t xml:space="preserve"> </w:t>
      </w:r>
      <w:r w:rsidRPr="00A34D82">
        <w:t>arttırabilir,</w:t>
      </w:r>
      <w:r w:rsidR="00A8761A">
        <w:t xml:space="preserve"> </w:t>
      </w:r>
      <w:r w:rsidRPr="00A34D82">
        <w:t>önerideki</w:t>
      </w:r>
      <w:r w:rsidR="00A8761A">
        <w:t xml:space="preserve"> </w:t>
      </w:r>
      <w:r w:rsidRPr="00A34D82">
        <w:t>talepleri</w:t>
      </w:r>
      <w:r w:rsidR="00A8761A">
        <w:t xml:space="preserve"> </w:t>
      </w:r>
      <w:r w:rsidRPr="00A34D82">
        <w:t>kısmen</w:t>
      </w:r>
      <w:r w:rsidR="00A8761A">
        <w:t xml:space="preserve"> </w:t>
      </w:r>
      <w:r w:rsidRPr="00A34D82">
        <w:t>veya</w:t>
      </w:r>
      <w:r w:rsidR="00A8761A">
        <w:t xml:space="preserve"> </w:t>
      </w:r>
      <w:r w:rsidRPr="00A34D82">
        <w:t>tamamen</w:t>
      </w:r>
      <w:r w:rsidR="00A8761A">
        <w:t xml:space="preserve"> </w:t>
      </w:r>
      <w:r w:rsidRPr="00A34D82">
        <w:t>iptal</w:t>
      </w:r>
      <w:r w:rsidR="00A8761A">
        <w:t xml:space="preserve"> </w:t>
      </w:r>
      <w:r w:rsidRPr="00A34D82">
        <w:t>edebilir</w:t>
      </w:r>
      <w:r w:rsidR="00A8761A">
        <w:t xml:space="preserve"> </w:t>
      </w:r>
      <w:r w:rsidRPr="00A34D82">
        <w:t>ve/veya</w:t>
      </w:r>
      <w:r w:rsidR="00A8761A">
        <w:t xml:space="preserve"> </w:t>
      </w:r>
      <w:r w:rsidRPr="00A34D82">
        <w:t>projenin</w:t>
      </w:r>
      <w:r w:rsidR="00A8761A">
        <w:t xml:space="preserve"> </w:t>
      </w:r>
      <w:r w:rsidRPr="00A34D82">
        <w:t>süresinin,</w:t>
      </w:r>
      <w:r w:rsidR="00A8761A">
        <w:t xml:space="preserve"> </w:t>
      </w:r>
      <w:r w:rsidRPr="00A34D82">
        <w:t>bütçesinin</w:t>
      </w:r>
      <w:r w:rsidR="00A8761A">
        <w:t xml:space="preserve"> </w:t>
      </w:r>
      <w:r w:rsidRPr="00A34D82">
        <w:t>değiştirilmesini</w:t>
      </w:r>
      <w:r w:rsidR="00A8761A">
        <w:t xml:space="preserve"> </w:t>
      </w:r>
      <w:r w:rsidRPr="00A34D82">
        <w:t>talep</w:t>
      </w:r>
      <w:r w:rsidR="00A8761A">
        <w:t xml:space="preserve"> </w:t>
      </w:r>
      <w:r w:rsidRPr="00A34D82">
        <w:t>edebilir.</w:t>
      </w:r>
    </w:p>
    <w:p w14:paraId="40ABF46F" w14:textId="75B43CD9" w:rsidR="00A36743" w:rsidRDefault="00A36743" w:rsidP="00EA34DF">
      <w:pPr>
        <w:rPr>
          <w:rFonts w:asciiTheme="majorBidi" w:hAnsiTheme="majorBidi" w:cstheme="majorBidi"/>
        </w:rPr>
      </w:pPr>
    </w:p>
    <w:p w14:paraId="445F23B9" w14:textId="48CBC327" w:rsidR="00AC291E" w:rsidRPr="00AC291E" w:rsidRDefault="00655B22" w:rsidP="00655B22">
      <w:pPr>
        <w:pStyle w:val="Balk1"/>
      </w:pPr>
      <w:bookmarkStart w:id="3" w:name="_Toc195173735"/>
      <w:r>
        <w:t>4.</w:t>
      </w:r>
      <w:r w:rsidR="00A8761A">
        <w:t xml:space="preserve"> </w:t>
      </w:r>
      <w:r w:rsidR="00AC291E" w:rsidRPr="00AC291E">
        <w:t>PROJELERİN</w:t>
      </w:r>
      <w:r w:rsidR="00A8761A">
        <w:rPr>
          <w:spacing w:val="-5"/>
        </w:rPr>
        <w:t xml:space="preserve"> </w:t>
      </w:r>
      <w:r w:rsidR="00AC291E" w:rsidRPr="00AC291E">
        <w:t>YÜRÜTÜLMESİ</w:t>
      </w:r>
      <w:bookmarkEnd w:id="3"/>
    </w:p>
    <w:p w14:paraId="10EA3F56" w14:textId="260AF1CF" w:rsidR="00AC291E" w:rsidRPr="00AC291E" w:rsidRDefault="00AC291E" w:rsidP="00655B22">
      <w:pPr>
        <w:pStyle w:val="Balk2"/>
      </w:pPr>
      <w:bookmarkStart w:id="4" w:name="_Toc195173736"/>
      <w:r w:rsidRPr="00AC291E">
        <w:t>Kabul,</w:t>
      </w:r>
      <w:r w:rsidR="00A8761A">
        <w:rPr>
          <w:spacing w:val="-8"/>
        </w:rPr>
        <w:t xml:space="preserve"> </w:t>
      </w:r>
      <w:r w:rsidRPr="00AC291E">
        <w:t>Sözleşme</w:t>
      </w:r>
      <w:r w:rsidR="00A8761A">
        <w:rPr>
          <w:spacing w:val="-5"/>
        </w:rPr>
        <w:t xml:space="preserve"> </w:t>
      </w:r>
      <w:r w:rsidRPr="00AC291E">
        <w:t>ve</w:t>
      </w:r>
      <w:r w:rsidR="00A8761A">
        <w:rPr>
          <w:spacing w:val="-5"/>
        </w:rPr>
        <w:t xml:space="preserve"> </w:t>
      </w:r>
      <w:r w:rsidRPr="00AC291E">
        <w:t>Yürütme</w:t>
      </w:r>
      <w:r w:rsidR="00A8761A">
        <w:t xml:space="preserve"> </w:t>
      </w:r>
      <w:r w:rsidRPr="00AC291E">
        <w:t>Süreci</w:t>
      </w:r>
      <w:bookmarkEnd w:id="4"/>
    </w:p>
    <w:p w14:paraId="1FD466C0" w14:textId="49DC9818" w:rsidR="00AA7920" w:rsidRDefault="00AC291E" w:rsidP="00655B22">
      <w:pPr>
        <w:pStyle w:val="Mimli"/>
      </w:pPr>
      <w:r w:rsidRPr="00FD0CD5">
        <w:t>Desteklenmesine</w:t>
      </w:r>
      <w:r w:rsidR="00A8761A">
        <w:t xml:space="preserve"> </w:t>
      </w:r>
      <w:r w:rsidRPr="00FD0CD5">
        <w:t>karar</w:t>
      </w:r>
      <w:r w:rsidR="00A8761A">
        <w:t xml:space="preserve"> </w:t>
      </w:r>
      <w:r w:rsidRPr="00FD0CD5">
        <w:t>verilen</w:t>
      </w:r>
      <w:r w:rsidR="00A8761A">
        <w:t xml:space="preserve"> </w:t>
      </w:r>
      <w:r w:rsidRPr="00FD0CD5">
        <w:t>projeler</w:t>
      </w:r>
      <w:r w:rsidR="00A8761A">
        <w:t xml:space="preserve"> </w:t>
      </w:r>
      <w:r w:rsidRPr="00FD0CD5">
        <w:t>ile</w:t>
      </w:r>
      <w:r w:rsidR="00A8761A">
        <w:t xml:space="preserve"> </w:t>
      </w:r>
      <w:r w:rsidRPr="00FD0CD5">
        <w:t>ilgili</w:t>
      </w:r>
      <w:r w:rsidR="00A8761A">
        <w:t xml:space="preserve"> </w:t>
      </w:r>
      <w:r w:rsidRPr="00FD0CD5">
        <w:t>kararlar</w:t>
      </w:r>
      <w:r w:rsidR="00A8761A">
        <w:t xml:space="preserve"> </w:t>
      </w:r>
      <w:r w:rsidRPr="00FD0CD5">
        <w:t>proje</w:t>
      </w:r>
      <w:r w:rsidR="00A8761A">
        <w:t xml:space="preserve"> </w:t>
      </w:r>
      <w:r w:rsidRPr="00FD0CD5">
        <w:t>yürütücülerine</w:t>
      </w:r>
      <w:r w:rsidR="00A8761A">
        <w:t xml:space="preserve"> </w:t>
      </w:r>
      <w:r w:rsidRPr="00FD0CD5">
        <w:t>bildirilir.</w:t>
      </w:r>
      <w:r w:rsidR="00A8761A">
        <w:t xml:space="preserve"> </w:t>
      </w:r>
      <w:r w:rsidRPr="00FD0CD5">
        <w:t>BAP</w:t>
      </w:r>
      <w:r w:rsidR="00A8761A">
        <w:t xml:space="preserve"> </w:t>
      </w:r>
      <w:r w:rsidRPr="00FD0CD5">
        <w:t>Komisyonu</w:t>
      </w:r>
      <w:r w:rsidR="00A8761A">
        <w:t xml:space="preserve"> </w:t>
      </w:r>
      <w:r w:rsidRPr="00FD0CD5">
        <w:t>ve</w:t>
      </w:r>
      <w:r w:rsidR="00A8761A">
        <w:t xml:space="preserve"> </w:t>
      </w:r>
      <w:r w:rsidRPr="00FD0CD5">
        <w:t>Proje</w:t>
      </w:r>
      <w:r w:rsidR="00A8761A">
        <w:t xml:space="preserve"> </w:t>
      </w:r>
      <w:r w:rsidRPr="00FD0CD5">
        <w:t>yürütücüsü</w:t>
      </w:r>
      <w:r w:rsidR="00A8761A">
        <w:t xml:space="preserve"> </w:t>
      </w:r>
      <w:r w:rsidRPr="00FD0CD5">
        <w:t>tarafından</w:t>
      </w:r>
      <w:r w:rsidR="00A8761A">
        <w:t xml:space="preserve"> </w:t>
      </w:r>
      <w:r w:rsidRPr="00FD0CD5">
        <w:t>proje</w:t>
      </w:r>
      <w:r w:rsidR="00A8761A">
        <w:t xml:space="preserve"> </w:t>
      </w:r>
      <w:r w:rsidRPr="00FD0CD5">
        <w:t>ile</w:t>
      </w:r>
      <w:r w:rsidR="00A8761A">
        <w:t xml:space="preserve"> </w:t>
      </w:r>
      <w:r w:rsidRPr="00FD0CD5">
        <w:t>ilgili</w:t>
      </w:r>
      <w:r w:rsidR="00A8761A">
        <w:t xml:space="preserve"> </w:t>
      </w:r>
      <w:r w:rsidRPr="00FD0CD5">
        <w:t>ayrıntıların</w:t>
      </w:r>
      <w:r w:rsidR="00A8761A">
        <w:t xml:space="preserve"> </w:t>
      </w:r>
      <w:r w:rsidRPr="00FD0CD5">
        <w:t>belirlendiği</w:t>
      </w:r>
      <w:r w:rsidR="00A8761A">
        <w:t xml:space="preserve"> </w:t>
      </w:r>
      <w:r w:rsidRPr="00FD0CD5">
        <w:t>bir</w:t>
      </w:r>
      <w:r w:rsidR="00A8761A">
        <w:t xml:space="preserve"> </w:t>
      </w:r>
      <w:r w:rsidRPr="00FD0CD5">
        <w:t>sözleşme</w:t>
      </w:r>
      <w:r w:rsidR="00A8761A">
        <w:t xml:space="preserve"> </w:t>
      </w:r>
      <w:r w:rsidR="00A57212" w:rsidRPr="00FD0CD5">
        <w:t>(</w:t>
      </w:r>
      <w:r w:rsidRPr="00FD0CD5">
        <w:t>BAP-FR.00</w:t>
      </w:r>
      <w:r w:rsidR="003E029D">
        <w:t>2</w:t>
      </w:r>
      <w:r w:rsidR="00A8761A">
        <w:t xml:space="preserve"> </w:t>
      </w:r>
      <w:r w:rsidRPr="00FD0CD5">
        <w:t>BAP</w:t>
      </w:r>
      <w:r w:rsidR="00A8761A">
        <w:t xml:space="preserve"> </w:t>
      </w:r>
      <w:r w:rsidRPr="00FD0CD5">
        <w:t>Proje</w:t>
      </w:r>
      <w:r w:rsidR="00A8761A">
        <w:t xml:space="preserve"> </w:t>
      </w:r>
      <w:r w:rsidRPr="00FD0CD5">
        <w:t>Sözleşmesi</w:t>
      </w:r>
      <w:r w:rsidR="00A8761A">
        <w:t xml:space="preserve"> </w:t>
      </w:r>
      <w:r w:rsidRPr="00FD0CD5">
        <w:t>Formu;</w:t>
      </w:r>
      <w:r w:rsidR="00A8761A">
        <w:t xml:space="preserve"> </w:t>
      </w:r>
      <w:hyperlink r:id="rId12" w:history="1">
        <w:r w:rsidR="00CC1B93">
          <w:rPr>
            <w:rStyle w:val="Kpr"/>
            <w:rFonts w:asciiTheme="majorBidi" w:hAnsiTheme="majorBidi" w:cstheme="majorBidi"/>
            <w:b/>
            <w:color w:val="auto"/>
          </w:rPr>
          <w:t>https: //bap.29mayis.edu.tr</w:t>
        </w:r>
      </w:hyperlink>
      <w:r w:rsidR="00050741">
        <w:t>)</w:t>
      </w:r>
      <w:r w:rsidR="00A8761A">
        <w:t xml:space="preserve"> </w:t>
      </w:r>
      <w:r w:rsidRPr="00FD0CD5">
        <w:t>imzalanır.</w:t>
      </w:r>
      <w:r w:rsidR="00A8761A">
        <w:t xml:space="preserve"> </w:t>
      </w:r>
      <w:r w:rsidRPr="00FD0CD5">
        <w:t>Projenin</w:t>
      </w:r>
      <w:r w:rsidR="00A8761A">
        <w:t xml:space="preserve"> </w:t>
      </w:r>
      <w:r w:rsidRPr="00FD0CD5">
        <w:t>uygulamaya</w:t>
      </w:r>
      <w:r w:rsidR="00A8761A">
        <w:t xml:space="preserve"> </w:t>
      </w:r>
      <w:r w:rsidRPr="00FD0CD5">
        <w:t>geçirilmesi,</w:t>
      </w:r>
      <w:r w:rsidR="00A8761A">
        <w:t xml:space="preserve"> </w:t>
      </w:r>
      <w:r w:rsidRPr="00FD0CD5">
        <w:t>hazırlanan</w:t>
      </w:r>
      <w:r w:rsidR="00A8761A">
        <w:t xml:space="preserve"> </w:t>
      </w:r>
      <w:r w:rsidRPr="00FD0CD5">
        <w:t>sözleşmenin</w:t>
      </w:r>
      <w:r w:rsidR="00A8761A">
        <w:t xml:space="preserve"> </w:t>
      </w:r>
      <w:r w:rsidR="00A57212" w:rsidRPr="00FD0CD5">
        <w:t>Rektör</w:t>
      </w:r>
      <w:r w:rsidR="00A8761A">
        <w:t xml:space="preserve"> </w:t>
      </w:r>
      <w:r w:rsidRPr="00FD0CD5">
        <w:t>tarafından</w:t>
      </w:r>
      <w:r w:rsidR="00A8761A">
        <w:t xml:space="preserve"> </w:t>
      </w:r>
      <w:r w:rsidRPr="00FD0CD5">
        <w:t>onaylanmasına</w:t>
      </w:r>
      <w:r w:rsidR="00A8761A">
        <w:t xml:space="preserve"> </w:t>
      </w:r>
      <w:r w:rsidRPr="00FD0CD5">
        <w:t>bağlıdır.</w:t>
      </w:r>
    </w:p>
    <w:p w14:paraId="670D48CD" w14:textId="387C8207" w:rsidR="00AC291E" w:rsidRPr="00AC291E" w:rsidRDefault="00AC291E" w:rsidP="00655B22">
      <w:pPr>
        <w:pStyle w:val="Mimli"/>
      </w:pPr>
      <w:r w:rsidRPr="00AC291E">
        <w:t>Proje</w:t>
      </w:r>
      <w:r w:rsidR="00A8761A">
        <w:t xml:space="preserve"> </w:t>
      </w:r>
      <w:r w:rsidRPr="00AC291E">
        <w:t>yürütücüleri</w:t>
      </w:r>
      <w:r w:rsidR="00A8761A">
        <w:t xml:space="preserve"> </w:t>
      </w:r>
      <w:r w:rsidRPr="00AC291E">
        <w:t>sözleşmede</w:t>
      </w:r>
      <w:r w:rsidR="00A8761A">
        <w:t xml:space="preserve"> </w:t>
      </w:r>
      <w:r w:rsidRPr="00AC291E">
        <w:t>belirtilen</w:t>
      </w:r>
      <w:r w:rsidR="00A8761A">
        <w:t xml:space="preserve"> </w:t>
      </w:r>
      <w:r w:rsidRPr="00AC291E">
        <w:t>tüm</w:t>
      </w:r>
      <w:r w:rsidR="00A8761A">
        <w:t xml:space="preserve"> </w:t>
      </w:r>
      <w:r w:rsidRPr="00AC291E">
        <w:t>hususlara</w:t>
      </w:r>
      <w:r w:rsidR="00A8761A">
        <w:t xml:space="preserve"> </w:t>
      </w:r>
      <w:r w:rsidRPr="00AC291E">
        <w:t>uymakla</w:t>
      </w:r>
      <w:r w:rsidR="00A8761A">
        <w:t xml:space="preserve"> </w:t>
      </w:r>
      <w:r w:rsidRPr="00AC291E">
        <w:t>yükümlüdür.</w:t>
      </w:r>
      <w:r w:rsidR="00A8761A">
        <w:t xml:space="preserve"> </w:t>
      </w:r>
      <w:r w:rsidRPr="00AC291E">
        <w:t>Projelerin</w:t>
      </w:r>
      <w:r w:rsidR="00A8761A">
        <w:t xml:space="preserve"> </w:t>
      </w:r>
      <w:r w:rsidRPr="00AC291E">
        <w:t>başlama</w:t>
      </w:r>
      <w:r w:rsidR="00A8761A">
        <w:t xml:space="preserve"> </w:t>
      </w:r>
      <w:r w:rsidRPr="00AC291E">
        <w:t>tarihi</w:t>
      </w:r>
      <w:r w:rsidR="00A8761A">
        <w:t xml:space="preserve"> </w:t>
      </w:r>
      <w:r w:rsidRPr="00AC291E">
        <w:t>olarak</w:t>
      </w:r>
      <w:r w:rsidR="00A8761A">
        <w:t xml:space="preserve"> </w:t>
      </w:r>
      <w:r w:rsidRPr="00AC291E">
        <w:t>sözleşmenin</w:t>
      </w:r>
      <w:r w:rsidR="00A8761A">
        <w:t xml:space="preserve"> </w:t>
      </w:r>
      <w:r w:rsidRPr="00AC291E">
        <w:t>imzalandığı</w:t>
      </w:r>
      <w:r w:rsidR="00A8761A">
        <w:t xml:space="preserve"> </w:t>
      </w:r>
      <w:r w:rsidRPr="00AC291E">
        <w:t>tarih</w:t>
      </w:r>
      <w:r w:rsidR="00A8761A">
        <w:t xml:space="preserve"> </w:t>
      </w:r>
      <w:r w:rsidRPr="00AC291E">
        <w:t>kabul</w:t>
      </w:r>
      <w:r w:rsidR="00A8761A">
        <w:t xml:space="preserve"> </w:t>
      </w:r>
      <w:r w:rsidRPr="00AC291E">
        <w:t>edilir.</w:t>
      </w:r>
      <w:r w:rsidR="00A8761A">
        <w:t xml:space="preserve"> </w:t>
      </w:r>
      <w:r w:rsidRPr="00AC291E">
        <w:t>Projesi</w:t>
      </w:r>
      <w:r w:rsidR="00A8761A">
        <w:t xml:space="preserve"> </w:t>
      </w:r>
      <w:r w:rsidRPr="00AC291E">
        <w:t>kabul</w:t>
      </w:r>
      <w:r w:rsidR="00A8761A">
        <w:t xml:space="preserve"> </w:t>
      </w:r>
      <w:r w:rsidRPr="00AC291E">
        <w:t>edilen</w:t>
      </w:r>
      <w:r w:rsidR="00A8761A">
        <w:t xml:space="preserve"> </w:t>
      </w:r>
      <w:r w:rsidRPr="00AC291E">
        <w:t>yürütücülerin,</w:t>
      </w:r>
      <w:r w:rsidR="00A8761A">
        <w:t xml:space="preserve"> </w:t>
      </w:r>
      <w:r w:rsidRPr="00AC291E">
        <w:t>proje</w:t>
      </w:r>
      <w:r w:rsidR="00A8761A">
        <w:t xml:space="preserve"> </w:t>
      </w:r>
      <w:r w:rsidRPr="00AC291E">
        <w:t>türüne</w:t>
      </w:r>
      <w:r w:rsidR="00A8761A">
        <w:t xml:space="preserve"> </w:t>
      </w:r>
      <w:r w:rsidRPr="00AC291E">
        <w:t>göre</w:t>
      </w:r>
      <w:r w:rsidR="00A8761A">
        <w:t xml:space="preserve"> </w:t>
      </w:r>
      <w:r w:rsidRPr="00AC291E">
        <w:t>belirlenerek</w:t>
      </w:r>
      <w:r w:rsidR="00A8761A">
        <w:t xml:space="preserve"> </w:t>
      </w:r>
      <w:r w:rsidRPr="00AC291E">
        <w:t>duyurulan</w:t>
      </w:r>
      <w:r w:rsidR="00A8761A">
        <w:t xml:space="preserve"> </w:t>
      </w:r>
      <w:r w:rsidRPr="00AC291E">
        <w:t>belgeleri</w:t>
      </w:r>
      <w:r w:rsidR="00A8761A">
        <w:t xml:space="preserve"> </w:t>
      </w:r>
      <w:r w:rsidRPr="00AC291E">
        <w:t>ve</w:t>
      </w:r>
      <w:r w:rsidR="00A8761A">
        <w:t xml:space="preserve"> </w:t>
      </w:r>
      <w:r w:rsidRPr="00AC291E">
        <w:t>dokümanları</w:t>
      </w:r>
      <w:r w:rsidR="00A8761A">
        <w:t xml:space="preserve"> </w:t>
      </w:r>
      <w:r w:rsidRPr="00AC291E">
        <w:t>BAP</w:t>
      </w:r>
      <w:r w:rsidR="00A8761A">
        <w:t xml:space="preserve"> </w:t>
      </w:r>
      <w:r w:rsidRPr="00AC291E">
        <w:t>Koordinasyon</w:t>
      </w:r>
      <w:r w:rsidR="00A8761A">
        <w:t xml:space="preserve"> </w:t>
      </w:r>
      <w:r w:rsidRPr="00AC291E">
        <w:t>Birimi’ne</w:t>
      </w:r>
      <w:r w:rsidR="00A8761A">
        <w:t xml:space="preserve"> </w:t>
      </w:r>
      <w:r w:rsidRPr="00AC291E">
        <w:t>teslim</w:t>
      </w:r>
      <w:r w:rsidR="00A8761A">
        <w:t xml:space="preserve"> </w:t>
      </w:r>
      <w:r w:rsidRPr="00AC291E">
        <w:t>etmeleri</w:t>
      </w:r>
      <w:r w:rsidR="00A8761A">
        <w:t xml:space="preserve"> </w:t>
      </w:r>
      <w:r w:rsidRPr="00AC291E">
        <w:t>zorunludur.</w:t>
      </w:r>
      <w:r w:rsidR="00A8761A">
        <w:t xml:space="preserve"> </w:t>
      </w:r>
      <w:r w:rsidRPr="00AC291E">
        <w:t>Evrakları</w:t>
      </w:r>
      <w:r w:rsidR="00A8761A">
        <w:t xml:space="preserve"> </w:t>
      </w:r>
      <w:r w:rsidRPr="00AC291E">
        <w:t>teslim</w:t>
      </w:r>
      <w:r w:rsidR="00A8761A">
        <w:t xml:space="preserve"> </w:t>
      </w:r>
      <w:r w:rsidRPr="00AC291E">
        <w:t>edilmeyen</w:t>
      </w:r>
      <w:r w:rsidR="00A8761A">
        <w:t xml:space="preserve"> </w:t>
      </w:r>
      <w:r w:rsidRPr="00AC291E">
        <w:t>projeler</w:t>
      </w:r>
      <w:r w:rsidR="00A8761A">
        <w:t xml:space="preserve"> </w:t>
      </w:r>
      <w:r w:rsidRPr="00AC291E">
        <w:t>için</w:t>
      </w:r>
      <w:r w:rsidR="00A8761A">
        <w:t xml:space="preserve"> </w:t>
      </w:r>
      <w:r w:rsidRPr="00AC291E">
        <w:t>BAP</w:t>
      </w:r>
      <w:r w:rsidR="00A8761A">
        <w:t xml:space="preserve"> </w:t>
      </w:r>
      <w:r w:rsidRPr="00AC291E">
        <w:t>Koordinasyon</w:t>
      </w:r>
      <w:r w:rsidR="00A8761A">
        <w:t xml:space="preserve"> </w:t>
      </w:r>
      <w:r w:rsidRPr="00AC291E">
        <w:t>Birimi</w:t>
      </w:r>
      <w:r w:rsidR="00A8761A">
        <w:t xml:space="preserve"> </w:t>
      </w:r>
      <w:r w:rsidRPr="00AC291E">
        <w:t>tarafından</w:t>
      </w:r>
      <w:r w:rsidR="00A8761A">
        <w:t xml:space="preserve"> </w:t>
      </w:r>
      <w:r w:rsidRPr="00AC291E">
        <w:t>herhangi</w:t>
      </w:r>
      <w:r w:rsidR="00A8761A">
        <w:t xml:space="preserve"> </w:t>
      </w:r>
      <w:r w:rsidRPr="00AC291E">
        <w:t>bir</w:t>
      </w:r>
      <w:r w:rsidR="00A8761A">
        <w:t xml:space="preserve"> </w:t>
      </w:r>
      <w:r w:rsidRPr="00AC291E">
        <w:t>harcama</w:t>
      </w:r>
      <w:r w:rsidR="00A8761A">
        <w:t xml:space="preserve"> </w:t>
      </w:r>
      <w:r w:rsidRPr="00AC291E">
        <w:t>gerçekleştirilmez.</w:t>
      </w:r>
    </w:p>
    <w:p w14:paraId="7FD3167A" w14:textId="0AA0184D" w:rsidR="00AC291E" w:rsidRPr="00AC291E" w:rsidRDefault="00AC291E" w:rsidP="00655B22">
      <w:pPr>
        <w:pStyle w:val="Mimli"/>
      </w:pPr>
      <w:r w:rsidRPr="00AC291E">
        <w:t>Proje</w:t>
      </w:r>
      <w:r w:rsidR="00A8761A">
        <w:t xml:space="preserve"> </w:t>
      </w:r>
      <w:r w:rsidRPr="00AC291E">
        <w:t>yürütücüsü,</w:t>
      </w:r>
      <w:r w:rsidR="00A8761A">
        <w:t xml:space="preserve"> </w:t>
      </w:r>
      <w:r w:rsidRPr="00AC291E">
        <w:t>onaylanmış</w:t>
      </w:r>
      <w:r w:rsidR="00A8761A">
        <w:t xml:space="preserve"> </w:t>
      </w:r>
      <w:r w:rsidRPr="00AC291E">
        <w:t>BAP</w:t>
      </w:r>
      <w:r w:rsidR="00A8761A">
        <w:t xml:space="preserve"> </w:t>
      </w:r>
      <w:r w:rsidRPr="00AC291E">
        <w:t>Komisyonu</w:t>
      </w:r>
      <w:r w:rsidR="00A8761A">
        <w:t xml:space="preserve"> </w:t>
      </w:r>
      <w:r w:rsidRPr="00AC291E">
        <w:t>kararıyla</w:t>
      </w:r>
      <w:r w:rsidR="00A8761A">
        <w:t xml:space="preserve"> </w:t>
      </w:r>
      <w:r w:rsidR="00E652F2">
        <w:t>İdari</w:t>
      </w:r>
      <w:r w:rsidR="00A8761A">
        <w:t xml:space="preserve"> </w:t>
      </w:r>
      <w:r w:rsidR="00E652F2">
        <w:t>ve</w:t>
      </w:r>
      <w:r w:rsidR="00A8761A">
        <w:t xml:space="preserve"> </w:t>
      </w:r>
      <w:r w:rsidR="00E652F2">
        <w:t>Mali</w:t>
      </w:r>
      <w:r w:rsidR="00A8761A">
        <w:t xml:space="preserve"> </w:t>
      </w:r>
      <w:r w:rsidR="00E652F2">
        <w:t>İşler</w:t>
      </w:r>
      <w:r w:rsidR="00A8761A">
        <w:t xml:space="preserve"> </w:t>
      </w:r>
      <w:r w:rsidR="00E652F2">
        <w:t>Daire</w:t>
      </w:r>
      <w:r w:rsidR="00A8761A">
        <w:t xml:space="preserve"> </w:t>
      </w:r>
      <w:r w:rsidR="00E652F2">
        <w:t>Başkanlığına</w:t>
      </w:r>
      <w:r w:rsidR="00A8761A">
        <w:t xml:space="preserve"> </w:t>
      </w:r>
      <w:r w:rsidRPr="00AC291E">
        <w:t>başvurarak</w:t>
      </w:r>
      <w:r w:rsidR="00A8761A">
        <w:t xml:space="preserve"> </w:t>
      </w:r>
      <w:r w:rsidRPr="00AC291E">
        <w:t>satın</w:t>
      </w:r>
      <w:r w:rsidR="00A8761A">
        <w:t xml:space="preserve"> </w:t>
      </w:r>
      <w:r w:rsidRPr="00AC291E">
        <w:t>alma</w:t>
      </w:r>
      <w:r w:rsidR="00A8761A">
        <w:t xml:space="preserve"> </w:t>
      </w:r>
      <w:r w:rsidRPr="00AC291E">
        <w:t>süreçlerinin</w:t>
      </w:r>
      <w:r w:rsidR="00A8761A">
        <w:t xml:space="preserve"> </w:t>
      </w:r>
      <w:r w:rsidRPr="00AC291E">
        <w:t>yürütülmesini</w:t>
      </w:r>
      <w:r w:rsidR="00A8761A">
        <w:t xml:space="preserve"> </w:t>
      </w:r>
      <w:r w:rsidRPr="00AC291E">
        <w:t>talep</w:t>
      </w:r>
      <w:r w:rsidR="00A8761A">
        <w:t xml:space="preserve"> </w:t>
      </w:r>
      <w:r w:rsidRPr="00AC291E">
        <w:t>eder.</w:t>
      </w:r>
      <w:r w:rsidR="00A8761A">
        <w:t xml:space="preserve"> </w:t>
      </w:r>
      <w:r w:rsidRPr="00AC291E">
        <w:t>BAP</w:t>
      </w:r>
      <w:r w:rsidR="00A8761A">
        <w:t xml:space="preserve"> </w:t>
      </w:r>
      <w:r w:rsidRPr="00AC291E">
        <w:t>Koordinatörlüğü</w:t>
      </w:r>
      <w:r w:rsidR="00A8761A">
        <w:t xml:space="preserve"> </w:t>
      </w:r>
      <w:r w:rsidRPr="00AC291E">
        <w:t>Üniversitenin</w:t>
      </w:r>
      <w:r w:rsidR="00A8761A">
        <w:t xml:space="preserve"> </w:t>
      </w:r>
      <w:r w:rsidRPr="00AC291E">
        <w:t>İdari</w:t>
      </w:r>
      <w:r w:rsidR="00A8761A">
        <w:t xml:space="preserve"> </w:t>
      </w:r>
      <w:r w:rsidRPr="00AC291E">
        <w:t>ve</w:t>
      </w:r>
      <w:r w:rsidR="00A8761A">
        <w:t xml:space="preserve"> </w:t>
      </w:r>
      <w:r w:rsidRPr="00AC291E">
        <w:t>Mali</w:t>
      </w:r>
      <w:r w:rsidR="00A8761A">
        <w:t xml:space="preserve"> </w:t>
      </w:r>
      <w:r w:rsidRPr="00AC291E">
        <w:t>işler</w:t>
      </w:r>
      <w:r w:rsidR="00A8761A">
        <w:t xml:space="preserve"> </w:t>
      </w:r>
      <w:r w:rsidRPr="00AC291E">
        <w:t>Daire</w:t>
      </w:r>
      <w:r w:rsidR="00A8761A">
        <w:t xml:space="preserve"> </w:t>
      </w:r>
      <w:r w:rsidRPr="00AC291E">
        <w:t>Başkanlığı</w:t>
      </w:r>
      <w:r w:rsidR="00A8761A">
        <w:t xml:space="preserve"> </w:t>
      </w:r>
      <w:r w:rsidRPr="00AC291E">
        <w:t>ile</w:t>
      </w:r>
      <w:r w:rsidR="00A8761A">
        <w:t xml:space="preserve"> </w:t>
      </w:r>
      <w:r w:rsidRPr="00AC291E">
        <w:t>koordinasyon</w:t>
      </w:r>
      <w:r w:rsidR="00A8761A">
        <w:t xml:space="preserve"> </w:t>
      </w:r>
      <w:r w:rsidRPr="00AC291E">
        <w:t>içerisinde</w:t>
      </w:r>
      <w:r w:rsidR="00A8761A">
        <w:t xml:space="preserve"> </w:t>
      </w:r>
      <w:r w:rsidRPr="00AC291E">
        <w:t>en</w:t>
      </w:r>
      <w:r w:rsidR="00A8761A">
        <w:t xml:space="preserve"> </w:t>
      </w:r>
      <w:r w:rsidRPr="00AC291E">
        <w:t>geç</w:t>
      </w:r>
      <w:r w:rsidR="00A8761A">
        <w:t xml:space="preserve"> </w:t>
      </w:r>
      <w:r w:rsidRPr="00AC291E">
        <w:t>otuz</w:t>
      </w:r>
      <w:r w:rsidR="00A8761A">
        <w:t xml:space="preserve"> </w:t>
      </w:r>
      <w:r w:rsidRPr="00AC291E">
        <w:t>gün</w:t>
      </w:r>
      <w:r w:rsidR="00A8761A">
        <w:t xml:space="preserve"> </w:t>
      </w:r>
      <w:r w:rsidRPr="00AC291E">
        <w:t>(30)</w:t>
      </w:r>
      <w:r w:rsidR="00A8761A">
        <w:t xml:space="preserve"> </w:t>
      </w:r>
      <w:r w:rsidRPr="00AC291E">
        <w:t>içinde</w:t>
      </w:r>
      <w:r w:rsidR="00A8761A">
        <w:t xml:space="preserve"> </w:t>
      </w:r>
      <w:r w:rsidRPr="00AC291E">
        <w:t>satın</w:t>
      </w:r>
      <w:r w:rsidR="00A8761A">
        <w:t xml:space="preserve"> </w:t>
      </w:r>
      <w:r w:rsidRPr="00AC291E">
        <w:t>alma</w:t>
      </w:r>
      <w:r w:rsidR="00A8761A">
        <w:t xml:space="preserve"> </w:t>
      </w:r>
      <w:r w:rsidRPr="00AC291E">
        <w:t>süreçlerini</w:t>
      </w:r>
      <w:r w:rsidR="00A8761A">
        <w:t xml:space="preserve"> </w:t>
      </w:r>
      <w:r w:rsidRPr="00AC291E">
        <w:t>tamamlamakla</w:t>
      </w:r>
      <w:r w:rsidR="00A8761A">
        <w:rPr>
          <w:spacing w:val="80"/>
        </w:rPr>
        <w:t xml:space="preserve"> </w:t>
      </w:r>
      <w:r w:rsidRPr="00AC291E">
        <w:t>yükümlüdür.</w:t>
      </w:r>
    </w:p>
    <w:p w14:paraId="321BD104" w14:textId="7B0F2958" w:rsidR="00AC291E" w:rsidRPr="00AC291E" w:rsidRDefault="00AC291E" w:rsidP="00655B22">
      <w:pPr>
        <w:pStyle w:val="Balk2"/>
      </w:pPr>
      <w:bookmarkStart w:id="5" w:name="_Toc195173737"/>
      <w:r w:rsidRPr="00AC291E">
        <w:t>Ara</w:t>
      </w:r>
      <w:r w:rsidR="00A8761A">
        <w:rPr>
          <w:spacing w:val="-10"/>
        </w:rPr>
        <w:t xml:space="preserve"> </w:t>
      </w:r>
      <w:r w:rsidRPr="00AC291E">
        <w:t>Raporlar</w:t>
      </w:r>
      <w:bookmarkEnd w:id="5"/>
    </w:p>
    <w:p w14:paraId="702E53A0" w14:textId="0CB1AF3C" w:rsidR="00AC291E" w:rsidRPr="002C6054" w:rsidRDefault="00AC291E" w:rsidP="00655B22">
      <w:pPr>
        <w:pStyle w:val="Mimli"/>
      </w:pPr>
      <w:r w:rsidRPr="002C6054">
        <w:t>Kabul</w:t>
      </w:r>
      <w:r w:rsidR="00A8761A">
        <w:t xml:space="preserve"> </w:t>
      </w:r>
      <w:r w:rsidRPr="002C6054">
        <w:t>edilen</w:t>
      </w:r>
      <w:r w:rsidR="00A8761A">
        <w:t xml:space="preserve"> </w:t>
      </w:r>
      <w:r w:rsidRPr="002C6054">
        <w:t>bir</w:t>
      </w:r>
      <w:r w:rsidR="00A8761A">
        <w:t xml:space="preserve"> </w:t>
      </w:r>
      <w:r w:rsidRPr="002C6054">
        <w:t>projenin</w:t>
      </w:r>
      <w:r w:rsidR="00A8761A">
        <w:t xml:space="preserve"> </w:t>
      </w:r>
      <w:r w:rsidRPr="002C6054">
        <w:t>yürütücüsü</w:t>
      </w:r>
      <w:r w:rsidR="00A8761A">
        <w:t xml:space="preserve"> </w:t>
      </w:r>
      <w:r w:rsidRPr="002C6054">
        <w:t>BAP</w:t>
      </w:r>
      <w:r w:rsidR="00A8761A">
        <w:t xml:space="preserve"> </w:t>
      </w:r>
      <w:r w:rsidRPr="002C6054">
        <w:t>Komisyonuna</w:t>
      </w:r>
      <w:r w:rsidR="00A8761A">
        <w:t xml:space="preserve"> </w:t>
      </w:r>
      <w:r w:rsidRPr="002C6054">
        <w:t>altı</w:t>
      </w:r>
      <w:r w:rsidR="00A8761A">
        <w:t xml:space="preserve"> </w:t>
      </w:r>
      <w:r w:rsidRPr="002C6054">
        <w:t>ayda</w:t>
      </w:r>
      <w:r w:rsidR="00A8761A">
        <w:t xml:space="preserve"> </w:t>
      </w:r>
      <w:r w:rsidRPr="002C6054">
        <w:t>(6</w:t>
      </w:r>
      <w:r w:rsidR="00A8761A">
        <w:t xml:space="preserve"> </w:t>
      </w:r>
      <w:r w:rsidRPr="002C6054">
        <w:t>ay)</w:t>
      </w:r>
      <w:r w:rsidR="00A8761A">
        <w:t xml:space="preserve"> </w:t>
      </w:r>
      <w:r w:rsidRPr="002C6054">
        <w:t>bir</w:t>
      </w:r>
      <w:r w:rsidR="00A8761A">
        <w:t xml:space="preserve"> </w:t>
      </w:r>
      <w:r w:rsidRPr="002C6054">
        <w:t>geçmiş</w:t>
      </w:r>
      <w:r w:rsidR="00A8761A">
        <w:t xml:space="preserve"> </w:t>
      </w:r>
      <w:r w:rsidRPr="002C6054">
        <w:t>dönemdeki</w:t>
      </w:r>
      <w:r w:rsidR="00A8761A">
        <w:t xml:space="preserve"> </w:t>
      </w:r>
      <w:r w:rsidRPr="002C6054">
        <w:t>çalışmalarla</w:t>
      </w:r>
      <w:r w:rsidR="00A8761A">
        <w:t xml:space="preserve"> </w:t>
      </w:r>
      <w:r w:rsidRPr="002C6054">
        <w:t>ilgili</w:t>
      </w:r>
      <w:r w:rsidR="00A8761A">
        <w:t xml:space="preserve"> </w:t>
      </w:r>
      <w:r w:rsidRPr="002C6054">
        <w:t>bilgilerin</w:t>
      </w:r>
      <w:r w:rsidR="00A8761A">
        <w:t xml:space="preserve"> </w:t>
      </w:r>
      <w:r w:rsidRPr="002C6054">
        <w:t>yer</w:t>
      </w:r>
      <w:r w:rsidR="00A8761A">
        <w:t xml:space="preserve"> </w:t>
      </w:r>
      <w:r w:rsidRPr="002C6054">
        <w:t>aldığı</w:t>
      </w:r>
      <w:r w:rsidR="00A8761A">
        <w:t xml:space="preserve"> </w:t>
      </w:r>
      <w:r w:rsidRPr="002C6054">
        <w:t>ara</w:t>
      </w:r>
      <w:r w:rsidR="00A8761A">
        <w:t xml:space="preserve"> </w:t>
      </w:r>
      <w:r w:rsidRPr="002C6054">
        <w:t>rapor</w:t>
      </w:r>
      <w:r w:rsidR="00A8761A">
        <w:t xml:space="preserve"> </w:t>
      </w:r>
      <w:r w:rsidR="00E652F2">
        <w:t>(</w:t>
      </w:r>
      <w:r w:rsidR="002C6054" w:rsidRPr="002C6054">
        <w:rPr>
          <w:i/>
        </w:rPr>
        <w:t>BAP-FR.00</w:t>
      </w:r>
      <w:r w:rsidR="003E029D">
        <w:rPr>
          <w:i/>
        </w:rPr>
        <w:t>4</w:t>
      </w:r>
      <w:r w:rsidR="00A8761A">
        <w:rPr>
          <w:i/>
        </w:rPr>
        <w:t xml:space="preserve"> </w:t>
      </w:r>
      <w:r w:rsidRPr="002C6054">
        <w:rPr>
          <w:i/>
        </w:rPr>
        <w:t>BAP</w:t>
      </w:r>
      <w:r w:rsidR="00A8761A">
        <w:rPr>
          <w:i/>
        </w:rPr>
        <w:t xml:space="preserve"> </w:t>
      </w:r>
      <w:r w:rsidRPr="002C6054">
        <w:rPr>
          <w:i/>
        </w:rPr>
        <w:t>Ara</w:t>
      </w:r>
      <w:r w:rsidR="00A8761A">
        <w:rPr>
          <w:i/>
        </w:rPr>
        <w:t xml:space="preserve"> </w:t>
      </w:r>
      <w:r w:rsidRPr="002C6054">
        <w:rPr>
          <w:i/>
        </w:rPr>
        <w:t>Rapor</w:t>
      </w:r>
      <w:r w:rsidR="00A8761A">
        <w:rPr>
          <w:i/>
        </w:rPr>
        <w:t xml:space="preserve"> </w:t>
      </w:r>
      <w:r w:rsidRPr="002C6054">
        <w:rPr>
          <w:i/>
        </w:rPr>
        <w:t>Formu;</w:t>
      </w:r>
      <w:r w:rsidR="00A8761A">
        <w:rPr>
          <w:i/>
        </w:rPr>
        <w:t xml:space="preserve"> </w:t>
      </w:r>
      <w:hyperlink r:id="rId13" w:history="1">
        <w:r w:rsidR="00CC1B93">
          <w:rPr>
            <w:rStyle w:val="Kpr"/>
            <w:rFonts w:asciiTheme="majorBidi" w:hAnsiTheme="majorBidi" w:cstheme="majorBidi"/>
            <w:b/>
            <w:color w:val="auto"/>
          </w:rPr>
          <w:t>https: //bap.29mayis.edu.tr</w:t>
        </w:r>
      </w:hyperlink>
      <w:r w:rsidR="00050741">
        <w:t>)</w:t>
      </w:r>
      <w:r w:rsidR="00A8761A">
        <w:t xml:space="preserve"> </w:t>
      </w:r>
      <w:r w:rsidRPr="002C6054">
        <w:t>sunar.</w:t>
      </w:r>
      <w:r w:rsidR="00A8761A">
        <w:t xml:space="preserve"> </w:t>
      </w:r>
      <w:r w:rsidRPr="002C6054">
        <w:t>Komisyon</w:t>
      </w:r>
      <w:r w:rsidR="00A8761A">
        <w:t xml:space="preserve"> </w:t>
      </w:r>
      <w:r w:rsidRPr="002C6054">
        <w:t>projenin</w:t>
      </w:r>
      <w:r w:rsidR="00A8761A">
        <w:t xml:space="preserve"> </w:t>
      </w:r>
      <w:r w:rsidRPr="002C6054">
        <w:t>özelliğine</w:t>
      </w:r>
      <w:r w:rsidR="00A8761A">
        <w:t xml:space="preserve"> </w:t>
      </w:r>
      <w:r w:rsidRPr="002C6054">
        <w:t>göre</w:t>
      </w:r>
      <w:r w:rsidR="00A8761A">
        <w:t xml:space="preserve"> </w:t>
      </w:r>
      <w:r w:rsidRPr="002C6054">
        <w:t>ara</w:t>
      </w:r>
      <w:r w:rsidR="00A8761A">
        <w:t xml:space="preserve"> </w:t>
      </w:r>
      <w:r w:rsidRPr="002C6054">
        <w:t>rapor</w:t>
      </w:r>
      <w:r w:rsidR="00A8761A">
        <w:t xml:space="preserve"> </w:t>
      </w:r>
      <w:r w:rsidRPr="002C6054">
        <w:t>sunma</w:t>
      </w:r>
      <w:r w:rsidR="00A8761A">
        <w:t xml:space="preserve"> </w:t>
      </w:r>
      <w:r w:rsidRPr="002C6054">
        <w:t>sürelerini</w:t>
      </w:r>
      <w:r w:rsidR="00A8761A">
        <w:t xml:space="preserve"> </w:t>
      </w:r>
      <w:r w:rsidRPr="002C6054">
        <w:t>ve</w:t>
      </w:r>
      <w:r w:rsidR="00A8761A">
        <w:t xml:space="preserve"> </w:t>
      </w:r>
      <w:r w:rsidRPr="002C6054">
        <w:t>koşullarını</w:t>
      </w:r>
      <w:r w:rsidR="00A8761A">
        <w:t xml:space="preserve"> </w:t>
      </w:r>
      <w:r w:rsidRPr="002C6054">
        <w:t>değiştirebilir.</w:t>
      </w:r>
      <w:r w:rsidR="00A8761A">
        <w:t xml:space="preserve"> </w:t>
      </w:r>
      <w:r w:rsidRPr="002C6054">
        <w:t>Ara</w:t>
      </w:r>
      <w:r w:rsidR="00A8761A">
        <w:t xml:space="preserve"> </w:t>
      </w:r>
      <w:r w:rsidRPr="002C6054">
        <w:t>raporlar</w:t>
      </w:r>
      <w:r w:rsidR="00A8761A">
        <w:t xml:space="preserve"> </w:t>
      </w:r>
      <w:r w:rsidRPr="002C6054">
        <w:t>Komisyon</w:t>
      </w:r>
      <w:r w:rsidR="00A8761A">
        <w:t xml:space="preserve"> </w:t>
      </w:r>
      <w:r w:rsidRPr="002C6054">
        <w:t>tarafından</w:t>
      </w:r>
      <w:r w:rsidR="00A8761A">
        <w:t xml:space="preserve"> </w:t>
      </w:r>
      <w:r w:rsidRPr="002C6054">
        <w:t>incelenir.</w:t>
      </w:r>
      <w:r w:rsidR="00A8761A">
        <w:t xml:space="preserve"> </w:t>
      </w:r>
      <w:r w:rsidRPr="002C6054">
        <w:t>Komisyon</w:t>
      </w:r>
      <w:r w:rsidR="00A8761A">
        <w:t xml:space="preserve"> </w:t>
      </w:r>
      <w:r w:rsidRPr="002C6054">
        <w:t>gerekli</w:t>
      </w:r>
      <w:r w:rsidR="00A8761A">
        <w:t xml:space="preserve"> </w:t>
      </w:r>
      <w:r w:rsidRPr="002C6054">
        <w:t>gördüğü</w:t>
      </w:r>
      <w:r w:rsidR="00A8761A">
        <w:t xml:space="preserve"> </w:t>
      </w:r>
      <w:r w:rsidRPr="002C6054">
        <w:t>durumlarda</w:t>
      </w:r>
      <w:r w:rsidR="00A8761A">
        <w:t xml:space="preserve"> </w:t>
      </w:r>
      <w:r w:rsidRPr="002C6054">
        <w:t>konuyu</w:t>
      </w:r>
      <w:r w:rsidR="00A8761A">
        <w:t xml:space="preserve"> </w:t>
      </w:r>
      <w:r w:rsidRPr="002C6054">
        <w:t>hakemlerin</w:t>
      </w:r>
      <w:r w:rsidR="00A8761A">
        <w:t xml:space="preserve"> </w:t>
      </w:r>
      <w:r w:rsidRPr="002C6054">
        <w:t>görüşlerine</w:t>
      </w:r>
      <w:r w:rsidR="00A8761A">
        <w:t xml:space="preserve"> </w:t>
      </w:r>
      <w:r w:rsidR="00E652F2">
        <w:t>(</w:t>
      </w:r>
      <w:r w:rsidR="002C6054" w:rsidRPr="002C6054">
        <w:rPr>
          <w:i/>
        </w:rPr>
        <w:t>BAP-FR.00</w:t>
      </w:r>
      <w:r w:rsidR="003E029D">
        <w:rPr>
          <w:i/>
        </w:rPr>
        <w:t>5</w:t>
      </w:r>
      <w:r w:rsidR="00A8761A">
        <w:rPr>
          <w:i/>
        </w:rPr>
        <w:t xml:space="preserve"> </w:t>
      </w:r>
      <w:r w:rsidRPr="002C6054">
        <w:rPr>
          <w:i/>
        </w:rPr>
        <w:t>BAP</w:t>
      </w:r>
      <w:r w:rsidR="00A8761A">
        <w:rPr>
          <w:i/>
        </w:rPr>
        <w:t xml:space="preserve"> </w:t>
      </w:r>
      <w:r w:rsidRPr="002C6054">
        <w:rPr>
          <w:i/>
        </w:rPr>
        <w:t>Proje</w:t>
      </w:r>
      <w:r w:rsidR="00A8761A">
        <w:rPr>
          <w:i/>
        </w:rPr>
        <w:t xml:space="preserve"> </w:t>
      </w:r>
      <w:r w:rsidRPr="002C6054">
        <w:rPr>
          <w:i/>
        </w:rPr>
        <w:t>Ara</w:t>
      </w:r>
      <w:r w:rsidR="00A8761A">
        <w:rPr>
          <w:i/>
        </w:rPr>
        <w:t xml:space="preserve"> </w:t>
      </w:r>
      <w:r w:rsidRPr="002C6054">
        <w:rPr>
          <w:i/>
        </w:rPr>
        <w:t>Rapor</w:t>
      </w:r>
      <w:r w:rsidR="00A8761A">
        <w:rPr>
          <w:i/>
        </w:rPr>
        <w:t xml:space="preserve"> </w:t>
      </w:r>
      <w:r w:rsidRPr="002C6054">
        <w:rPr>
          <w:i/>
        </w:rPr>
        <w:t>Hakem</w:t>
      </w:r>
      <w:r w:rsidR="00A8761A">
        <w:rPr>
          <w:i/>
        </w:rPr>
        <w:t xml:space="preserve"> </w:t>
      </w:r>
      <w:r w:rsidRPr="002C6054">
        <w:rPr>
          <w:i/>
        </w:rPr>
        <w:t>Değerlendirme</w:t>
      </w:r>
      <w:r w:rsidR="00A8761A">
        <w:rPr>
          <w:i/>
        </w:rPr>
        <w:t xml:space="preserve"> </w:t>
      </w:r>
      <w:r w:rsidRPr="002C6054">
        <w:rPr>
          <w:i/>
        </w:rPr>
        <w:t>Formu;</w:t>
      </w:r>
      <w:r w:rsidR="00A8761A">
        <w:rPr>
          <w:i/>
        </w:rPr>
        <w:t xml:space="preserve"> </w:t>
      </w:r>
      <w:hyperlink r:id="rId14" w:history="1">
        <w:r w:rsidR="00CC1B93">
          <w:rPr>
            <w:rStyle w:val="Kpr"/>
            <w:rFonts w:asciiTheme="majorBidi" w:hAnsiTheme="majorBidi" w:cstheme="majorBidi"/>
            <w:b/>
            <w:color w:val="auto"/>
          </w:rPr>
          <w:t>https: //bap.29mayis.edu.tr</w:t>
        </w:r>
      </w:hyperlink>
      <w:r w:rsidR="00E652F2">
        <w:t>)</w:t>
      </w:r>
      <w:r w:rsidR="00A8761A">
        <w:t xml:space="preserve"> </w:t>
      </w:r>
      <w:r w:rsidRPr="002C6054">
        <w:t>başvurarak</w:t>
      </w:r>
      <w:r w:rsidR="00A8761A">
        <w:t xml:space="preserve"> </w:t>
      </w:r>
      <w:r w:rsidRPr="002C6054">
        <w:t>değerlendirme</w:t>
      </w:r>
      <w:r w:rsidR="00A8761A">
        <w:t xml:space="preserve"> </w:t>
      </w:r>
      <w:r w:rsidRPr="002C6054">
        <w:t>sürecini</w:t>
      </w:r>
      <w:r w:rsidR="00A8761A">
        <w:t xml:space="preserve"> </w:t>
      </w:r>
      <w:r w:rsidRPr="002C6054">
        <w:t>tamamlayabilir.</w:t>
      </w:r>
      <w:r w:rsidR="00A8761A">
        <w:rPr>
          <w:spacing w:val="-6"/>
        </w:rPr>
        <w:t xml:space="preserve"> </w:t>
      </w:r>
      <w:r w:rsidRPr="002C6054">
        <w:t>Projelerin</w:t>
      </w:r>
      <w:r w:rsidR="00A8761A">
        <w:t xml:space="preserve"> </w:t>
      </w:r>
      <w:r w:rsidRPr="002C6054">
        <w:t>sonraki</w:t>
      </w:r>
      <w:r w:rsidR="00A8761A">
        <w:rPr>
          <w:spacing w:val="-1"/>
        </w:rPr>
        <w:t xml:space="preserve"> </w:t>
      </w:r>
      <w:r w:rsidRPr="002C6054">
        <w:t>dilimleri</w:t>
      </w:r>
      <w:r w:rsidR="00A8761A">
        <w:rPr>
          <w:spacing w:val="-3"/>
        </w:rPr>
        <w:t xml:space="preserve"> </w:t>
      </w:r>
      <w:r w:rsidRPr="002C6054">
        <w:t>ile</w:t>
      </w:r>
      <w:r w:rsidR="00A8761A">
        <w:t xml:space="preserve"> </w:t>
      </w:r>
      <w:r w:rsidRPr="002C6054">
        <w:t>ilgili</w:t>
      </w:r>
      <w:r w:rsidR="00A8761A">
        <w:rPr>
          <w:spacing w:val="-5"/>
        </w:rPr>
        <w:t xml:space="preserve"> </w:t>
      </w:r>
      <w:r w:rsidRPr="002C6054">
        <w:t>maddi</w:t>
      </w:r>
      <w:r w:rsidR="00A8761A">
        <w:t xml:space="preserve"> </w:t>
      </w:r>
      <w:r w:rsidRPr="002C6054">
        <w:t>desteğin</w:t>
      </w:r>
      <w:r w:rsidR="00A8761A">
        <w:rPr>
          <w:spacing w:val="-3"/>
        </w:rPr>
        <w:t xml:space="preserve"> </w:t>
      </w:r>
      <w:r w:rsidRPr="002C6054">
        <w:t>devamı</w:t>
      </w:r>
      <w:r w:rsidR="00A8761A">
        <w:t xml:space="preserve"> </w:t>
      </w:r>
      <w:r w:rsidRPr="002C6054">
        <w:t>Komisyonun</w:t>
      </w:r>
      <w:r w:rsidR="00A8761A">
        <w:t xml:space="preserve"> </w:t>
      </w:r>
      <w:r w:rsidRPr="002C6054">
        <w:t>olumlu</w:t>
      </w:r>
      <w:r w:rsidR="00A8761A">
        <w:t xml:space="preserve"> </w:t>
      </w:r>
      <w:r w:rsidRPr="002C6054">
        <w:t>görüşüne</w:t>
      </w:r>
      <w:r w:rsidR="00A8761A">
        <w:t xml:space="preserve"> </w:t>
      </w:r>
      <w:r w:rsidRPr="002C6054">
        <w:t>tabidir.</w:t>
      </w:r>
    </w:p>
    <w:p w14:paraId="29CE9F51" w14:textId="680EB928" w:rsidR="00AC291E" w:rsidRPr="002C6054" w:rsidRDefault="00AC291E" w:rsidP="00655B22">
      <w:pPr>
        <w:pStyle w:val="Mimli"/>
      </w:pPr>
      <w:r w:rsidRPr="002C6054">
        <w:t>Kabul</w:t>
      </w:r>
      <w:r w:rsidR="00A8761A">
        <w:t xml:space="preserve"> </w:t>
      </w:r>
      <w:r w:rsidRPr="002C6054">
        <w:t>edilen</w:t>
      </w:r>
      <w:r w:rsidR="00A8761A">
        <w:t xml:space="preserve"> </w:t>
      </w:r>
      <w:r w:rsidRPr="002C6054">
        <w:t>projede</w:t>
      </w:r>
      <w:r w:rsidR="00A8761A">
        <w:t xml:space="preserve"> </w:t>
      </w:r>
      <w:r w:rsidRPr="002C6054">
        <w:t>belirtilen</w:t>
      </w:r>
      <w:r w:rsidR="00A8761A">
        <w:t xml:space="preserve"> </w:t>
      </w:r>
      <w:r w:rsidRPr="002C6054">
        <w:t>amaç</w:t>
      </w:r>
      <w:r w:rsidR="00A8761A">
        <w:t xml:space="preserve"> </w:t>
      </w:r>
      <w:r w:rsidRPr="002C6054">
        <w:t>ve</w:t>
      </w:r>
      <w:r w:rsidR="00A8761A">
        <w:t xml:space="preserve"> </w:t>
      </w:r>
      <w:r w:rsidRPr="002C6054">
        <w:t>gerekçe</w:t>
      </w:r>
      <w:r w:rsidR="00A8761A">
        <w:t xml:space="preserve"> </w:t>
      </w:r>
      <w:r w:rsidRPr="002C6054">
        <w:t>doğrultusundaki</w:t>
      </w:r>
      <w:r w:rsidR="00A8761A">
        <w:t xml:space="preserve"> </w:t>
      </w:r>
      <w:r w:rsidRPr="002C6054">
        <w:t>yurt</w:t>
      </w:r>
      <w:r w:rsidR="00A8761A">
        <w:t xml:space="preserve"> </w:t>
      </w:r>
      <w:r w:rsidRPr="002C6054">
        <w:t>içi</w:t>
      </w:r>
      <w:r w:rsidR="00A8761A">
        <w:t xml:space="preserve"> </w:t>
      </w:r>
      <w:r w:rsidRPr="002C6054">
        <w:t>ve</w:t>
      </w:r>
      <w:r w:rsidR="00A8761A">
        <w:t xml:space="preserve"> </w:t>
      </w:r>
      <w:r w:rsidRPr="002C6054">
        <w:t>yurt</w:t>
      </w:r>
      <w:r w:rsidR="00A8761A">
        <w:t xml:space="preserve"> </w:t>
      </w:r>
      <w:r w:rsidRPr="002C6054">
        <w:t>dışı</w:t>
      </w:r>
      <w:r w:rsidR="00A8761A">
        <w:t xml:space="preserve"> </w:t>
      </w:r>
      <w:r w:rsidRPr="002C6054">
        <w:t>seyahatlerle</w:t>
      </w:r>
      <w:r w:rsidR="00A8761A">
        <w:t xml:space="preserve"> </w:t>
      </w:r>
      <w:r w:rsidRPr="002C6054">
        <w:t>ilgili</w:t>
      </w:r>
      <w:r w:rsidR="00A8761A">
        <w:t xml:space="preserve"> </w:t>
      </w:r>
      <w:r w:rsidRPr="002C6054">
        <w:t>harcama</w:t>
      </w:r>
      <w:r w:rsidR="00A8761A">
        <w:t xml:space="preserve"> </w:t>
      </w:r>
      <w:r w:rsidRPr="002C6054">
        <w:t>ve</w:t>
      </w:r>
      <w:r w:rsidR="00A8761A">
        <w:t xml:space="preserve"> </w:t>
      </w:r>
      <w:r w:rsidRPr="002C6054">
        <w:t>ödemeler,</w:t>
      </w:r>
      <w:r w:rsidR="00A8761A">
        <w:t xml:space="preserve"> </w:t>
      </w:r>
      <w:r w:rsidRPr="002C6054">
        <w:t>BAP</w:t>
      </w:r>
      <w:r w:rsidR="00A8761A">
        <w:t xml:space="preserve"> </w:t>
      </w:r>
      <w:r w:rsidRPr="002C6054">
        <w:t>Yönergesinin</w:t>
      </w:r>
      <w:r w:rsidR="00A8761A">
        <w:t xml:space="preserve"> </w:t>
      </w:r>
      <w:r w:rsidRPr="002C6054">
        <w:t>16.</w:t>
      </w:r>
      <w:r w:rsidR="00A8761A">
        <w:t xml:space="preserve"> </w:t>
      </w:r>
      <w:r w:rsidRPr="002C6054">
        <w:t>maddesine</w:t>
      </w:r>
      <w:r w:rsidR="00A8761A">
        <w:t xml:space="preserve"> </w:t>
      </w:r>
      <w:r w:rsidRPr="002C6054">
        <w:t>uygun</w:t>
      </w:r>
      <w:r w:rsidR="00A8761A">
        <w:t xml:space="preserve"> </w:t>
      </w:r>
      <w:r w:rsidRPr="002C6054">
        <w:t>olarak</w:t>
      </w:r>
      <w:r w:rsidR="00A8761A">
        <w:t xml:space="preserve"> </w:t>
      </w:r>
      <w:r w:rsidRPr="002C6054">
        <w:t>yapılır</w:t>
      </w:r>
      <w:r w:rsidR="00A8761A">
        <w:t xml:space="preserve"> </w:t>
      </w:r>
      <w:r w:rsidRPr="002C6054">
        <w:t>ve</w:t>
      </w:r>
      <w:r w:rsidR="00A8761A">
        <w:t xml:space="preserve"> </w:t>
      </w:r>
      <w:r w:rsidRPr="002C6054">
        <w:t>akademik</w:t>
      </w:r>
      <w:r w:rsidR="00A8761A">
        <w:t xml:space="preserve"> </w:t>
      </w:r>
      <w:r w:rsidRPr="002C6054">
        <w:t>personelin</w:t>
      </w:r>
      <w:r w:rsidR="00A8761A">
        <w:t xml:space="preserve"> </w:t>
      </w:r>
      <w:r w:rsidRPr="002C6054">
        <w:t>bu</w:t>
      </w:r>
      <w:r w:rsidR="00A8761A">
        <w:t xml:space="preserve"> </w:t>
      </w:r>
      <w:r w:rsidRPr="002C6054">
        <w:t>seyahatlerde</w:t>
      </w:r>
      <w:r w:rsidR="00A8761A">
        <w:t xml:space="preserve"> </w:t>
      </w:r>
      <w:r w:rsidRPr="002C6054">
        <w:t>görevlendirilmesi</w:t>
      </w:r>
      <w:r w:rsidR="00A8761A">
        <w:t xml:space="preserve"> </w:t>
      </w:r>
      <w:r w:rsidRPr="002C6054">
        <w:t>için</w:t>
      </w:r>
      <w:r w:rsidR="00A8761A">
        <w:t xml:space="preserve"> </w:t>
      </w:r>
      <w:r w:rsidRPr="002C6054">
        <w:t>bağlı</w:t>
      </w:r>
      <w:r w:rsidR="00A8761A">
        <w:t xml:space="preserve"> </w:t>
      </w:r>
      <w:r w:rsidRPr="002C6054">
        <w:t>bulunduğu</w:t>
      </w:r>
      <w:r w:rsidR="00A8761A">
        <w:t xml:space="preserve"> </w:t>
      </w:r>
      <w:r w:rsidRPr="002C6054">
        <w:t>birimin</w:t>
      </w:r>
      <w:r w:rsidR="00A8761A">
        <w:t xml:space="preserve"> </w:t>
      </w:r>
      <w:r w:rsidRPr="002C6054">
        <w:t>Yönetim</w:t>
      </w:r>
      <w:r w:rsidR="00A8761A">
        <w:t xml:space="preserve"> </w:t>
      </w:r>
      <w:r w:rsidRPr="002C6054">
        <w:t>Kurulu</w:t>
      </w:r>
      <w:r w:rsidR="00A8761A">
        <w:t xml:space="preserve"> </w:t>
      </w:r>
      <w:r w:rsidRPr="002C6054">
        <w:t>kararı</w:t>
      </w:r>
      <w:r w:rsidR="00A8761A">
        <w:t xml:space="preserve"> </w:t>
      </w:r>
      <w:r w:rsidRPr="002C6054">
        <w:t>ve</w:t>
      </w:r>
      <w:r w:rsidR="00A8761A">
        <w:t xml:space="preserve"> </w:t>
      </w:r>
      <w:r w:rsidRPr="002C6054">
        <w:t>Üst</w:t>
      </w:r>
      <w:r w:rsidR="00A8761A">
        <w:t xml:space="preserve"> </w:t>
      </w:r>
      <w:r w:rsidRPr="002C6054">
        <w:t>Yöneticinin</w:t>
      </w:r>
      <w:r w:rsidR="00A8761A">
        <w:t xml:space="preserve"> </w:t>
      </w:r>
      <w:r w:rsidRPr="002C6054">
        <w:t>onayı</w:t>
      </w:r>
      <w:r w:rsidR="00A8761A">
        <w:t xml:space="preserve"> </w:t>
      </w:r>
      <w:r w:rsidRPr="002C6054">
        <w:t>gerekir.</w:t>
      </w:r>
    </w:p>
    <w:p w14:paraId="7768E44F" w14:textId="2EBC2185" w:rsidR="00E652F2" w:rsidRPr="00E652F2" w:rsidRDefault="00E652F2" w:rsidP="00655B22">
      <w:pPr>
        <w:pStyle w:val="Balk2"/>
      </w:pPr>
      <w:bookmarkStart w:id="6" w:name="_Toc195173738"/>
      <w:r w:rsidRPr="00E652F2">
        <w:t>Ek</w:t>
      </w:r>
      <w:r w:rsidR="00A8761A">
        <w:t xml:space="preserve"> </w:t>
      </w:r>
      <w:r w:rsidRPr="00E652F2">
        <w:t>Bütçe/Ek</w:t>
      </w:r>
      <w:r w:rsidR="00A8761A">
        <w:t xml:space="preserve"> </w:t>
      </w:r>
      <w:r w:rsidRPr="00E652F2">
        <w:t>Süre</w:t>
      </w:r>
      <w:bookmarkEnd w:id="6"/>
    </w:p>
    <w:p w14:paraId="0E0B97E0" w14:textId="1ECA8554" w:rsidR="00E652F2" w:rsidRPr="00130134" w:rsidRDefault="00E652F2" w:rsidP="00655B22">
      <w:pPr>
        <w:pStyle w:val="Mimli"/>
      </w:pPr>
      <w:r w:rsidRPr="00130134">
        <w:t>Projelerin</w:t>
      </w:r>
      <w:r w:rsidR="00A8761A">
        <w:t xml:space="preserve"> </w:t>
      </w:r>
      <w:r>
        <w:t>(</w:t>
      </w:r>
      <w:r w:rsidRPr="00130134">
        <w:rPr>
          <w:bCs/>
        </w:rPr>
        <w:t>BAP-FR.001</w:t>
      </w:r>
      <w:r w:rsidR="00A8761A">
        <w:t xml:space="preserve"> </w:t>
      </w:r>
      <w:r w:rsidRPr="00130134">
        <w:t>BAP</w:t>
      </w:r>
      <w:r w:rsidR="00A8761A">
        <w:t xml:space="preserve"> </w:t>
      </w:r>
      <w:r w:rsidRPr="00130134">
        <w:t>Başvuru</w:t>
      </w:r>
      <w:r w:rsidR="00A8761A">
        <w:t xml:space="preserve"> </w:t>
      </w:r>
      <w:r w:rsidRPr="00130134">
        <w:t>Formu</w:t>
      </w:r>
      <w:r w:rsidR="00A8761A">
        <w:t xml:space="preserve"> </w:t>
      </w:r>
      <w:hyperlink r:id="rId15" w:history="1">
        <w:r w:rsidR="00CC1B93">
          <w:rPr>
            <w:rStyle w:val="Kpr"/>
            <w:rFonts w:asciiTheme="majorBidi" w:hAnsiTheme="majorBidi" w:cstheme="majorBidi"/>
            <w:b/>
            <w:color w:val="auto"/>
          </w:rPr>
          <w:t>https: //bap.29mayis.edu.tr</w:t>
        </w:r>
      </w:hyperlink>
      <w:r w:rsidR="00050741">
        <w:t>)</w:t>
      </w:r>
      <w:r w:rsidR="00A8761A">
        <w:t xml:space="preserve"> </w:t>
      </w:r>
      <w:r w:rsidRPr="00130134">
        <w:t>belirtilen</w:t>
      </w:r>
      <w:r w:rsidR="00A8761A">
        <w:t xml:space="preserve"> </w:t>
      </w:r>
      <w:r w:rsidRPr="00130134">
        <w:t>iş</w:t>
      </w:r>
      <w:r w:rsidR="00A8761A">
        <w:t xml:space="preserve"> </w:t>
      </w:r>
      <w:r w:rsidRPr="00130134">
        <w:t>planı</w:t>
      </w:r>
      <w:r w:rsidR="00A8761A">
        <w:t xml:space="preserve"> </w:t>
      </w:r>
      <w:r w:rsidRPr="00130134">
        <w:t>ve</w:t>
      </w:r>
      <w:r w:rsidR="00A8761A">
        <w:t xml:space="preserve"> </w:t>
      </w:r>
      <w:r w:rsidRPr="00130134">
        <w:t>harcama</w:t>
      </w:r>
      <w:r w:rsidR="00A8761A">
        <w:t xml:space="preserve"> </w:t>
      </w:r>
      <w:r w:rsidRPr="00130134">
        <w:t>takvimine</w:t>
      </w:r>
      <w:r w:rsidR="00A8761A">
        <w:t xml:space="preserve"> </w:t>
      </w:r>
      <w:r w:rsidRPr="00130134">
        <w:t>uygun</w:t>
      </w:r>
      <w:r w:rsidR="00A8761A">
        <w:t xml:space="preserve"> </w:t>
      </w:r>
      <w:r w:rsidRPr="00130134">
        <w:t>olarak</w:t>
      </w:r>
      <w:r w:rsidR="00A8761A">
        <w:t xml:space="preserve"> </w:t>
      </w:r>
      <w:r w:rsidRPr="00130134">
        <w:t>yürütülmesi</w:t>
      </w:r>
      <w:r w:rsidR="00A8761A">
        <w:t xml:space="preserve"> </w:t>
      </w:r>
      <w:r w:rsidRPr="00130134">
        <w:t>esastır.</w:t>
      </w:r>
      <w:r w:rsidR="00A8761A">
        <w:t xml:space="preserve"> </w:t>
      </w:r>
      <w:r w:rsidRPr="00130134">
        <w:t>Ancak,</w:t>
      </w:r>
      <w:r w:rsidR="00A8761A">
        <w:t xml:space="preserve"> </w:t>
      </w:r>
      <w:r w:rsidRPr="00130134">
        <w:t>gerekli</w:t>
      </w:r>
      <w:r w:rsidR="00A8761A">
        <w:t xml:space="preserve"> </w:t>
      </w:r>
      <w:r w:rsidRPr="00130134">
        <w:t>hallerde</w:t>
      </w:r>
      <w:r w:rsidR="00A8761A">
        <w:t xml:space="preserve"> </w:t>
      </w:r>
      <w:r w:rsidRPr="00130134">
        <w:t>proje</w:t>
      </w:r>
      <w:r w:rsidR="00A8761A">
        <w:t xml:space="preserve"> </w:t>
      </w:r>
      <w:r w:rsidRPr="00130134">
        <w:t>yürütücüsünün</w:t>
      </w:r>
      <w:r w:rsidR="00A8761A">
        <w:t xml:space="preserve"> </w:t>
      </w:r>
      <w:r w:rsidRPr="00130134">
        <w:t>talebi,</w:t>
      </w:r>
      <w:r w:rsidR="00A8761A">
        <w:t xml:space="preserve"> </w:t>
      </w:r>
      <w:r w:rsidRPr="00130134">
        <w:t>BAP</w:t>
      </w:r>
      <w:r w:rsidR="00A8761A">
        <w:t xml:space="preserve"> </w:t>
      </w:r>
      <w:r w:rsidRPr="00130134">
        <w:t>Komisyonunun</w:t>
      </w:r>
      <w:r w:rsidR="00A8761A">
        <w:t xml:space="preserve"> </w:t>
      </w:r>
      <w:r w:rsidRPr="00130134">
        <w:t>kararı</w:t>
      </w:r>
      <w:r w:rsidR="00A8761A">
        <w:t xml:space="preserve"> </w:t>
      </w:r>
      <w:r w:rsidRPr="00130134">
        <w:t>ile</w:t>
      </w:r>
      <w:r w:rsidR="00A8761A">
        <w:t xml:space="preserve"> </w:t>
      </w:r>
      <w:r w:rsidRPr="00130134">
        <w:t>projeler</w:t>
      </w:r>
      <w:r w:rsidR="00A8761A">
        <w:t xml:space="preserve"> </w:t>
      </w:r>
      <w:r w:rsidRPr="00130134">
        <w:t>için</w:t>
      </w:r>
      <w:r w:rsidR="00A8761A">
        <w:t xml:space="preserve"> </w:t>
      </w:r>
      <w:r w:rsidRPr="00130134">
        <w:t>ek</w:t>
      </w:r>
      <w:r w:rsidR="00A8761A">
        <w:t xml:space="preserve"> </w:t>
      </w:r>
      <w:r w:rsidRPr="00130134">
        <w:t>süre</w:t>
      </w:r>
      <w:r w:rsidR="00A8761A">
        <w:t xml:space="preserve"> </w:t>
      </w:r>
      <w:r w:rsidRPr="00130134">
        <w:t>ve</w:t>
      </w:r>
      <w:r w:rsidR="00A8761A">
        <w:t xml:space="preserve"> </w:t>
      </w:r>
      <w:r w:rsidRPr="00130134">
        <w:t>ilave</w:t>
      </w:r>
      <w:r w:rsidR="00A8761A">
        <w:t xml:space="preserve"> </w:t>
      </w:r>
      <w:r w:rsidRPr="00130134">
        <w:t>bütçe</w:t>
      </w:r>
      <w:r w:rsidR="00A8761A">
        <w:t xml:space="preserve"> </w:t>
      </w:r>
      <w:r w:rsidRPr="00130134">
        <w:t>verilebilir.</w:t>
      </w:r>
    </w:p>
    <w:p w14:paraId="15A916E4" w14:textId="18625FD4" w:rsidR="00E652F2" w:rsidRPr="00130134" w:rsidRDefault="00E652F2" w:rsidP="00655B22">
      <w:pPr>
        <w:pStyle w:val="Mimli"/>
      </w:pPr>
      <w:r w:rsidRPr="00130134">
        <w:t>Ek</w:t>
      </w:r>
      <w:r w:rsidR="00A8761A">
        <w:t xml:space="preserve"> </w:t>
      </w:r>
      <w:r w:rsidRPr="00130134">
        <w:t>ihtiyaç</w:t>
      </w:r>
      <w:r w:rsidR="00A8761A">
        <w:t xml:space="preserve"> </w:t>
      </w:r>
      <w:r w:rsidRPr="00130134">
        <w:t>talebi</w:t>
      </w:r>
      <w:r w:rsidR="00A8761A">
        <w:t xml:space="preserve"> </w:t>
      </w:r>
      <w:r w:rsidRPr="00130134">
        <w:t>için</w:t>
      </w:r>
      <w:r w:rsidR="00A8761A">
        <w:t xml:space="preserve"> </w:t>
      </w:r>
      <w:r w:rsidRPr="00130134">
        <w:t>proje</w:t>
      </w:r>
      <w:r w:rsidR="00A8761A">
        <w:t xml:space="preserve"> </w:t>
      </w:r>
      <w:r w:rsidRPr="00130134">
        <w:t>yürütücüsünün</w:t>
      </w:r>
      <w:r w:rsidR="00A8761A">
        <w:t xml:space="preserve"> </w:t>
      </w:r>
      <w:r w:rsidRPr="00130134">
        <w:t>talebi</w:t>
      </w:r>
      <w:r w:rsidR="00A8761A">
        <w:t xml:space="preserve"> </w:t>
      </w:r>
      <w:r w:rsidRPr="00130134">
        <w:t>üzerine</w:t>
      </w:r>
      <w:r w:rsidR="00A8761A">
        <w:t xml:space="preserve"> </w:t>
      </w:r>
      <w:r w:rsidRPr="00130134">
        <w:t>ilgili</w:t>
      </w:r>
      <w:r w:rsidR="00A8761A">
        <w:t xml:space="preserve"> </w:t>
      </w:r>
      <w:r w:rsidRPr="00130134">
        <w:t>formla</w:t>
      </w:r>
      <w:r w:rsidR="00A8761A">
        <w:t xml:space="preserve"> </w:t>
      </w:r>
      <w:r>
        <w:t>(</w:t>
      </w:r>
      <w:r w:rsidRPr="00130134">
        <w:rPr>
          <w:bCs/>
        </w:rPr>
        <w:t>BAP-FR.00</w:t>
      </w:r>
      <w:r w:rsidR="003E029D">
        <w:rPr>
          <w:bCs/>
        </w:rPr>
        <w:t>8</w:t>
      </w:r>
      <w:r w:rsidR="00A8761A">
        <w:t xml:space="preserve"> </w:t>
      </w:r>
      <w:r w:rsidRPr="00130134">
        <w:t>BAP</w:t>
      </w:r>
      <w:r w:rsidR="00A8761A">
        <w:t xml:space="preserve"> </w:t>
      </w:r>
      <w:r w:rsidRPr="00130134">
        <w:t>Ek</w:t>
      </w:r>
      <w:r w:rsidR="00A8761A">
        <w:t xml:space="preserve"> </w:t>
      </w:r>
      <w:r w:rsidRPr="00130134">
        <w:t>Talep</w:t>
      </w:r>
      <w:r w:rsidR="00A8761A">
        <w:t xml:space="preserve"> </w:t>
      </w:r>
      <w:r w:rsidRPr="00130134">
        <w:t>Formu;</w:t>
      </w:r>
      <w:r w:rsidR="00A8761A">
        <w:t xml:space="preserve"> </w:t>
      </w:r>
      <w:hyperlink r:id="rId16" w:history="1">
        <w:r w:rsidR="00CC1B93">
          <w:rPr>
            <w:rStyle w:val="Kpr"/>
            <w:rFonts w:asciiTheme="majorBidi" w:hAnsiTheme="majorBidi" w:cstheme="majorBidi"/>
            <w:b/>
            <w:color w:val="auto"/>
          </w:rPr>
          <w:t>https: //bap.29mayis.edu.tr</w:t>
        </w:r>
      </w:hyperlink>
      <w:r w:rsidR="00050741">
        <w:t>)</w:t>
      </w:r>
      <w:r w:rsidR="00A8761A">
        <w:t xml:space="preserve"> </w:t>
      </w:r>
      <w:r w:rsidRPr="00130134">
        <w:t>BAP</w:t>
      </w:r>
      <w:r w:rsidR="00A8761A">
        <w:t xml:space="preserve"> </w:t>
      </w:r>
      <w:r w:rsidRPr="00130134">
        <w:t>Komisyonuna</w:t>
      </w:r>
      <w:r w:rsidR="00A8761A">
        <w:t xml:space="preserve"> </w:t>
      </w:r>
      <w:r w:rsidRPr="00130134">
        <w:t>başvurulur.</w:t>
      </w:r>
      <w:r w:rsidR="00A8761A">
        <w:t xml:space="preserve"> </w:t>
      </w:r>
      <w:r w:rsidRPr="00130134">
        <w:lastRenderedPageBreak/>
        <w:t>Bu</w:t>
      </w:r>
      <w:r w:rsidR="00A8761A">
        <w:t xml:space="preserve"> </w:t>
      </w:r>
      <w:r w:rsidRPr="00130134">
        <w:t>durumda</w:t>
      </w:r>
      <w:r w:rsidR="00A8761A">
        <w:t xml:space="preserve"> </w:t>
      </w:r>
      <w:r w:rsidRPr="00130134">
        <w:t>BAP</w:t>
      </w:r>
      <w:r w:rsidR="00A8761A">
        <w:t xml:space="preserve"> </w:t>
      </w:r>
      <w:r w:rsidRPr="00130134">
        <w:t>Komisyonu</w:t>
      </w:r>
      <w:r w:rsidR="00A8761A">
        <w:t xml:space="preserve"> </w:t>
      </w:r>
      <w:r w:rsidRPr="00130134">
        <w:t>doğrudan</w:t>
      </w:r>
      <w:r w:rsidR="00A8761A">
        <w:t xml:space="preserve"> </w:t>
      </w:r>
      <w:r w:rsidRPr="00130134">
        <w:t>veya</w:t>
      </w:r>
      <w:r w:rsidR="00A8761A">
        <w:t xml:space="preserve"> </w:t>
      </w:r>
      <w:r w:rsidRPr="00130134">
        <w:t>gerek</w:t>
      </w:r>
      <w:r w:rsidR="00A8761A">
        <w:t xml:space="preserve"> </w:t>
      </w:r>
      <w:r w:rsidRPr="00130134">
        <w:t>görülmesi</w:t>
      </w:r>
      <w:r w:rsidR="00A8761A">
        <w:t xml:space="preserve"> </w:t>
      </w:r>
      <w:r w:rsidRPr="00130134">
        <w:t>halinde</w:t>
      </w:r>
      <w:r w:rsidR="00A8761A">
        <w:t xml:space="preserve"> </w:t>
      </w:r>
      <w:r w:rsidRPr="00130134">
        <w:t>hakem</w:t>
      </w:r>
      <w:r w:rsidR="00A8761A">
        <w:t xml:space="preserve"> </w:t>
      </w:r>
      <w:r w:rsidRPr="00130134">
        <w:t>değerlendirmesine</w:t>
      </w:r>
      <w:r w:rsidR="00A8761A">
        <w:t xml:space="preserve"> </w:t>
      </w:r>
      <w:r w:rsidRPr="00130134">
        <w:t>başvurularak</w:t>
      </w:r>
      <w:r w:rsidR="00A8761A">
        <w:t xml:space="preserve"> </w:t>
      </w:r>
      <w:r w:rsidRPr="00130134">
        <w:t>toplam</w:t>
      </w:r>
      <w:r w:rsidR="00A8761A">
        <w:t xml:space="preserve"> </w:t>
      </w:r>
      <w:r w:rsidRPr="00130134">
        <w:t>proje</w:t>
      </w:r>
      <w:r w:rsidR="00A8761A">
        <w:t xml:space="preserve"> </w:t>
      </w:r>
      <w:r w:rsidRPr="00130134">
        <w:t>maliyetinin</w:t>
      </w:r>
      <w:r w:rsidR="00A8761A">
        <w:t xml:space="preserve"> </w:t>
      </w:r>
      <w:r w:rsidRPr="00130134">
        <w:t>en</w:t>
      </w:r>
      <w:r w:rsidR="00A8761A">
        <w:t xml:space="preserve"> </w:t>
      </w:r>
      <w:r w:rsidRPr="00130134">
        <w:t>fazla</w:t>
      </w:r>
      <w:r w:rsidR="00A8761A">
        <w:t xml:space="preserve"> </w:t>
      </w:r>
      <w:r w:rsidRPr="00130134">
        <w:t>%50'sine</w:t>
      </w:r>
      <w:r w:rsidR="00A8761A">
        <w:t xml:space="preserve"> </w:t>
      </w:r>
      <w:r w:rsidRPr="00130134">
        <w:t>kadar</w:t>
      </w:r>
      <w:r w:rsidR="00A8761A">
        <w:t xml:space="preserve"> </w:t>
      </w:r>
      <w:r w:rsidRPr="00130134">
        <w:t>ilave</w:t>
      </w:r>
      <w:r w:rsidR="00A8761A">
        <w:t xml:space="preserve"> </w:t>
      </w:r>
      <w:r w:rsidRPr="00130134">
        <w:t>kaynak</w:t>
      </w:r>
      <w:r w:rsidR="00A8761A">
        <w:t xml:space="preserve"> </w:t>
      </w:r>
      <w:r w:rsidRPr="00130134">
        <w:t>talebine</w:t>
      </w:r>
      <w:r w:rsidR="00A8761A">
        <w:t xml:space="preserve"> </w:t>
      </w:r>
      <w:r w:rsidRPr="00130134">
        <w:t>onay</w:t>
      </w:r>
      <w:r w:rsidR="00A8761A">
        <w:t xml:space="preserve"> </w:t>
      </w:r>
      <w:r w:rsidRPr="00130134">
        <w:t>verebilir.</w:t>
      </w:r>
      <w:r w:rsidR="00A8761A">
        <w:t xml:space="preserve"> </w:t>
      </w:r>
      <w:r w:rsidRPr="00130134">
        <w:t>Ayrıca</w:t>
      </w:r>
      <w:r w:rsidR="00A8761A">
        <w:t xml:space="preserve"> </w:t>
      </w:r>
      <w:r w:rsidRPr="00130134">
        <w:t>gerekli</w:t>
      </w:r>
      <w:r w:rsidR="00A8761A">
        <w:t xml:space="preserve"> </w:t>
      </w:r>
      <w:r w:rsidRPr="00130134">
        <w:t>hallerde</w:t>
      </w:r>
      <w:r w:rsidR="00A8761A">
        <w:t xml:space="preserve"> </w:t>
      </w:r>
      <w:r w:rsidRPr="00130134">
        <w:t>toplam</w:t>
      </w:r>
      <w:r w:rsidR="00A8761A">
        <w:t xml:space="preserve"> </w:t>
      </w:r>
      <w:r w:rsidRPr="00130134">
        <w:t>proje</w:t>
      </w:r>
      <w:r w:rsidR="00A8761A">
        <w:t xml:space="preserve"> </w:t>
      </w:r>
      <w:r w:rsidRPr="00130134">
        <w:t>süresini</w:t>
      </w:r>
      <w:r w:rsidR="00A8761A">
        <w:t xml:space="preserve"> </w:t>
      </w:r>
      <w:r w:rsidRPr="00130134">
        <w:t>(36</w:t>
      </w:r>
      <w:r w:rsidR="00A8761A">
        <w:t xml:space="preserve"> </w:t>
      </w:r>
      <w:r w:rsidRPr="00130134">
        <w:t>ay)</w:t>
      </w:r>
      <w:r w:rsidR="00A8761A">
        <w:t xml:space="preserve"> </w:t>
      </w:r>
      <w:r w:rsidRPr="00130134">
        <w:t>aşmamak</w:t>
      </w:r>
      <w:r w:rsidR="00A8761A">
        <w:t xml:space="preserve"> </w:t>
      </w:r>
      <w:r w:rsidRPr="00130134">
        <w:t>kaydıyla</w:t>
      </w:r>
      <w:r w:rsidR="00A8761A">
        <w:t xml:space="preserve"> </w:t>
      </w:r>
      <w:r w:rsidRPr="00130134">
        <w:t>en</w:t>
      </w:r>
      <w:r w:rsidR="00A8761A">
        <w:t xml:space="preserve"> </w:t>
      </w:r>
      <w:r w:rsidRPr="00130134">
        <w:t>fazla</w:t>
      </w:r>
      <w:r w:rsidR="00A8761A">
        <w:t xml:space="preserve"> </w:t>
      </w:r>
      <w:r w:rsidRPr="00130134">
        <w:t>altı</w:t>
      </w:r>
      <w:r w:rsidR="00A8761A">
        <w:t xml:space="preserve"> </w:t>
      </w:r>
      <w:r w:rsidRPr="00130134">
        <w:t>aya</w:t>
      </w:r>
      <w:r w:rsidR="00A8761A">
        <w:t xml:space="preserve"> </w:t>
      </w:r>
      <w:r w:rsidRPr="00130134">
        <w:t>(6</w:t>
      </w:r>
      <w:r w:rsidR="00A8761A">
        <w:t xml:space="preserve"> </w:t>
      </w:r>
      <w:r w:rsidRPr="00130134">
        <w:t>ay)</w:t>
      </w:r>
      <w:r w:rsidR="00A8761A">
        <w:t xml:space="preserve"> </w:t>
      </w:r>
      <w:r w:rsidRPr="00130134">
        <w:t>kadar</w:t>
      </w:r>
      <w:r w:rsidR="00A8761A">
        <w:t xml:space="preserve"> </w:t>
      </w:r>
      <w:r w:rsidRPr="00130134">
        <w:t>ek</w:t>
      </w:r>
      <w:r w:rsidR="00A8761A">
        <w:t xml:space="preserve"> </w:t>
      </w:r>
      <w:r w:rsidRPr="00130134">
        <w:t>süre</w:t>
      </w:r>
      <w:r w:rsidR="00A8761A">
        <w:t xml:space="preserve"> </w:t>
      </w:r>
      <w:r w:rsidRPr="00130134">
        <w:t>verilebilir.</w:t>
      </w:r>
    </w:p>
    <w:p w14:paraId="31B466C4" w14:textId="38AD8FB1" w:rsidR="00E652F2" w:rsidRPr="00130134" w:rsidRDefault="00E652F2" w:rsidP="00655B22">
      <w:pPr>
        <w:pStyle w:val="Mimli"/>
      </w:pPr>
      <w:r w:rsidRPr="00130134">
        <w:t>Tez</w:t>
      </w:r>
      <w:r w:rsidR="00A8761A">
        <w:t xml:space="preserve"> </w:t>
      </w:r>
      <w:r w:rsidRPr="00130134">
        <w:t>projeleri</w:t>
      </w:r>
      <w:r w:rsidR="00A8761A">
        <w:t xml:space="preserve"> </w:t>
      </w:r>
      <w:r w:rsidRPr="00130134">
        <w:t>hariç</w:t>
      </w:r>
      <w:r w:rsidR="00A8761A">
        <w:t xml:space="preserve"> </w:t>
      </w:r>
      <w:r w:rsidRPr="00130134">
        <w:t>diğer</w:t>
      </w:r>
      <w:r w:rsidR="00A8761A">
        <w:t xml:space="preserve"> </w:t>
      </w:r>
      <w:r w:rsidRPr="00130134">
        <w:t>Bilimsel</w:t>
      </w:r>
      <w:r w:rsidR="00A8761A">
        <w:t xml:space="preserve"> </w:t>
      </w:r>
      <w:r w:rsidRPr="00130134">
        <w:t>Araştırma</w:t>
      </w:r>
      <w:r w:rsidR="00A8761A">
        <w:t xml:space="preserve"> </w:t>
      </w:r>
      <w:r w:rsidRPr="00130134">
        <w:t>Projeleri,</w:t>
      </w:r>
      <w:r w:rsidR="00A8761A">
        <w:t xml:space="preserve"> </w:t>
      </w:r>
      <w:r w:rsidRPr="00130134">
        <w:t>ek</w:t>
      </w:r>
      <w:r w:rsidR="00A8761A">
        <w:t xml:space="preserve"> </w:t>
      </w:r>
      <w:r w:rsidRPr="00130134">
        <w:t>süreler</w:t>
      </w:r>
      <w:r w:rsidR="00A8761A">
        <w:t xml:space="preserve"> </w:t>
      </w:r>
      <w:r w:rsidRPr="00130134">
        <w:t>dâhil</w:t>
      </w:r>
      <w:r w:rsidR="00A8761A">
        <w:t xml:space="preserve"> </w:t>
      </w:r>
      <w:r w:rsidRPr="00130134">
        <w:t>en</w:t>
      </w:r>
      <w:r w:rsidR="00A8761A">
        <w:t xml:space="preserve"> </w:t>
      </w:r>
      <w:r w:rsidRPr="00130134">
        <w:t>çok</w:t>
      </w:r>
      <w:r w:rsidR="00A8761A">
        <w:t xml:space="preserve"> </w:t>
      </w:r>
      <w:r w:rsidRPr="00130134">
        <w:t>otuz</w:t>
      </w:r>
      <w:r w:rsidR="00A8761A">
        <w:t xml:space="preserve"> </w:t>
      </w:r>
      <w:r w:rsidRPr="00130134">
        <w:t>altı</w:t>
      </w:r>
      <w:r w:rsidR="00A8761A">
        <w:t xml:space="preserve"> </w:t>
      </w:r>
      <w:r w:rsidRPr="00130134">
        <w:t>ay</w:t>
      </w:r>
      <w:r w:rsidR="00A8761A">
        <w:t xml:space="preserve"> </w:t>
      </w:r>
      <w:r w:rsidRPr="00130134">
        <w:t>(36</w:t>
      </w:r>
      <w:r w:rsidR="00A8761A">
        <w:t xml:space="preserve"> </w:t>
      </w:r>
      <w:r w:rsidRPr="00130134">
        <w:t>ay)</w:t>
      </w:r>
      <w:r w:rsidR="00A8761A">
        <w:t xml:space="preserve"> </w:t>
      </w:r>
      <w:r w:rsidRPr="00130134">
        <w:t>içerisinde</w:t>
      </w:r>
      <w:r w:rsidR="00A8761A">
        <w:t xml:space="preserve"> </w:t>
      </w:r>
      <w:r w:rsidRPr="00130134">
        <w:t>tamamlanır.</w:t>
      </w:r>
      <w:r w:rsidR="00A8761A">
        <w:t xml:space="preserve"> </w:t>
      </w:r>
      <w:r w:rsidRPr="00130134">
        <w:t>Tez</w:t>
      </w:r>
      <w:r w:rsidR="00A8761A">
        <w:t xml:space="preserve"> </w:t>
      </w:r>
      <w:r w:rsidRPr="00130134">
        <w:t>projeleri</w:t>
      </w:r>
      <w:r w:rsidR="00A8761A">
        <w:t xml:space="preserve"> </w:t>
      </w:r>
      <w:r w:rsidRPr="00130134">
        <w:t>için</w:t>
      </w:r>
      <w:r w:rsidR="00A8761A">
        <w:t xml:space="preserve"> </w:t>
      </w:r>
      <w:r w:rsidRPr="00130134">
        <w:t>verilen</w:t>
      </w:r>
      <w:r w:rsidR="00A8761A">
        <w:t xml:space="preserve"> </w:t>
      </w:r>
      <w:r w:rsidRPr="00130134">
        <w:t>süreler,</w:t>
      </w:r>
      <w:r w:rsidR="00A8761A">
        <w:t xml:space="preserve"> </w:t>
      </w:r>
      <w:r w:rsidRPr="00130134">
        <w:t>yetkili</w:t>
      </w:r>
      <w:r w:rsidR="00A8761A">
        <w:t xml:space="preserve"> </w:t>
      </w:r>
      <w:r w:rsidRPr="00130134">
        <w:t>birimler</w:t>
      </w:r>
      <w:r w:rsidR="00A8761A">
        <w:t xml:space="preserve"> </w:t>
      </w:r>
      <w:r w:rsidRPr="00130134">
        <w:t>tarafından</w:t>
      </w:r>
      <w:r w:rsidR="00A8761A">
        <w:t xml:space="preserve"> </w:t>
      </w:r>
      <w:r w:rsidRPr="00130134">
        <w:t>tezler</w:t>
      </w:r>
      <w:r w:rsidR="00A8761A">
        <w:t xml:space="preserve"> </w:t>
      </w:r>
      <w:r w:rsidRPr="00130134">
        <w:t>için</w:t>
      </w:r>
      <w:r w:rsidR="00A8761A">
        <w:t xml:space="preserve"> </w:t>
      </w:r>
      <w:r w:rsidRPr="00130134">
        <w:t>verilen</w:t>
      </w:r>
      <w:r w:rsidR="00A8761A">
        <w:t xml:space="preserve"> </w:t>
      </w:r>
      <w:r w:rsidRPr="00130134">
        <w:t>yasal</w:t>
      </w:r>
      <w:r w:rsidR="00A8761A">
        <w:t xml:space="preserve"> </w:t>
      </w:r>
      <w:r w:rsidRPr="00130134">
        <w:t>ek</w:t>
      </w:r>
      <w:r w:rsidR="00A8761A">
        <w:t xml:space="preserve"> </w:t>
      </w:r>
      <w:r w:rsidRPr="00130134">
        <w:t>süreleri</w:t>
      </w:r>
      <w:r w:rsidR="00A8761A">
        <w:t xml:space="preserve"> </w:t>
      </w:r>
      <w:r w:rsidRPr="00130134">
        <w:t>kapsayacak</w:t>
      </w:r>
      <w:r w:rsidR="00A8761A">
        <w:t xml:space="preserve"> </w:t>
      </w:r>
      <w:r w:rsidRPr="00130134">
        <w:t>şekilde</w:t>
      </w:r>
      <w:r w:rsidR="00A8761A">
        <w:t xml:space="preserve"> </w:t>
      </w:r>
      <w:r w:rsidRPr="00130134">
        <w:t>uzatılabilir.</w:t>
      </w:r>
      <w:r w:rsidR="00A8761A">
        <w:t xml:space="preserve"> </w:t>
      </w:r>
      <w:r w:rsidRPr="00130134">
        <w:t>Ancak</w:t>
      </w:r>
      <w:r w:rsidR="00A8761A">
        <w:t xml:space="preserve"> </w:t>
      </w:r>
      <w:r w:rsidRPr="00130134">
        <w:t>süre</w:t>
      </w:r>
      <w:r w:rsidR="00A8761A">
        <w:t xml:space="preserve"> </w:t>
      </w:r>
      <w:r w:rsidRPr="00130134">
        <w:t>uzatımı</w:t>
      </w:r>
      <w:r w:rsidR="00A8761A">
        <w:t xml:space="preserve"> </w:t>
      </w:r>
      <w:r w:rsidRPr="00130134">
        <w:t>ve</w:t>
      </w:r>
      <w:r w:rsidR="00A8761A">
        <w:t xml:space="preserve"> </w:t>
      </w:r>
      <w:r w:rsidRPr="00130134">
        <w:t>verilen</w:t>
      </w:r>
      <w:r w:rsidR="00A8761A">
        <w:t xml:space="preserve"> </w:t>
      </w:r>
      <w:r w:rsidRPr="00130134">
        <w:t>tez</w:t>
      </w:r>
      <w:r w:rsidR="00A8761A">
        <w:t xml:space="preserve"> </w:t>
      </w:r>
      <w:r w:rsidRPr="00130134">
        <w:t>projeleri</w:t>
      </w:r>
      <w:r w:rsidR="00A8761A">
        <w:t xml:space="preserve"> </w:t>
      </w:r>
      <w:r w:rsidRPr="00130134">
        <w:t>için</w:t>
      </w:r>
      <w:r w:rsidR="00A8761A">
        <w:t xml:space="preserve"> </w:t>
      </w:r>
      <w:r w:rsidRPr="00130134">
        <w:t>sağlanacak</w:t>
      </w:r>
      <w:r w:rsidR="00A8761A">
        <w:t xml:space="preserve"> </w:t>
      </w:r>
      <w:r w:rsidRPr="00130134">
        <w:t>mali</w:t>
      </w:r>
      <w:r w:rsidR="00A8761A">
        <w:t xml:space="preserve"> </w:t>
      </w:r>
      <w:r w:rsidRPr="00130134">
        <w:t>destekler,</w:t>
      </w:r>
      <w:r w:rsidR="00A8761A">
        <w:t xml:space="preserve"> </w:t>
      </w:r>
      <w:r w:rsidRPr="00130134">
        <w:t>tez</w:t>
      </w:r>
      <w:r w:rsidR="00A8761A">
        <w:t xml:space="preserve"> </w:t>
      </w:r>
      <w:r w:rsidRPr="00130134">
        <w:t>izleme</w:t>
      </w:r>
      <w:r w:rsidR="00A8761A">
        <w:t xml:space="preserve"> </w:t>
      </w:r>
      <w:r w:rsidRPr="00130134">
        <w:t>komitesinin</w:t>
      </w:r>
      <w:r w:rsidR="00A8761A">
        <w:t xml:space="preserve"> </w:t>
      </w:r>
      <w:r w:rsidRPr="00130134">
        <w:t>onayı</w:t>
      </w:r>
      <w:r w:rsidR="00A8761A">
        <w:t xml:space="preserve"> </w:t>
      </w:r>
      <w:r w:rsidRPr="00130134">
        <w:t>ile</w:t>
      </w:r>
      <w:r w:rsidR="00A8761A">
        <w:t xml:space="preserve"> </w:t>
      </w:r>
      <w:r w:rsidRPr="00130134">
        <w:t>en</w:t>
      </w:r>
      <w:r w:rsidR="00A8761A">
        <w:t xml:space="preserve"> </w:t>
      </w:r>
      <w:r w:rsidRPr="00130134">
        <w:t>fazla</w:t>
      </w:r>
      <w:r w:rsidR="00A8761A">
        <w:t xml:space="preserve"> </w:t>
      </w:r>
      <w:r w:rsidRPr="00130134">
        <w:t>altı</w:t>
      </w:r>
      <w:r w:rsidR="00A8761A">
        <w:t xml:space="preserve"> </w:t>
      </w:r>
      <w:r w:rsidRPr="00130134">
        <w:t>aya</w:t>
      </w:r>
      <w:r w:rsidR="00A8761A">
        <w:t xml:space="preserve"> </w:t>
      </w:r>
      <w:r w:rsidRPr="00130134">
        <w:t>(6</w:t>
      </w:r>
      <w:r w:rsidR="00A8761A">
        <w:t xml:space="preserve"> </w:t>
      </w:r>
      <w:r w:rsidRPr="00130134">
        <w:t>ay)</w:t>
      </w:r>
      <w:r w:rsidR="00A8761A">
        <w:t xml:space="preserve"> </w:t>
      </w:r>
      <w:r w:rsidRPr="00130134">
        <w:t>kadar</w:t>
      </w:r>
      <w:r w:rsidR="00A8761A">
        <w:rPr>
          <w:spacing w:val="80"/>
        </w:rPr>
        <w:t xml:space="preserve"> </w:t>
      </w:r>
      <w:r w:rsidRPr="00130134">
        <w:t>devam</w:t>
      </w:r>
      <w:r w:rsidR="00A8761A">
        <w:t xml:space="preserve"> </w:t>
      </w:r>
      <w:r w:rsidRPr="00130134">
        <w:t>ettirilir.</w:t>
      </w:r>
    </w:p>
    <w:p w14:paraId="0EA9A90B" w14:textId="27AD2764" w:rsidR="00E652F2" w:rsidRPr="00D9298B" w:rsidRDefault="00E652F2" w:rsidP="00655B22">
      <w:pPr>
        <w:pStyle w:val="Mimli"/>
      </w:pPr>
      <w:r w:rsidRPr="00130134">
        <w:t>BAP</w:t>
      </w:r>
      <w:r w:rsidR="00A8761A">
        <w:t xml:space="preserve"> </w:t>
      </w:r>
      <w:r w:rsidRPr="00130134">
        <w:t>Komisyonu</w:t>
      </w:r>
      <w:r w:rsidR="00A8761A">
        <w:t xml:space="preserve"> </w:t>
      </w:r>
      <w:r w:rsidRPr="00130134">
        <w:t>on</w:t>
      </w:r>
      <w:r w:rsidR="00A8761A">
        <w:t xml:space="preserve"> </w:t>
      </w:r>
      <w:r w:rsidRPr="00130134">
        <w:t>iki</w:t>
      </w:r>
      <w:r w:rsidR="00A8761A">
        <w:t xml:space="preserve"> </w:t>
      </w:r>
      <w:r w:rsidRPr="00130134">
        <w:t>ayı</w:t>
      </w:r>
      <w:r w:rsidR="00A8761A">
        <w:t xml:space="preserve"> </w:t>
      </w:r>
      <w:r w:rsidRPr="00130134">
        <w:t>(12</w:t>
      </w:r>
      <w:r w:rsidR="00A8761A">
        <w:t xml:space="preserve"> </w:t>
      </w:r>
      <w:r w:rsidRPr="00130134">
        <w:t>ay)</w:t>
      </w:r>
      <w:r w:rsidR="00A8761A">
        <w:t xml:space="preserve"> </w:t>
      </w:r>
      <w:r w:rsidRPr="00130134">
        <w:t>aşan</w:t>
      </w:r>
      <w:r w:rsidR="00A8761A">
        <w:t xml:space="preserve"> </w:t>
      </w:r>
      <w:r w:rsidRPr="00130134">
        <w:t>projelerin</w:t>
      </w:r>
      <w:r w:rsidR="00A8761A">
        <w:t xml:space="preserve"> </w:t>
      </w:r>
      <w:r w:rsidRPr="00130134">
        <w:t>sonraki</w:t>
      </w:r>
      <w:r w:rsidR="00A8761A">
        <w:t xml:space="preserve"> </w:t>
      </w:r>
      <w:r w:rsidRPr="00130134">
        <w:t>dilimleri</w:t>
      </w:r>
      <w:r w:rsidR="00A8761A">
        <w:t xml:space="preserve"> </w:t>
      </w:r>
      <w:r w:rsidRPr="00130134">
        <w:t>ile</w:t>
      </w:r>
      <w:r w:rsidR="00A8761A">
        <w:t xml:space="preserve"> </w:t>
      </w:r>
      <w:r w:rsidRPr="00130134">
        <w:t>ilgili</w:t>
      </w:r>
      <w:r w:rsidR="00A8761A">
        <w:t xml:space="preserve"> </w:t>
      </w:r>
      <w:r w:rsidRPr="00130134">
        <w:t>maddi</w:t>
      </w:r>
      <w:r w:rsidR="00A8761A">
        <w:t xml:space="preserve"> </w:t>
      </w:r>
      <w:r w:rsidRPr="00130134">
        <w:t>desteğin</w:t>
      </w:r>
      <w:r w:rsidR="00A8761A">
        <w:t xml:space="preserve"> </w:t>
      </w:r>
      <w:r w:rsidRPr="00130134">
        <w:t>devamına,</w:t>
      </w:r>
      <w:r w:rsidR="00A8761A">
        <w:t xml:space="preserve"> </w:t>
      </w:r>
      <w:r w:rsidRPr="00130134">
        <w:t>proje</w:t>
      </w:r>
      <w:r w:rsidR="00A8761A">
        <w:t xml:space="preserve"> </w:t>
      </w:r>
      <w:r w:rsidRPr="00130134">
        <w:t>ara</w:t>
      </w:r>
      <w:r w:rsidR="00A8761A">
        <w:t xml:space="preserve"> </w:t>
      </w:r>
      <w:r w:rsidRPr="00130134">
        <w:t>raporlarını</w:t>
      </w:r>
      <w:r w:rsidR="00A8761A">
        <w:t xml:space="preserve"> </w:t>
      </w:r>
      <w:r w:rsidRPr="00130134">
        <w:t>değerlendirerek</w:t>
      </w:r>
      <w:r w:rsidR="00A8761A">
        <w:t xml:space="preserve"> </w:t>
      </w:r>
      <w:r w:rsidRPr="00130134">
        <w:t>karar</w:t>
      </w:r>
      <w:r w:rsidR="00A8761A">
        <w:t xml:space="preserve"> </w:t>
      </w:r>
      <w:r w:rsidRPr="00130134">
        <w:t>verir.</w:t>
      </w:r>
    </w:p>
    <w:p w14:paraId="0AD4EF3A" w14:textId="4ABA9D3E" w:rsidR="00AA7920" w:rsidRDefault="00E652F2" w:rsidP="00655B22">
      <w:pPr>
        <w:pStyle w:val="Mimli"/>
      </w:pPr>
      <w:r w:rsidRPr="00A34D82">
        <w:t>Projeler</w:t>
      </w:r>
      <w:r w:rsidR="00A8761A">
        <w:t xml:space="preserve"> </w:t>
      </w:r>
      <w:r w:rsidRPr="00A34D82">
        <w:t>esas</w:t>
      </w:r>
      <w:r w:rsidR="00A8761A">
        <w:t xml:space="preserve"> </w:t>
      </w:r>
      <w:r w:rsidRPr="00A34D82">
        <w:t>olarak</w:t>
      </w:r>
      <w:r w:rsidR="00A8761A">
        <w:t xml:space="preserve"> </w:t>
      </w:r>
      <w:r w:rsidRPr="00A34D82">
        <w:t>BAP</w:t>
      </w:r>
      <w:r w:rsidR="00A8761A">
        <w:t xml:space="preserve"> </w:t>
      </w:r>
      <w:r w:rsidRPr="00A34D82">
        <w:t>Komisyonu</w:t>
      </w:r>
      <w:r w:rsidR="00A8761A">
        <w:t xml:space="preserve"> </w:t>
      </w:r>
      <w:r w:rsidRPr="00A34D82">
        <w:t>tarafından</w:t>
      </w:r>
      <w:r w:rsidR="00A8761A">
        <w:t xml:space="preserve"> </w:t>
      </w:r>
      <w:r w:rsidRPr="00A34D82">
        <w:t>kabul</w:t>
      </w:r>
      <w:r w:rsidR="00A8761A">
        <w:t xml:space="preserve"> </w:t>
      </w:r>
      <w:r w:rsidRPr="00A34D82">
        <w:t>edilen</w:t>
      </w:r>
      <w:r w:rsidR="00A8761A">
        <w:t xml:space="preserve"> </w:t>
      </w:r>
      <w:r w:rsidRPr="00A34D82">
        <w:t>bütçe</w:t>
      </w:r>
      <w:r w:rsidR="00A8761A">
        <w:t xml:space="preserve"> </w:t>
      </w:r>
      <w:r w:rsidRPr="00A34D82">
        <w:t>ve</w:t>
      </w:r>
      <w:r w:rsidR="00A8761A">
        <w:t xml:space="preserve"> </w:t>
      </w:r>
      <w:r w:rsidRPr="00A34D82">
        <w:t>harcama</w:t>
      </w:r>
      <w:r w:rsidR="00A8761A">
        <w:t xml:space="preserve"> </w:t>
      </w:r>
      <w:r w:rsidRPr="00A34D82">
        <w:t>planına</w:t>
      </w:r>
      <w:r w:rsidR="00A8761A">
        <w:t xml:space="preserve"> </w:t>
      </w:r>
      <w:r w:rsidRPr="00A34D82">
        <w:t>göre</w:t>
      </w:r>
      <w:r w:rsidR="00A8761A">
        <w:t xml:space="preserve"> </w:t>
      </w:r>
      <w:r w:rsidRPr="00A34D82">
        <w:t>tamamlanır.</w:t>
      </w:r>
      <w:r w:rsidR="00A8761A">
        <w:t xml:space="preserve"> </w:t>
      </w:r>
      <w:r w:rsidRPr="00A34D82">
        <w:t>Proje</w:t>
      </w:r>
      <w:r w:rsidR="00A8761A">
        <w:t xml:space="preserve"> </w:t>
      </w:r>
      <w:r w:rsidRPr="00A34D82">
        <w:t>yürütücüsünün</w:t>
      </w:r>
      <w:r w:rsidR="00A8761A">
        <w:t xml:space="preserve"> </w:t>
      </w:r>
      <w:r w:rsidRPr="00A34D82">
        <w:t>gerekçeli</w:t>
      </w:r>
      <w:r w:rsidR="00A8761A">
        <w:t xml:space="preserve"> </w:t>
      </w:r>
      <w:r w:rsidRPr="00A34D82">
        <w:t>talebi</w:t>
      </w:r>
      <w:r w:rsidR="00A8761A">
        <w:t xml:space="preserve"> </w:t>
      </w:r>
      <w:r w:rsidRPr="00A34D82">
        <w:t>üzerine,</w:t>
      </w:r>
      <w:r w:rsidR="00A8761A">
        <w:t xml:space="preserve"> </w:t>
      </w:r>
      <w:r w:rsidRPr="00A34D82">
        <w:t>BAP</w:t>
      </w:r>
      <w:r w:rsidR="00A8761A">
        <w:t xml:space="preserve"> </w:t>
      </w:r>
      <w:r w:rsidRPr="00A34D82">
        <w:t>Komisyonu</w:t>
      </w:r>
      <w:r w:rsidR="00A8761A">
        <w:t xml:space="preserve"> </w:t>
      </w:r>
      <w:r w:rsidRPr="00A34D82">
        <w:t>kararı</w:t>
      </w:r>
      <w:r w:rsidR="00A8761A">
        <w:t xml:space="preserve"> </w:t>
      </w:r>
      <w:r w:rsidRPr="00A34D82">
        <w:t>ile</w:t>
      </w:r>
      <w:r w:rsidR="00A8761A">
        <w:t xml:space="preserve"> </w:t>
      </w:r>
      <w:r w:rsidRPr="00A34D82">
        <w:t>projeler</w:t>
      </w:r>
      <w:r w:rsidR="00A8761A">
        <w:t xml:space="preserve"> </w:t>
      </w:r>
      <w:r w:rsidRPr="00A34D82">
        <w:t>için</w:t>
      </w:r>
      <w:r w:rsidR="00A8761A">
        <w:t xml:space="preserve"> </w:t>
      </w:r>
      <w:r w:rsidRPr="00A34D82">
        <w:t>ilgili</w:t>
      </w:r>
      <w:r w:rsidR="00A8761A">
        <w:t xml:space="preserve"> </w:t>
      </w:r>
      <w:r w:rsidRPr="00A34D82">
        <w:t>yönetmelikte</w:t>
      </w:r>
      <w:r w:rsidR="00A8761A">
        <w:t xml:space="preserve"> </w:t>
      </w:r>
      <w:r w:rsidRPr="00A34D82">
        <w:t>belirtilen</w:t>
      </w:r>
      <w:r w:rsidR="00A8761A">
        <w:t xml:space="preserve"> </w:t>
      </w:r>
      <w:r w:rsidRPr="00A34D82">
        <w:t>oranları</w:t>
      </w:r>
      <w:r w:rsidR="00A8761A">
        <w:t xml:space="preserve"> </w:t>
      </w:r>
      <w:r w:rsidRPr="00A34D82">
        <w:t>aşmamak</w:t>
      </w:r>
      <w:r w:rsidR="00A8761A">
        <w:t xml:space="preserve"> </w:t>
      </w:r>
      <w:r w:rsidRPr="00A34D82">
        <w:t>üzere</w:t>
      </w:r>
      <w:r w:rsidR="00A8761A">
        <w:t xml:space="preserve"> </w:t>
      </w:r>
      <w:r w:rsidRPr="00A34D82">
        <w:t>ek</w:t>
      </w:r>
      <w:r w:rsidR="00A8761A">
        <w:t xml:space="preserve"> </w:t>
      </w:r>
      <w:r w:rsidRPr="00A34D82">
        <w:t>bütçe</w:t>
      </w:r>
      <w:r w:rsidR="00A8761A">
        <w:t xml:space="preserve"> </w:t>
      </w:r>
      <w:r w:rsidRPr="00A34D82">
        <w:t>sağlanabilir.</w:t>
      </w:r>
      <w:r w:rsidR="00A8761A">
        <w:t xml:space="preserve"> </w:t>
      </w:r>
      <w:r w:rsidRPr="00A34D82">
        <w:t>Projelere</w:t>
      </w:r>
      <w:r w:rsidR="00A8761A">
        <w:t xml:space="preserve"> </w:t>
      </w:r>
      <w:r w:rsidRPr="00A34D82">
        <w:t>sağlanabilecek</w:t>
      </w:r>
      <w:r w:rsidR="00A8761A">
        <w:t xml:space="preserve"> </w:t>
      </w:r>
      <w:r w:rsidRPr="00A34D82">
        <w:t>ek</w:t>
      </w:r>
      <w:r w:rsidR="00A8761A">
        <w:t xml:space="preserve"> </w:t>
      </w:r>
      <w:r w:rsidRPr="00A34D82">
        <w:t>bütçe</w:t>
      </w:r>
      <w:r w:rsidR="00A8761A">
        <w:t xml:space="preserve"> </w:t>
      </w:r>
      <w:r w:rsidRPr="00A34D82">
        <w:t>miktarı</w:t>
      </w:r>
      <w:r w:rsidR="00A8761A">
        <w:t xml:space="preserve"> </w:t>
      </w:r>
      <w:r w:rsidRPr="00A34D82">
        <w:t>BAP</w:t>
      </w:r>
      <w:r w:rsidR="00A8761A">
        <w:t xml:space="preserve"> </w:t>
      </w:r>
      <w:r w:rsidRPr="00A34D82">
        <w:t>Komisyonu</w:t>
      </w:r>
      <w:r w:rsidR="00A8761A">
        <w:t xml:space="preserve"> </w:t>
      </w:r>
      <w:r w:rsidRPr="00A34D82">
        <w:t>tarafından</w:t>
      </w:r>
      <w:r w:rsidR="00A8761A">
        <w:t xml:space="preserve"> </w:t>
      </w:r>
      <w:r w:rsidRPr="00A34D82">
        <w:t>belirlenir.</w:t>
      </w:r>
      <w:r w:rsidR="00A8761A">
        <w:t xml:space="preserve"> </w:t>
      </w:r>
      <w:r w:rsidRPr="00A34D82">
        <w:t>Ek</w:t>
      </w:r>
      <w:r w:rsidR="00A8761A">
        <w:t xml:space="preserve"> </w:t>
      </w:r>
      <w:r w:rsidRPr="00A34D82">
        <w:t>bütçe</w:t>
      </w:r>
      <w:r w:rsidR="00A8761A">
        <w:t xml:space="preserve"> </w:t>
      </w:r>
      <w:r w:rsidRPr="00A34D82">
        <w:t>ve/veya</w:t>
      </w:r>
      <w:r w:rsidR="00A8761A">
        <w:t xml:space="preserve"> </w:t>
      </w:r>
      <w:r w:rsidRPr="00A34D82">
        <w:t>ek</w:t>
      </w:r>
      <w:r w:rsidR="00A8761A">
        <w:t xml:space="preserve"> </w:t>
      </w:r>
      <w:r w:rsidRPr="00A34D82">
        <w:t>süre</w:t>
      </w:r>
      <w:r w:rsidR="00A8761A">
        <w:t xml:space="preserve"> </w:t>
      </w:r>
      <w:r w:rsidRPr="00A34D82">
        <w:t>taleplerinin</w:t>
      </w:r>
      <w:r w:rsidR="00A8761A">
        <w:t xml:space="preserve"> </w:t>
      </w:r>
      <w:r w:rsidRPr="00A34D82">
        <w:t>sözleşmede</w:t>
      </w:r>
      <w:r w:rsidR="00A8761A">
        <w:t xml:space="preserve"> </w:t>
      </w:r>
      <w:r w:rsidRPr="00A34D82">
        <w:t>belirtilen</w:t>
      </w:r>
      <w:r w:rsidR="00A8761A">
        <w:t xml:space="preserve"> </w:t>
      </w:r>
      <w:r w:rsidRPr="00A34D82">
        <w:t>bitiş</w:t>
      </w:r>
      <w:r w:rsidR="00A8761A">
        <w:t xml:space="preserve"> </w:t>
      </w:r>
      <w:r w:rsidRPr="00A34D82">
        <w:t>tarihinden</w:t>
      </w:r>
      <w:r w:rsidR="00A8761A">
        <w:t xml:space="preserve"> </w:t>
      </w:r>
      <w:r w:rsidRPr="00A34D82">
        <w:t>en</w:t>
      </w:r>
      <w:r w:rsidR="00A8761A">
        <w:t xml:space="preserve"> </w:t>
      </w:r>
      <w:r w:rsidRPr="00A34D82">
        <w:t>geç</w:t>
      </w:r>
      <w:r w:rsidR="00A8761A">
        <w:t xml:space="preserve"> </w:t>
      </w:r>
      <w:r w:rsidRPr="00A34D82">
        <w:t>bir</w:t>
      </w:r>
      <w:r w:rsidR="00A8761A">
        <w:t xml:space="preserve"> </w:t>
      </w:r>
      <w:r w:rsidRPr="00A34D82">
        <w:t>ay</w:t>
      </w:r>
      <w:r w:rsidR="00A8761A">
        <w:t xml:space="preserve"> </w:t>
      </w:r>
      <w:r w:rsidRPr="00A34D82">
        <w:t>(1</w:t>
      </w:r>
      <w:r w:rsidR="00A8761A">
        <w:t xml:space="preserve"> </w:t>
      </w:r>
      <w:r w:rsidRPr="00A34D82">
        <w:t>ay)</w:t>
      </w:r>
      <w:r w:rsidR="00A8761A">
        <w:t xml:space="preserve"> </w:t>
      </w:r>
      <w:r w:rsidRPr="00A34D82">
        <w:t>öncesinden</w:t>
      </w:r>
      <w:r w:rsidR="00A8761A">
        <w:t xml:space="preserve"> </w:t>
      </w:r>
      <w:r w:rsidRPr="00A34D82">
        <w:t>gerçekleştirilmesi</w:t>
      </w:r>
      <w:r w:rsidR="00A8761A">
        <w:t xml:space="preserve"> </w:t>
      </w:r>
      <w:r w:rsidRPr="00A34D82">
        <w:t>gerekir.</w:t>
      </w:r>
    </w:p>
    <w:p w14:paraId="2ED6FFA1" w14:textId="201900FB" w:rsidR="00A36743" w:rsidRDefault="00A36743" w:rsidP="00655B22">
      <w:pPr>
        <w:pStyle w:val="Mimli"/>
      </w:pPr>
      <w:r w:rsidRPr="00A34D82">
        <w:t>Proje</w:t>
      </w:r>
      <w:r w:rsidR="00A8761A">
        <w:t xml:space="preserve"> </w:t>
      </w:r>
      <w:r w:rsidRPr="00A34D82">
        <w:t>başvurusu</w:t>
      </w:r>
      <w:r w:rsidR="00A8761A">
        <w:t xml:space="preserve"> </w:t>
      </w:r>
      <w:r w:rsidRPr="00A34D82">
        <w:t>aşamasında</w:t>
      </w:r>
      <w:r w:rsidR="00A8761A">
        <w:t xml:space="preserve"> </w:t>
      </w:r>
      <w:r w:rsidRPr="00A34D82">
        <w:t>belirlenen</w:t>
      </w:r>
      <w:r w:rsidR="00A8761A">
        <w:t xml:space="preserve"> </w:t>
      </w:r>
      <w:r w:rsidRPr="00A34D82">
        <w:t>bütçe</w:t>
      </w:r>
      <w:r w:rsidR="00A8761A">
        <w:t xml:space="preserve"> </w:t>
      </w:r>
      <w:r w:rsidRPr="00A34D82">
        <w:t>kalemlerine</w:t>
      </w:r>
      <w:r w:rsidR="00A8761A">
        <w:t xml:space="preserve"> </w:t>
      </w:r>
      <w:r w:rsidRPr="00A34D82">
        <w:t>sadık</w:t>
      </w:r>
      <w:r w:rsidR="00A8761A">
        <w:t xml:space="preserve"> </w:t>
      </w:r>
      <w:r w:rsidRPr="00A34D82">
        <w:t>kalınması</w:t>
      </w:r>
      <w:r w:rsidR="00A8761A">
        <w:t xml:space="preserve"> </w:t>
      </w:r>
      <w:r w:rsidRPr="00A34D82">
        <w:t>esastır.</w:t>
      </w:r>
      <w:r w:rsidR="00A8761A">
        <w:t xml:space="preserve"> </w:t>
      </w:r>
      <w:r w:rsidRPr="00A34D82">
        <w:t>Proje</w:t>
      </w:r>
      <w:r w:rsidR="00A8761A">
        <w:t xml:space="preserve"> </w:t>
      </w:r>
      <w:r w:rsidRPr="00A34D82">
        <w:t>yürütücüsü</w:t>
      </w:r>
      <w:r w:rsidR="00A8761A">
        <w:t xml:space="preserve"> </w:t>
      </w:r>
      <w:r w:rsidRPr="00A34D82">
        <w:t>gerekçesini</w:t>
      </w:r>
      <w:r w:rsidR="00A8761A">
        <w:t xml:space="preserve"> </w:t>
      </w:r>
      <w:r w:rsidRPr="00A34D82">
        <w:t>belirtmek</w:t>
      </w:r>
      <w:r w:rsidR="00A8761A">
        <w:t xml:space="preserve"> </w:t>
      </w:r>
      <w:r w:rsidRPr="00A34D82">
        <w:t>kaydıyla</w:t>
      </w:r>
      <w:r w:rsidR="00A8761A">
        <w:t xml:space="preserve"> </w:t>
      </w:r>
      <w:r w:rsidRPr="00A34D82">
        <w:t>kalemler</w:t>
      </w:r>
      <w:r w:rsidR="00A8761A">
        <w:t xml:space="preserve"> </w:t>
      </w:r>
      <w:r w:rsidRPr="00A34D82">
        <w:t>arası</w:t>
      </w:r>
      <w:r w:rsidR="00A8761A">
        <w:t xml:space="preserve"> </w:t>
      </w:r>
      <w:r w:rsidRPr="00A34D82">
        <w:t>bütçe</w:t>
      </w:r>
      <w:r w:rsidR="00A8761A">
        <w:t xml:space="preserve"> </w:t>
      </w:r>
      <w:r w:rsidRPr="00A34D82">
        <w:t>aktarımı</w:t>
      </w:r>
      <w:r w:rsidR="00A8761A">
        <w:t xml:space="preserve"> </w:t>
      </w:r>
      <w:r w:rsidRPr="00A34D82">
        <w:t>talebinde</w:t>
      </w:r>
      <w:r w:rsidR="00A8761A">
        <w:t xml:space="preserve"> </w:t>
      </w:r>
      <w:r w:rsidRPr="00A34D82">
        <w:t>bulunabilir.</w:t>
      </w:r>
      <w:r w:rsidR="00A8761A">
        <w:t xml:space="preserve"> </w:t>
      </w:r>
      <w:r w:rsidRPr="00A34D82">
        <w:t>Talep</w:t>
      </w:r>
      <w:r w:rsidR="00A8761A">
        <w:t xml:space="preserve"> </w:t>
      </w:r>
      <w:r w:rsidRPr="00A34D82">
        <w:t>hakkında,</w:t>
      </w:r>
      <w:r w:rsidR="00A8761A">
        <w:t xml:space="preserve"> </w:t>
      </w:r>
      <w:r w:rsidRPr="00A34D82">
        <w:t>ilgili</w:t>
      </w:r>
      <w:r w:rsidR="00A8761A">
        <w:t xml:space="preserve"> </w:t>
      </w:r>
      <w:r w:rsidRPr="00A34D82">
        <w:t>BAP</w:t>
      </w:r>
      <w:r w:rsidR="00A8761A">
        <w:t xml:space="preserve"> </w:t>
      </w:r>
      <w:r w:rsidRPr="00A34D82">
        <w:t>Komisyon</w:t>
      </w:r>
      <w:r w:rsidR="00A8761A">
        <w:t xml:space="preserve"> </w:t>
      </w:r>
      <w:r w:rsidRPr="00A34D82">
        <w:t>üyesi</w:t>
      </w:r>
      <w:r w:rsidR="00A8761A">
        <w:t xml:space="preserve"> </w:t>
      </w:r>
      <w:r w:rsidRPr="00A34D82">
        <w:t>ve/veya</w:t>
      </w:r>
      <w:r w:rsidR="00A8761A">
        <w:t xml:space="preserve"> </w:t>
      </w:r>
      <w:r w:rsidRPr="00A34D82">
        <w:t>hakem</w:t>
      </w:r>
      <w:r w:rsidR="00A8761A">
        <w:t xml:space="preserve"> </w:t>
      </w:r>
      <w:r w:rsidRPr="00A34D82">
        <w:t>görüşü</w:t>
      </w:r>
      <w:r w:rsidR="00A8761A">
        <w:t xml:space="preserve"> </w:t>
      </w:r>
      <w:r w:rsidRPr="00A34D82">
        <w:t>alındıktan</w:t>
      </w:r>
      <w:r w:rsidR="00A8761A">
        <w:t xml:space="preserve"> </w:t>
      </w:r>
      <w:r w:rsidRPr="00A34D82">
        <w:t>sonra</w:t>
      </w:r>
      <w:r w:rsidR="00A8761A">
        <w:t xml:space="preserve"> </w:t>
      </w:r>
      <w:r w:rsidRPr="00A34D82">
        <w:t>BAP</w:t>
      </w:r>
      <w:r w:rsidR="00A8761A">
        <w:t xml:space="preserve"> </w:t>
      </w:r>
      <w:r w:rsidRPr="00A34D82">
        <w:t>Komisyonunca</w:t>
      </w:r>
      <w:r w:rsidR="00A8761A">
        <w:t xml:space="preserve"> </w:t>
      </w:r>
      <w:r w:rsidRPr="00A34D82">
        <w:t>karar</w:t>
      </w:r>
      <w:r w:rsidR="00A8761A">
        <w:t xml:space="preserve"> </w:t>
      </w:r>
      <w:r w:rsidRPr="00A34D82">
        <w:t>verilir.</w:t>
      </w:r>
    </w:p>
    <w:p w14:paraId="320F66BB" w14:textId="2B02396C" w:rsidR="00A36743" w:rsidRPr="00A34D82" w:rsidRDefault="00A36743" w:rsidP="00655B22">
      <w:pPr>
        <w:pStyle w:val="Mimli"/>
      </w:pPr>
      <w:r w:rsidRPr="00A34D82">
        <w:t>Projelerin</w:t>
      </w:r>
      <w:r w:rsidR="00A8761A">
        <w:t xml:space="preserve"> </w:t>
      </w:r>
      <w:r w:rsidRPr="00A34D82">
        <w:t>değerlendirilmesi</w:t>
      </w:r>
      <w:r w:rsidR="00A8761A">
        <w:t xml:space="preserve"> </w:t>
      </w:r>
      <w:r w:rsidRPr="00A34D82">
        <w:t>aşamasında</w:t>
      </w:r>
      <w:r w:rsidR="00A8761A">
        <w:t xml:space="preserve"> </w:t>
      </w:r>
      <w:r w:rsidRPr="00A34D82">
        <w:t>BAP</w:t>
      </w:r>
      <w:r w:rsidR="00A8761A">
        <w:t xml:space="preserve"> </w:t>
      </w:r>
      <w:r w:rsidRPr="00A34D82">
        <w:t>Komisyonu</w:t>
      </w:r>
      <w:r w:rsidR="00A8761A">
        <w:t xml:space="preserve"> </w:t>
      </w:r>
      <w:r w:rsidRPr="00A34D82">
        <w:t>tarafından</w:t>
      </w:r>
      <w:r w:rsidR="00A8761A">
        <w:t xml:space="preserve"> </w:t>
      </w:r>
      <w:r w:rsidRPr="00A34D82">
        <w:t>onaylanan</w:t>
      </w:r>
      <w:r w:rsidR="00A8761A">
        <w:t xml:space="preserve"> </w:t>
      </w:r>
      <w:r w:rsidRPr="00A34D82">
        <w:t>seyahat,</w:t>
      </w:r>
      <w:r w:rsidR="00A8761A">
        <w:t xml:space="preserve"> </w:t>
      </w:r>
      <w:proofErr w:type="spellStart"/>
      <w:r w:rsidRPr="00A34D82">
        <w:t>bursiyer</w:t>
      </w:r>
      <w:proofErr w:type="spellEnd"/>
      <w:r w:rsidR="00A8761A">
        <w:t xml:space="preserve"> </w:t>
      </w:r>
      <w:r w:rsidRPr="00A34D82">
        <w:t>ve</w:t>
      </w:r>
      <w:r w:rsidR="00A8761A">
        <w:t xml:space="preserve"> </w:t>
      </w:r>
      <w:r w:rsidRPr="00A34D82">
        <w:t>araştırmacı</w:t>
      </w:r>
      <w:r w:rsidR="00A8761A">
        <w:t xml:space="preserve"> </w:t>
      </w:r>
      <w:r w:rsidRPr="00A34D82">
        <w:t>ödemelerine</w:t>
      </w:r>
      <w:r w:rsidR="00A8761A">
        <w:t xml:space="preserve"> </w:t>
      </w:r>
      <w:r w:rsidRPr="00A34D82">
        <w:t>yönelik</w:t>
      </w:r>
      <w:r w:rsidR="00A8761A">
        <w:t xml:space="preserve"> </w:t>
      </w:r>
      <w:r w:rsidRPr="00A34D82">
        <w:t>bütçe</w:t>
      </w:r>
      <w:r w:rsidR="00A8761A">
        <w:t xml:space="preserve"> </w:t>
      </w:r>
      <w:r w:rsidRPr="00A34D82">
        <w:t>tutarları,</w:t>
      </w:r>
      <w:r w:rsidR="00A8761A">
        <w:t xml:space="preserve"> </w:t>
      </w:r>
      <w:r w:rsidRPr="00A34D82">
        <w:t>makine-teçhizat,</w:t>
      </w:r>
      <w:r w:rsidR="00A8761A">
        <w:t xml:space="preserve"> </w:t>
      </w:r>
      <w:r w:rsidRPr="00A34D82">
        <w:t>sarf</w:t>
      </w:r>
      <w:r w:rsidR="00A8761A">
        <w:t xml:space="preserve"> </w:t>
      </w:r>
      <w:r w:rsidRPr="00A34D82">
        <w:t>malzemesi,</w:t>
      </w:r>
      <w:r w:rsidR="00A8761A">
        <w:t xml:space="preserve"> </w:t>
      </w:r>
      <w:r w:rsidRPr="00A34D82">
        <w:t>hizmet</w:t>
      </w:r>
      <w:r w:rsidR="00A8761A">
        <w:t xml:space="preserve"> </w:t>
      </w:r>
      <w:r w:rsidRPr="00A34D82">
        <w:t>alımı</w:t>
      </w:r>
      <w:r w:rsidR="00A8761A">
        <w:t xml:space="preserve"> </w:t>
      </w:r>
      <w:r w:rsidRPr="00A34D82">
        <w:t>vb.</w:t>
      </w:r>
      <w:r w:rsidR="00A8761A">
        <w:t xml:space="preserve"> </w:t>
      </w:r>
      <w:r w:rsidRPr="00A34D82">
        <w:t>diğer</w:t>
      </w:r>
      <w:r w:rsidR="00A8761A">
        <w:t xml:space="preserve"> </w:t>
      </w:r>
      <w:r w:rsidRPr="00A34D82">
        <w:t>harcama</w:t>
      </w:r>
      <w:r w:rsidR="00A8761A">
        <w:t xml:space="preserve"> </w:t>
      </w:r>
      <w:r w:rsidRPr="00A34D82">
        <w:t>kalemlerine</w:t>
      </w:r>
      <w:r w:rsidR="00A8761A">
        <w:t xml:space="preserve"> </w:t>
      </w:r>
      <w:r w:rsidRPr="00A34D82">
        <w:t>aktarılamaz.</w:t>
      </w:r>
      <w:r w:rsidR="00A8761A">
        <w:t xml:space="preserve"> </w:t>
      </w:r>
      <w:r w:rsidRPr="00A34D82">
        <w:t>Benzer</w:t>
      </w:r>
      <w:r w:rsidR="00A8761A">
        <w:t xml:space="preserve"> </w:t>
      </w:r>
      <w:r w:rsidRPr="00A34D82">
        <w:t>şekilde</w:t>
      </w:r>
      <w:r w:rsidR="00A8761A">
        <w:t xml:space="preserve"> </w:t>
      </w:r>
      <w:r w:rsidRPr="00A34D82">
        <w:t>makine-teçhizat,</w:t>
      </w:r>
      <w:r w:rsidR="00A8761A">
        <w:t xml:space="preserve"> </w:t>
      </w:r>
      <w:r w:rsidRPr="00A34D82">
        <w:t>sarf</w:t>
      </w:r>
      <w:r w:rsidR="00A8761A">
        <w:t xml:space="preserve"> </w:t>
      </w:r>
      <w:r w:rsidRPr="00A34D82">
        <w:t>malzemesi,</w:t>
      </w:r>
      <w:r w:rsidR="00A8761A">
        <w:t xml:space="preserve"> </w:t>
      </w:r>
      <w:r w:rsidRPr="00A34D82">
        <w:t>hizmet</w:t>
      </w:r>
      <w:r w:rsidR="00A8761A">
        <w:t xml:space="preserve"> </w:t>
      </w:r>
      <w:r w:rsidRPr="00A34D82">
        <w:t>alımı</w:t>
      </w:r>
      <w:r w:rsidR="00A8761A">
        <w:t xml:space="preserve"> </w:t>
      </w:r>
      <w:r w:rsidRPr="00A34D82">
        <w:t>vb.</w:t>
      </w:r>
      <w:r w:rsidR="00A8761A">
        <w:t xml:space="preserve"> </w:t>
      </w:r>
      <w:r w:rsidRPr="00A34D82">
        <w:t>diğer</w:t>
      </w:r>
      <w:r w:rsidR="00A8761A">
        <w:t xml:space="preserve"> </w:t>
      </w:r>
      <w:r w:rsidRPr="00A34D82">
        <w:t>harcama</w:t>
      </w:r>
      <w:r w:rsidR="00A8761A">
        <w:t xml:space="preserve"> </w:t>
      </w:r>
      <w:r w:rsidRPr="00A34D82">
        <w:t>kalemleri</w:t>
      </w:r>
      <w:r w:rsidR="00A8761A">
        <w:t xml:space="preserve"> </w:t>
      </w:r>
      <w:r w:rsidRPr="00A34D82">
        <w:t>için</w:t>
      </w:r>
      <w:r w:rsidR="00A8761A">
        <w:rPr>
          <w:spacing w:val="-1"/>
        </w:rPr>
        <w:t xml:space="preserve"> </w:t>
      </w:r>
      <w:r w:rsidRPr="00A34D82">
        <w:t>Komisyon</w:t>
      </w:r>
      <w:r w:rsidR="00A8761A">
        <w:t xml:space="preserve"> </w:t>
      </w:r>
      <w:r w:rsidRPr="00A34D82">
        <w:t>tarafından</w:t>
      </w:r>
      <w:r w:rsidR="00A8761A">
        <w:t xml:space="preserve"> </w:t>
      </w:r>
      <w:r w:rsidRPr="00A34D82">
        <w:t>onaylanan</w:t>
      </w:r>
      <w:r w:rsidR="00A8761A">
        <w:t xml:space="preserve"> </w:t>
      </w:r>
      <w:r w:rsidRPr="00A34D82">
        <w:t>tutarlar</w:t>
      </w:r>
      <w:r w:rsidR="00A8761A">
        <w:t xml:space="preserve"> </w:t>
      </w:r>
      <w:r w:rsidRPr="00A34D82">
        <w:t>da</w:t>
      </w:r>
      <w:r w:rsidR="00A8761A">
        <w:t xml:space="preserve"> </w:t>
      </w:r>
      <w:r w:rsidRPr="00A34D82">
        <w:t>seyahat,</w:t>
      </w:r>
      <w:r w:rsidR="00A8761A">
        <w:t xml:space="preserve"> </w:t>
      </w:r>
      <w:proofErr w:type="spellStart"/>
      <w:r w:rsidRPr="00A34D82">
        <w:t>bursiyer</w:t>
      </w:r>
      <w:proofErr w:type="spellEnd"/>
      <w:r w:rsidR="00A8761A">
        <w:t xml:space="preserve"> </w:t>
      </w:r>
      <w:r w:rsidRPr="00A34D82">
        <w:t>ve</w:t>
      </w:r>
      <w:r w:rsidR="00A8761A">
        <w:t xml:space="preserve"> </w:t>
      </w:r>
      <w:r w:rsidRPr="00A34D82">
        <w:t>araştırmacı</w:t>
      </w:r>
      <w:r w:rsidR="00A8761A">
        <w:t xml:space="preserve"> </w:t>
      </w:r>
      <w:r w:rsidRPr="00A34D82">
        <w:t>bütçelerine</w:t>
      </w:r>
      <w:r w:rsidR="00A8761A">
        <w:t xml:space="preserve"> </w:t>
      </w:r>
      <w:r w:rsidRPr="00A34D82">
        <w:t>aktarılamaz.</w:t>
      </w:r>
      <w:r w:rsidR="00A8761A">
        <w:t xml:space="preserve"> </w:t>
      </w:r>
      <w:r w:rsidRPr="00A34D82">
        <w:t>Salgın</w:t>
      </w:r>
      <w:r w:rsidR="00A8761A">
        <w:t xml:space="preserve"> </w:t>
      </w:r>
      <w:r w:rsidRPr="00A34D82">
        <w:t>ve</w:t>
      </w:r>
      <w:r w:rsidR="00A8761A">
        <w:t xml:space="preserve"> </w:t>
      </w:r>
      <w:r w:rsidRPr="00A34D82">
        <w:t>benzeri</w:t>
      </w:r>
      <w:r w:rsidR="00A8761A">
        <w:t xml:space="preserve"> </w:t>
      </w:r>
      <w:r w:rsidRPr="00A34D82">
        <w:t>durumlar</w:t>
      </w:r>
      <w:r w:rsidR="00A8761A">
        <w:t xml:space="preserve"> </w:t>
      </w:r>
      <w:r w:rsidRPr="00A34D82">
        <w:t>nedeniyle</w:t>
      </w:r>
      <w:r w:rsidR="00A8761A">
        <w:t xml:space="preserve"> </w:t>
      </w:r>
      <w:r w:rsidRPr="00A34D82">
        <w:t>seyahat</w:t>
      </w:r>
      <w:r w:rsidR="00A8761A">
        <w:t xml:space="preserve"> </w:t>
      </w:r>
      <w:r w:rsidRPr="00A34D82">
        <w:t>engeli</w:t>
      </w:r>
      <w:r w:rsidR="00A8761A">
        <w:t xml:space="preserve"> </w:t>
      </w:r>
      <w:r w:rsidRPr="00A34D82">
        <w:t>oluşması</w:t>
      </w:r>
      <w:r w:rsidR="00A8761A">
        <w:t xml:space="preserve"> </w:t>
      </w:r>
      <w:r w:rsidRPr="00A34D82">
        <w:t>durumunda</w:t>
      </w:r>
      <w:r w:rsidR="00A8761A">
        <w:t xml:space="preserve"> </w:t>
      </w:r>
      <w:r w:rsidRPr="00A34D82">
        <w:t>Komisyon</w:t>
      </w:r>
      <w:r w:rsidR="00A8761A">
        <w:t xml:space="preserve"> </w:t>
      </w:r>
      <w:r w:rsidRPr="00A34D82">
        <w:t>kararı</w:t>
      </w:r>
      <w:r w:rsidR="00A8761A">
        <w:t xml:space="preserve"> </w:t>
      </w:r>
      <w:r w:rsidRPr="00A34D82">
        <w:t>ile</w:t>
      </w:r>
      <w:r w:rsidR="00A8761A">
        <w:t xml:space="preserve"> </w:t>
      </w:r>
      <w:r w:rsidRPr="00A34D82">
        <w:t>seyahat</w:t>
      </w:r>
      <w:r w:rsidR="00A8761A">
        <w:t xml:space="preserve"> </w:t>
      </w:r>
      <w:r w:rsidRPr="00A34D82">
        <w:t>kaleminden</w:t>
      </w:r>
      <w:r w:rsidR="00A8761A">
        <w:t xml:space="preserve"> </w:t>
      </w:r>
      <w:r w:rsidRPr="00A34D82">
        <w:t>diğer</w:t>
      </w:r>
      <w:r w:rsidR="00A8761A">
        <w:t xml:space="preserve"> </w:t>
      </w:r>
      <w:r w:rsidRPr="00A34D82">
        <w:t>kalemlere</w:t>
      </w:r>
      <w:r w:rsidR="00A8761A">
        <w:t xml:space="preserve"> </w:t>
      </w:r>
      <w:r w:rsidRPr="00A34D82">
        <w:t>bütçe</w:t>
      </w:r>
      <w:r w:rsidR="00A8761A">
        <w:t xml:space="preserve"> </w:t>
      </w:r>
      <w:r w:rsidRPr="00A34D82">
        <w:t>aktarımı</w:t>
      </w:r>
      <w:r w:rsidR="00A8761A">
        <w:t xml:space="preserve"> </w:t>
      </w:r>
      <w:r w:rsidRPr="00A34D82">
        <w:t>gerçekleştirilebilir.</w:t>
      </w:r>
    </w:p>
    <w:p w14:paraId="7F831E57" w14:textId="2F170681" w:rsidR="002C6054" w:rsidRPr="002C6054" w:rsidRDefault="002C6054" w:rsidP="00655B22">
      <w:pPr>
        <w:pStyle w:val="Balk2"/>
      </w:pPr>
      <w:bookmarkStart w:id="7" w:name="_Toc195173739"/>
      <w:r w:rsidRPr="002C6054">
        <w:t>Sonuç</w:t>
      </w:r>
      <w:r w:rsidR="00A8761A">
        <w:rPr>
          <w:spacing w:val="-8"/>
        </w:rPr>
        <w:t xml:space="preserve"> </w:t>
      </w:r>
      <w:r w:rsidRPr="002C6054">
        <w:t>Raporu</w:t>
      </w:r>
      <w:bookmarkEnd w:id="7"/>
    </w:p>
    <w:p w14:paraId="642FEA09" w14:textId="6F566926" w:rsidR="002C6054" w:rsidRPr="002C6054" w:rsidRDefault="002C6054" w:rsidP="00050741">
      <w:pPr>
        <w:pStyle w:val="Mimli"/>
      </w:pPr>
      <w:r w:rsidRPr="002C6054">
        <w:t>Proje</w:t>
      </w:r>
      <w:r w:rsidR="00A8761A">
        <w:t xml:space="preserve"> </w:t>
      </w:r>
      <w:r w:rsidRPr="002C6054">
        <w:t>yürütücüsü,</w:t>
      </w:r>
      <w:r w:rsidR="00A8761A">
        <w:t xml:space="preserve"> </w:t>
      </w:r>
      <w:r w:rsidRPr="002C6054">
        <w:t>sözleşmede</w:t>
      </w:r>
      <w:r w:rsidR="00A8761A">
        <w:t xml:space="preserve"> </w:t>
      </w:r>
      <w:r w:rsidRPr="002C6054">
        <w:t>belirtilen</w:t>
      </w:r>
      <w:r w:rsidR="00A8761A">
        <w:t xml:space="preserve"> </w:t>
      </w:r>
      <w:r w:rsidRPr="002C6054">
        <w:t>bitiş</w:t>
      </w:r>
      <w:r w:rsidR="00A8761A">
        <w:t xml:space="preserve"> </w:t>
      </w:r>
      <w:r w:rsidRPr="002C6054">
        <w:t>tarihini</w:t>
      </w:r>
      <w:r w:rsidR="00A8761A">
        <w:t xml:space="preserve"> </w:t>
      </w:r>
      <w:r w:rsidRPr="002C6054">
        <w:t>izleyen</w:t>
      </w:r>
      <w:r w:rsidR="00A8761A">
        <w:t xml:space="preserve"> </w:t>
      </w:r>
      <w:r w:rsidRPr="002C6054">
        <w:t>en</w:t>
      </w:r>
      <w:r w:rsidR="00A8761A">
        <w:t xml:space="preserve"> </w:t>
      </w:r>
      <w:r w:rsidRPr="002C6054">
        <w:t>geç</w:t>
      </w:r>
      <w:r w:rsidR="00A8761A">
        <w:t xml:space="preserve"> </w:t>
      </w:r>
      <w:r w:rsidRPr="002C6054">
        <w:t>üç</w:t>
      </w:r>
      <w:r w:rsidR="00A8761A">
        <w:t xml:space="preserve"> </w:t>
      </w:r>
      <w:r w:rsidRPr="002C6054">
        <w:t>ay</w:t>
      </w:r>
      <w:r w:rsidR="00A8761A">
        <w:t xml:space="preserve"> </w:t>
      </w:r>
      <w:r w:rsidRPr="002C6054">
        <w:t>(3</w:t>
      </w:r>
      <w:r w:rsidR="00A8761A">
        <w:t xml:space="preserve"> </w:t>
      </w:r>
      <w:r w:rsidRPr="002C6054">
        <w:t>ay)</w:t>
      </w:r>
      <w:r w:rsidR="00A8761A">
        <w:t xml:space="preserve"> </w:t>
      </w:r>
      <w:r w:rsidRPr="002C6054">
        <w:t>içerisinde,</w:t>
      </w:r>
      <w:r w:rsidR="00A8761A">
        <w:t xml:space="preserve"> </w:t>
      </w:r>
      <w:r w:rsidRPr="002C6054">
        <w:t>araştırma</w:t>
      </w:r>
      <w:r w:rsidR="00A8761A">
        <w:t xml:space="preserve"> </w:t>
      </w:r>
      <w:r w:rsidRPr="002C6054">
        <w:t>sonuçlarını</w:t>
      </w:r>
      <w:r w:rsidR="00A8761A">
        <w:t xml:space="preserve"> </w:t>
      </w:r>
      <w:r w:rsidRPr="002C6054">
        <w:t>içeren</w:t>
      </w:r>
      <w:r w:rsidR="00A8761A">
        <w:t xml:space="preserve"> </w:t>
      </w:r>
      <w:r w:rsidRPr="002C6054">
        <w:t>proje</w:t>
      </w:r>
      <w:r w:rsidR="00A8761A">
        <w:t xml:space="preserve"> </w:t>
      </w:r>
      <w:r w:rsidRPr="002C6054">
        <w:t>sonuç</w:t>
      </w:r>
      <w:r w:rsidR="00A8761A">
        <w:t xml:space="preserve"> </w:t>
      </w:r>
      <w:r w:rsidRPr="002C6054">
        <w:t>raporunu</w:t>
      </w:r>
      <w:r w:rsidR="00A8761A">
        <w:t xml:space="preserve"> </w:t>
      </w:r>
      <w:r w:rsidRPr="002C6054">
        <w:t>BAP</w:t>
      </w:r>
      <w:r w:rsidR="00A8761A">
        <w:t xml:space="preserve"> </w:t>
      </w:r>
      <w:r w:rsidRPr="002C6054">
        <w:t>Komisyonu</w:t>
      </w:r>
      <w:r w:rsidR="00A8761A">
        <w:t xml:space="preserve"> </w:t>
      </w:r>
      <w:r w:rsidRPr="002C6054">
        <w:t>tarafından</w:t>
      </w:r>
      <w:r w:rsidR="00A8761A">
        <w:t xml:space="preserve"> </w:t>
      </w:r>
      <w:r w:rsidRPr="002C6054">
        <w:t>belirlenen</w:t>
      </w:r>
      <w:r w:rsidR="00A8761A">
        <w:t xml:space="preserve"> </w:t>
      </w:r>
      <w:r w:rsidR="00050741">
        <w:t>(</w:t>
      </w:r>
      <w:r w:rsidR="00A355BB">
        <w:rPr>
          <w:i/>
        </w:rPr>
        <w:t>BAP-FR.00</w:t>
      </w:r>
      <w:r w:rsidR="003E029D">
        <w:rPr>
          <w:i/>
        </w:rPr>
        <w:t>6</w:t>
      </w:r>
      <w:r w:rsidR="00A8761A">
        <w:rPr>
          <w:i/>
        </w:rPr>
        <w:t xml:space="preserve"> </w:t>
      </w:r>
      <w:r w:rsidRPr="002C6054">
        <w:rPr>
          <w:i/>
        </w:rPr>
        <w:t>BAP</w:t>
      </w:r>
      <w:r w:rsidR="00A8761A">
        <w:rPr>
          <w:i/>
        </w:rPr>
        <w:t xml:space="preserve"> </w:t>
      </w:r>
      <w:r w:rsidRPr="002C6054">
        <w:rPr>
          <w:i/>
        </w:rPr>
        <w:t>Sonuç</w:t>
      </w:r>
      <w:r w:rsidR="00A8761A">
        <w:rPr>
          <w:i/>
        </w:rPr>
        <w:t xml:space="preserve"> </w:t>
      </w:r>
      <w:r w:rsidRPr="002C6054">
        <w:rPr>
          <w:i/>
        </w:rPr>
        <w:t>Rapor</w:t>
      </w:r>
      <w:r w:rsidR="00A8761A">
        <w:rPr>
          <w:i/>
        </w:rPr>
        <w:t xml:space="preserve"> </w:t>
      </w:r>
      <w:r w:rsidRPr="002C6054">
        <w:rPr>
          <w:i/>
        </w:rPr>
        <w:t>Formu;</w:t>
      </w:r>
      <w:r w:rsidR="00A8761A">
        <w:rPr>
          <w:i/>
        </w:rPr>
        <w:t xml:space="preserve"> </w:t>
      </w:r>
      <w:hyperlink r:id="rId17" w:history="1">
        <w:r w:rsidR="00CC1B93">
          <w:rPr>
            <w:rStyle w:val="Kpr"/>
            <w:rFonts w:asciiTheme="majorBidi" w:hAnsiTheme="majorBidi" w:cstheme="majorBidi"/>
            <w:b/>
            <w:color w:val="auto"/>
          </w:rPr>
          <w:t>https: //bap.29mayis.edu.tr</w:t>
        </w:r>
      </w:hyperlink>
      <w:r w:rsidR="00050741">
        <w:t>)</w:t>
      </w:r>
      <w:r w:rsidR="00A8761A">
        <w:rPr>
          <w:bCs/>
        </w:rPr>
        <w:t xml:space="preserve"> </w:t>
      </w:r>
      <w:r w:rsidRPr="002C6054">
        <w:t>formata</w:t>
      </w:r>
      <w:r w:rsidR="00A8761A">
        <w:t xml:space="preserve"> </w:t>
      </w:r>
      <w:r w:rsidRPr="002C6054">
        <w:t>uygun</w:t>
      </w:r>
      <w:r w:rsidR="00A8761A">
        <w:t xml:space="preserve"> </w:t>
      </w:r>
      <w:r w:rsidRPr="002C6054">
        <w:t>olarak</w:t>
      </w:r>
      <w:r w:rsidR="00A8761A">
        <w:t xml:space="preserve"> </w:t>
      </w:r>
      <w:r w:rsidRPr="002C6054">
        <w:t>sunar.</w:t>
      </w:r>
      <w:r w:rsidR="00A8761A">
        <w:t xml:space="preserve"> </w:t>
      </w:r>
      <w:r w:rsidRPr="002C6054">
        <w:t>BAP</w:t>
      </w:r>
      <w:r w:rsidR="00A8761A">
        <w:t xml:space="preserve"> </w:t>
      </w:r>
      <w:r w:rsidRPr="002C6054">
        <w:t>Koordinatörlüğü</w:t>
      </w:r>
      <w:r w:rsidR="00A8761A">
        <w:t xml:space="preserve"> </w:t>
      </w:r>
      <w:r w:rsidRPr="002C6054">
        <w:t>sonuç</w:t>
      </w:r>
      <w:r w:rsidR="00A8761A">
        <w:t xml:space="preserve"> </w:t>
      </w:r>
      <w:r w:rsidRPr="002C6054">
        <w:t>raporunu</w:t>
      </w:r>
      <w:r w:rsidR="00A8761A">
        <w:t xml:space="preserve"> </w:t>
      </w:r>
      <w:r w:rsidRPr="002C6054">
        <w:t>hakeme</w:t>
      </w:r>
      <w:r w:rsidR="00A8761A">
        <w:t xml:space="preserve"> </w:t>
      </w:r>
      <w:r w:rsidRPr="002C6054">
        <w:t>iletir</w:t>
      </w:r>
      <w:r w:rsidR="00A8761A">
        <w:t xml:space="preserve"> </w:t>
      </w:r>
      <w:r w:rsidRPr="002C6054">
        <w:t>ve</w:t>
      </w:r>
      <w:r w:rsidR="00A8761A">
        <w:t xml:space="preserve"> </w:t>
      </w:r>
      <w:r w:rsidRPr="002C6054">
        <w:t>değerlendirmesini</w:t>
      </w:r>
      <w:r w:rsidR="00A8761A">
        <w:t xml:space="preserve"> </w:t>
      </w:r>
      <w:r w:rsidRPr="002C6054">
        <w:t>alır</w:t>
      </w:r>
      <w:r w:rsidR="00A8761A">
        <w:t xml:space="preserve"> </w:t>
      </w:r>
      <w:r w:rsidR="00E652F2">
        <w:t>(</w:t>
      </w:r>
      <w:r w:rsidR="00A355BB">
        <w:rPr>
          <w:i/>
        </w:rPr>
        <w:t>BAP-FR.007</w:t>
      </w:r>
      <w:r w:rsidR="00A8761A">
        <w:rPr>
          <w:i/>
        </w:rPr>
        <w:t xml:space="preserve"> </w:t>
      </w:r>
      <w:r w:rsidRPr="002C6054">
        <w:rPr>
          <w:i/>
        </w:rPr>
        <w:t>BAP</w:t>
      </w:r>
      <w:r w:rsidR="00A8761A">
        <w:rPr>
          <w:i/>
        </w:rPr>
        <w:t xml:space="preserve"> </w:t>
      </w:r>
      <w:r w:rsidRPr="002C6054">
        <w:rPr>
          <w:i/>
        </w:rPr>
        <w:t>Proje</w:t>
      </w:r>
      <w:r w:rsidR="00A8761A">
        <w:rPr>
          <w:i/>
        </w:rPr>
        <w:t xml:space="preserve"> </w:t>
      </w:r>
      <w:r w:rsidR="00A355BB">
        <w:rPr>
          <w:i/>
        </w:rPr>
        <w:t>Süreç</w:t>
      </w:r>
      <w:r w:rsidR="00A8761A">
        <w:rPr>
          <w:i/>
        </w:rPr>
        <w:t xml:space="preserve"> </w:t>
      </w:r>
      <w:r w:rsidRPr="002C6054">
        <w:rPr>
          <w:i/>
        </w:rPr>
        <w:t>Sonuç</w:t>
      </w:r>
      <w:r w:rsidR="00A8761A">
        <w:rPr>
          <w:i/>
        </w:rPr>
        <w:t xml:space="preserve"> </w:t>
      </w:r>
      <w:r w:rsidRPr="002C6054">
        <w:rPr>
          <w:i/>
        </w:rPr>
        <w:t>Hakem</w:t>
      </w:r>
      <w:r w:rsidR="00A8761A">
        <w:rPr>
          <w:i/>
        </w:rPr>
        <w:t xml:space="preserve"> </w:t>
      </w:r>
      <w:r w:rsidRPr="002C6054">
        <w:rPr>
          <w:i/>
        </w:rPr>
        <w:t>Değerlendirme</w:t>
      </w:r>
      <w:r w:rsidR="00A8761A">
        <w:rPr>
          <w:i/>
        </w:rPr>
        <w:t xml:space="preserve"> </w:t>
      </w:r>
      <w:r w:rsidRPr="002C6054">
        <w:rPr>
          <w:i/>
        </w:rPr>
        <w:t>Rapor</w:t>
      </w:r>
      <w:r w:rsidR="00A8761A">
        <w:rPr>
          <w:i/>
        </w:rPr>
        <w:t xml:space="preserve"> </w:t>
      </w:r>
      <w:r w:rsidRPr="002C6054">
        <w:rPr>
          <w:i/>
        </w:rPr>
        <w:t>Formu;</w:t>
      </w:r>
      <w:r w:rsidR="00A8761A">
        <w:rPr>
          <w:i/>
        </w:rPr>
        <w:t xml:space="preserve"> </w:t>
      </w:r>
      <w:hyperlink r:id="rId18" w:history="1">
        <w:r w:rsidR="00CC1B93">
          <w:rPr>
            <w:rStyle w:val="Kpr"/>
            <w:rFonts w:asciiTheme="majorBidi" w:hAnsiTheme="majorBidi" w:cstheme="majorBidi"/>
            <w:b/>
            <w:color w:val="auto"/>
          </w:rPr>
          <w:t>https: //bap.29mayis.edu.tr</w:t>
        </w:r>
      </w:hyperlink>
      <w:r w:rsidR="00050741">
        <w:t>)</w:t>
      </w:r>
      <w:r w:rsidR="00A8761A">
        <w:t xml:space="preserve"> </w:t>
      </w:r>
      <w:r w:rsidRPr="002C6054">
        <w:t>BAP</w:t>
      </w:r>
      <w:r w:rsidR="00A8761A">
        <w:t xml:space="preserve"> </w:t>
      </w:r>
      <w:r w:rsidRPr="002C6054">
        <w:t>Koordinatörü</w:t>
      </w:r>
      <w:r w:rsidR="00A8761A">
        <w:t xml:space="preserve"> </w:t>
      </w:r>
      <w:r w:rsidRPr="002C6054">
        <w:t>hakem</w:t>
      </w:r>
      <w:r w:rsidR="00A8761A">
        <w:t xml:space="preserve"> </w:t>
      </w:r>
      <w:r w:rsidRPr="002C6054">
        <w:t>tarafından</w:t>
      </w:r>
      <w:r w:rsidR="00A8761A">
        <w:t xml:space="preserve"> </w:t>
      </w:r>
      <w:r w:rsidRPr="002C6054">
        <w:t>gelen</w:t>
      </w:r>
      <w:r w:rsidR="00A8761A">
        <w:t xml:space="preserve"> </w:t>
      </w:r>
      <w:r w:rsidRPr="002C6054">
        <w:t>proje</w:t>
      </w:r>
      <w:r w:rsidR="00A8761A">
        <w:t xml:space="preserve"> </w:t>
      </w:r>
      <w:r w:rsidRPr="002C6054">
        <w:t>sonuç</w:t>
      </w:r>
      <w:r w:rsidR="00A8761A">
        <w:t xml:space="preserve"> </w:t>
      </w:r>
      <w:r w:rsidRPr="002C6054">
        <w:t>değerlendirme</w:t>
      </w:r>
      <w:r w:rsidR="00A8761A">
        <w:t xml:space="preserve"> </w:t>
      </w:r>
      <w:r w:rsidRPr="002C6054">
        <w:t>raporunun</w:t>
      </w:r>
      <w:r w:rsidR="00A8761A">
        <w:t xml:space="preserve"> </w:t>
      </w:r>
      <w:r w:rsidRPr="002C6054">
        <w:t>şekli</w:t>
      </w:r>
      <w:r w:rsidR="00A8761A">
        <w:t xml:space="preserve"> </w:t>
      </w:r>
      <w:r w:rsidRPr="002C6054">
        <w:t>incelemesini</w:t>
      </w:r>
      <w:r w:rsidR="00A8761A">
        <w:t xml:space="preserve"> </w:t>
      </w:r>
      <w:r w:rsidRPr="002C6054">
        <w:t>tamamlayarak</w:t>
      </w:r>
      <w:r w:rsidR="00A8761A">
        <w:t xml:space="preserve"> </w:t>
      </w:r>
      <w:r w:rsidRPr="002C6054">
        <w:t>değerlendirilmek</w:t>
      </w:r>
      <w:r w:rsidR="00A8761A">
        <w:t xml:space="preserve"> </w:t>
      </w:r>
      <w:r w:rsidRPr="002C6054">
        <w:t>üzere</w:t>
      </w:r>
      <w:r w:rsidR="00A8761A">
        <w:t xml:space="preserve"> </w:t>
      </w:r>
      <w:r w:rsidRPr="002C6054">
        <w:t>BAP</w:t>
      </w:r>
      <w:r w:rsidR="00A8761A">
        <w:t xml:space="preserve"> </w:t>
      </w:r>
      <w:r w:rsidRPr="002C6054">
        <w:t>Komisyonuna</w:t>
      </w:r>
      <w:r w:rsidR="00A8761A">
        <w:t xml:space="preserve"> </w:t>
      </w:r>
      <w:r w:rsidRPr="002C6054">
        <w:t>sevk</w:t>
      </w:r>
      <w:r w:rsidR="00A8761A">
        <w:t xml:space="preserve"> </w:t>
      </w:r>
      <w:r w:rsidRPr="002C6054">
        <w:t>eder.</w:t>
      </w:r>
      <w:r w:rsidR="00A8761A">
        <w:t xml:space="preserve"> </w:t>
      </w:r>
      <w:r w:rsidRPr="002C6054">
        <w:t>Lisansüstü</w:t>
      </w:r>
      <w:r w:rsidR="00A8761A">
        <w:t xml:space="preserve"> </w:t>
      </w:r>
      <w:r w:rsidRPr="002C6054">
        <w:t>tez</w:t>
      </w:r>
      <w:r w:rsidR="00A8761A">
        <w:t xml:space="preserve"> </w:t>
      </w:r>
      <w:r w:rsidRPr="002C6054">
        <w:t>projeleri</w:t>
      </w:r>
      <w:r w:rsidR="00A8761A">
        <w:t xml:space="preserve"> </w:t>
      </w:r>
      <w:r w:rsidRPr="002C6054">
        <w:t>için,</w:t>
      </w:r>
      <w:r w:rsidR="00A8761A">
        <w:t xml:space="preserve"> </w:t>
      </w:r>
      <w:r w:rsidRPr="002C6054">
        <w:t>ilgili</w:t>
      </w:r>
      <w:r w:rsidR="00A8761A">
        <w:t xml:space="preserve"> </w:t>
      </w:r>
      <w:r w:rsidRPr="002C6054">
        <w:t>birimlerce</w:t>
      </w:r>
      <w:r w:rsidR="00A8761A">
        <w:t xml:space="preserve"> </w:t>
      </w:r>
      <w:r w:rsidRPr="002C6054">
        <w:t>onaylanmış</w:t>
      </w:r>
      <w:r w:rsidR="00A8761A">
        <w:t xml:space="preserve"> </w:t>
      </w:r>
      <w:r w:rsidRPr="002C6054">
        <w:t>tezler</w:t>
      </w:r>
      <w:r w:rsidR="00A8761A">
        <w:t xml:space="preserve"> </w:t>
      </w:r>
      <w:r w:rsidRPr="002C6054">
        <w:t>de</w:t>
      </w:r>
      <w:r w:rsidR="00A8761A">
        <w:t xml:space="preserve"> </w:t>
      </w:r>
      <w:r w:rsidRPr="002C6054">
        <w:t>sonuç</w:t>
      </w:r>
      <w:r w:rsidR="00A8761A">
        <w:t xml:space="preserve"> </w:t>
      </w:r>
      <w:r w:rsidRPr="002C6054">
        <w:t>raporu</w:t>
      </w:r>
      <w:r w:rsidR="00A8761A">
        <w:t xml:space="preserve"> </w:t>
      </w:r>
      <w:r w:rsidRPr="002C6054">
        <w:t>olarak</w:t>
      </w:r>
      <w:r w:rsidR="00A8761A">
        <w:t xml:space="preserve"> </w:t>
      </w:r>
      <w:r w:rsidRPr="002C6054">
        <w:t>kabul</w:t>
      </w:r>
      <w:r w:rsidR="00A8761A">
        <w:t xml:space="preserve"> </w:t>
      </w:r>
      <w:r w:rsidRPr="002C6054">
        <w:t>edilebilir.</w:t>
      </w:r>
      <w:r w:rsidR="00A8761A">
        <w:t xml:space="preserve"> </w:t>
      </w:r>
      <w:r w:rsidRPr="002C6054">
        <w:t>Sonuç</w:t>
      </w:r>
      <w:r w:rsidR="00A8761A">
        <w:t xml:space="preserve"> </w:t>
      </w:r>
      <w:r w:rsidRPr="002C6054">
        <w:t>raporu</w:t>
      </w:r>
      <w:r w:rsidR="00A8761A">
        <w:t xml:space="preserve"> </w:t>
      </w:r>
      <w:r w:rsidRPr="002C6054">
        <w:t>ve</w:t>
      </w:r>
      <w:r w:rsidR="00A8761A">
        <w:t xml:space="preserve"> </w:t>
      </w:r>
      <w:r w:rsidRPr="002C6054">
        <w:t>hakem</w:t>
      </w:r>
      <w:r w:rsidR="00A8761A">
        <w:t xml:space="preserve"> </w:t>
      </w:r>
      <w:r w:rsidRPr="002C6054">
        <w:t>görüşü</w:t>
      </w:r>
      <w:r w:rsidR="00A8761A">
        <w:t xml:space="preserve"> </w:t>
      </w:r>
      <w:r w:rsidRPr="002C6054">
        <w:t>BAP</w:t>
      </w:r>
      <w:r w:rsidR="00A8761A">
        <w:t xml:space="preserve"> </w:t>
      </w:r>
      <w:r w:rsidRPr="002C6054">
        <w:t>Komisyonu</w:t>
      </w:r>
      <w:r w:rsidR="00A8761A">
        <w:t xml:space="preserve"> </w:t>
      </w:r>
      <w:r w:rsidRPr="002C6054">
        <w:t>tarafından</w:t>
      </w:r>
      <w:r w:rsidR="00A8761A">
        <w:t xml:space="preserve"> </w:t>
      </w:r>
      <w:r w:rsidRPr="002C6054">
        <w:t>değerlendirilerek</w:t>
      </w:r>
      <w:r w:rsidR="00A8761A">
        <w:t xml:space="preserve"> </w:t>
      </w:r>
      <w:r w:rsidRPr="002C6054">
        <w:t>projenin</w:t>
      </w:r>
      <w:r w:rsidR="00A8761A">
        <w:t xml:space="preserve"> </w:t>
      </w:r>
      <w:r w:rsidRPr="002C6054">
        <w:t>başarılı</w:t>
      </w:r>
      <w:r w:rsidR="00A8761A">
        <w:t xml:space="preserve"> </w:t>
      </w:r>
      <w:r w:rsidRPr="002C6054">
        <w:t>sayılıp</w:t>
      </w:r>
      <w:r w:rsidR="00A8761A">
        <w:t xml:space="preserve"> </w:t>
      </w:r>
      <w:r w:rsidRPr="002C6054">
        <w:t>sayılmayacağına</w:t>
      </w:r>
      <w:r w:rsidR="00A8761A">
        <w:t xml:space="preserve"> </w:t>
      </w:r>
      <w:r w:rsidRPr="002C6054">
        <w:t>karar</w:t>
      </w:r>
      <w:r w:rsidR="00A8761A">
        <w:t xml:space="preserve"> </w:t>
      </w:r>
      <w:r w:rsidRPr="002C6054">
        <w:t>verilir.</w:t>
      </w:r>
    </w:p>
    <w:p w14:paraId="2ECC8F90" w14:textId="46B94FCA" w:rsidR="002C6054" w:rsidRPr="002C6054" w:rsidRDefault="002C6054" w:rsidP="00050741">
      <w:pPr>
        <w:pStyle w:val="Mimli"/>
      </w:pPr>
      <w:r w:rsidRPr="002C6054">
        <w:t>İncelenen</w:t>
      </w:r>
      <w:r w:rsidR="00A8761A">
        <w:t xml:space="preserve"> </w:t>
      </w:r>
      <w:r w:rsidRPr="002C6054">
        <w:t>sonuç</w:t>
      </w:r>
      <w:r w:rsidR="00A8761A">
        <w:t xml:space="preserve"> </w:t>
      </w:r>
      <w:r w:rsidRPr="002C6054">
        <w:t>raporu</w:t>
      </w:r>
      <w:r w:rsidR="00A8761A">
        <w:rPr>
          <w:spacing w:val="-4"/>
        </w:rPr>
        <w:t xml:space="preserve"> </w:t>
      </w:r>
      <w:r w:rsidRPr="002C6054">
        <w:t>olduğu</w:t>
      </w:r>
      <w:r w:rsidR="00A8761A">
        <w:t xml:space="preserve"> </w:t>
      </w:r>
      <w:r w:rsidRPr="002C6054">
        <w:t>gibi</w:t>
      </w:r>
      <w:r w:rsidR="00A8761A">
        <w:t xml:space="preserve"> </w:t>
      </w:r>
      <w:r w:rsidRPr="002C6054">
        <w:t>kabul</w:t>
      </w:r>
      <w:r w:rsidR="00A8761A">
        <w:t xml:space="preserve"> </w:t>
      </w:r>
      <w:r w:rsidRPr="002C6054">
        <w:t>edilebilir,</w:t>
      </w:r>
      <w:r w:rsidR="00A8761A">
        <w:rPr>
          <w:spacing w:val="-1"/>
        </w:rPr>
        <w:t xml:space="preserve"> </w:t>
      </w:r>
      <w:r w:rsidRPr="002C6054">
        <w:t>üzerinde</w:t>
      </w:r>
      <w:r w:rsidR="00A8761A">
        <w:t xml:space="preserve"> </w:t>
      </w:r>
      <w:r w:rsidRPr="002C6054">
        <w:t>değişiklikler</w:t>
      </w:r>
      <w:r w:rsidR="00A8761A">
        <w:t xml:space="preserve"> </w:t>
      </w:r>
      <w:r w:rsidRPr="002C6054">
        <w:t>istendikten</w:t>
      </w:r>
      <w:r w:rsidR="00A8761A">
        <w:rPr>
          <w:spacing w:val="-1"/>
        </w:rPr>
        <w:t xml:space="preserve"> </w:t>
      </w:r>
      <w:r w:rsidRPr="002C6054">
        <w:t>sonra</w:t>
      </w:r>
      <w:r w:rsidR="00A8761A">
        <w:t xml:space="preserve"> </w:t>
      </w:r>
      <w:r w:rsidRPr="002C6054">
        <w:t>tekrar</w:t>
      </w:r>
      <w:r w:rsidR="00A8761A">
        <w:t xml:space="preserve"> </w:t>
      </w:r>
      <w:r w:rsidRPr="002C6054">
        <w:t>değerlendirmeye</w:t>
      </w:r>
      <w:r w:rsidR="00A8761A">
        <w:t xml:space="preserve"> </w:t>
      </w:r>
      <w:r w:rsidRPr="002C6054">
        <w:t>alınabilir</w:t>
      </w:r>
      <w:r w:rsidR="00A8761A">
        <w:t xml:space="preserve"> </w:t>
      </w:r>
      <w:r w:rsidRPr="002C6054">
        <w:t>ya</w:t>
      </w:r>
      <w:r w:rsidR="00A8761A">
        <w:t xml:space="preserve"> </w:t>
      </w:r>
      <w:r w:rsidRPr="002C6054">
        <w:t>da</w:t>
      </w:r>
      <w:r w:rsidR="00A8761A">
        <w:t xml:space="preserve"> </w:t>
      </w:r>
      <w:r w:rsidRPr="002C6054">
        <w:t>reddedilebilir.</w:t>
      </w:r>
      <w:r w:rsidR="00A8761A">
        <w:t xml:space="preserve"> </w:t>
      </w:r>
      <w:r w:rsidRPr="002C6054">
        <w:t>Reddedilen</w:t>
      </w:r>
      <w:r w:rsidR="00A8761A">
        <w:t xml:space="preserve"> </w:t>
      </w:r>
      <w:r w:rsidRPr="002C6054">
        <w:t>sonuç</w:t>
      </w:r>
      <w:r w:rsidR="00A8761A">
        <w:t xml:space="preserve"> </w:t>
      </w:r>
      <w:r w:rsidRPr="002C6054">
        <w:t>raporları</w:t>
      </w:r>
      <w:r w:rsidR="00A8761A">
        <w:t xml:space="preserve"> </w:t>
      </w:r>
      <w:r w:rsidRPr="002C6054">
        <w:t>için</w:t>
      </w:r>
      <w:r w:rsidR="00A8761A">
        <w:t xml:space="preserve"> </w:t>
      </w:r>
      <w:r w:rsidRPr="002C6054">
        <w:t>BAP</w:t>
      </w:r>
      <w:r w:rsidR="00A8761A">
        <w:t xml:space="preserve"> </w:t>
      </w:r>
      <w:r w:rsidRPr="002C6054">
        <w:t>Komisyonu</w:t>
      </w:r>
      <w:r w:rsidR="00A8761A">
        <w:t xml:space="preserve"> </w:t>
      </w:r>
      <w:r w:rsidRPr="002C6054">
        <w:t>gerekli</w:t>
      </w:r>
      <w:r w:rsidR="00A8761A">
        <w:t xml:space="preserve"> </w:t>
      </w:r>
      <w:r w:rsidRPr="002C6054">
        <w:t>yaptırım</w:t>
      </w:r>
      <w:r w:rsidR="00A8761A">
        <w:t xml:space="preserve"> </w:t>
      </w:r>
      <w:r w:rsidRPr="002C6054">
        <w:t>kararlarını</w:t>
      </w:r>
      <w:r w:rsidR="00A8761A">
        <w:t xml:space="preserve"> </w:t>
      </w:r>
      <w:r w:rsidRPr="002C6054">
        <w:t>almaya</w:t>
      </w:r>
      <w:r w:rsidR="00A8761A">
        <w:t xml:space="preserve"> </w:t>
      </w:r>
      <w:r w:rsidRPr="002C6054">
        <w:t>yetkilidir.</w:t>
      </w:r>
    </w:p>
    <w:p w14:paraId="78AC56CF" w14:textId="48F3E767" w:rsidR="002C6054" w:rsidRPr="002C6054" w:rsidRDefault="002C6054" w:rsidP="00050741">
      <w:pPr>
        <w:pStyle w:val="Mimli"/>
      </w:pPr>
      <w:r w:rsidRPr="002C6054">
        <w:t>Proje</w:t>
      </w:r>
      <w:r w:rsidR="00A8761A">
        <w:t xml:space="preserve"> </w:t>
      </w:r>
      <w:r w:rsidRPr="002C6054">
        <w:t>sonuç</w:t>
      </w:r>
      <w:r w:rsidR="00A8761A">
        <w:t xml:space="preserve"> </w:t>
      </w:r>
      <w:r w:rsidRPr="002C6054">
        <w:t>raporunu</w:t>
      </w:r>
      <w:r w:rsidR="00A8761A">
        <w:t xml:space="preserve"> </w:t>
      </w:r>
      <w:r w:rsidRPr="002C6054">
        <w:t>teslim</w:t>
      </w:r>
      <w:r w:rsidR="00A8761A">
        <w:t xml:space="preserve"> </w:t>
      </w:r>
      <w:r w:rsidRPr="002C6054">
        <w:t>etme</w:t>
      </w:r>
      <w:r w:rsidR="00A8761A">
        <w:t xml:space="preserve"> </w:t>
      </w:r>
      <w:r w:rsidRPr="002C6054">
        <w:t>tarihine</w:t>
      </w:r>
      <w:r w:rsidR="00A8761A">
        <w:t xml:space="preserve"> </w:t>
      </w:r>
      <w:r w:rsidRPr="002C6054">
        <w:t>kadar</w:t>
      </w:r>
      <w:r w:rsidR="00A8761A">
        <w:t xml:space="preserve"> </w:t>
      </w:r>
      <w:r w:rsidRPr="002C6054">
        <w:t>SCI,</w:t>
      </w:r>
      <w:r w:rsidR="00A8761A">
        <w:t xml:space="preserve"> </w:t>
      </w:r>
      <w:r w:rsidRPr="002C6054">
        <w:t>SSCI,</w:t>
      </w:r>
      <w:r w:rsidR="00A8761A">
        <w:t xml:space="preserve"> </w:t>
      </w:r>
      <w:r w:rsidRPr="002C6054">
        <w:t>SCI-</w:t>
      </w:r>
      <w:proofErr w:type="spellStart"/>
      <w:r w:rsidRPr="002C6054">
        <w:t>Expanded</w:t>
      </w:r>
      <w:proofErr w:type="spellEnd"/>
      <w:r w:rsidR="00A8761A">
        <w:t xml:space="preserve"> </w:t>
      </w:r>
      <w:r w:rsidRPr="002C6054">
        <w:t>veya</w:t>
      </w:r>
      <w:r w:rsidR="00A8761A">
        <w:t xml:space="preserve"> </w:t>
      </w:r>
      <w:r w:rsidRPr="002C6054">
        <w:t>AHCI</w:t>
      </w:r>
      <w:r w:rsidR="00A8761A">
        <w:t xml:space="preserve"> </w:t>
      </w:r>
      <w:r w:rsidRPr="002C6054">
        <w:lastRenderedPageBreak/>
        <w:t>tarafından</w:t>
      </w:r>
      <w:r w:rsidR="00A8761A">
        <w:t xml:space="preserve"> </w:t>
      </w:r>
      <w:r w:rsidRPr="002C6054">
        <w:t>tanımlanmış</w:t>
      </w:r>
      <w:r w:rsidR="00A8761A">
        <w:t xml:space="preserve"> </w:t>
      </w:r>
      <w:r w:rsidRPr="002C6054">
        <w:t>alan</w:t>
      </w:r>
      <w:r w:rsidR="00A8761A">
        <w:t xml:space="preserve"> </w:t>
      </w:r>
      <w:r w:rsidRPr="002C6054">
        <w:t>indeksleri</w:t>
      </w:r>
      <w:r w:rsidR="00A8761A">
        <w:rPr>
          <w:spacing w:val="-1"/>
        </w:rPr>
        <w:t xml:space="preserve"> </w:t>
      </w:r>
      <w:r w:rsidRPr="002C6054">
        <w:t>kapsamındaki</w:t>
      </w:r>
      <w:r w:rsidR="00A8761A">
        <w:t xml:space="preserve"> </w:t>
      </w:r>
      <w:r w:rsidRPr="002C6054">
        <w:t>dergilerde</w:t>
      </w:r>
      <w:r w:rsidR="00A8761A">
        <w:t xml:space="preserve"> </w:t>
      </w:r>
      <w:r w:rsidRPr="002C6054">
        <w:t>yayınlanmış</w:t>
      </w:r>
      <w:r w:rsidR="00A8761A">
        <w:t xml:space="preserve"> </w:t>
      </w:r>
      <w:r w:rsidRPr="002C6054">
        <w:t>ya</w:t>
      </w:r>
      <w:r w:rsidR="00A8761A">
        <w:t xml:space="preserve"> </w:t>
      </w:r>
      <w:r w:rsidRPr="002C6054">
        <w:t>da</w:t>
      </w:r>
      <w:r w:rsidR="00A8761A">
        <w:t xml:space="preserve"> </w:t>
      </w:r>
      <w:r w:rsidRPr="002C6054">
        <w:t>yayına</w:t>
      </w:r>
      <w:r w:rsidR="00A8761A">
        <w:t xml:space="preserve"> </w:t>
      </w:r>
      <w:r w:rsidRPr="002C6054">
        <w:t>kabul</w:t>
      </w:r>
      <w:r w:rsidR="00A8761A">
        <w:t xml:space="preserve"> </w:t>
      </w:r>
      <w:r w:rsidRPr="002C6054">
        <w:t>edilmiş</w:t>
      </w:r>
      <w:r w:rsidR="00A8761A">
        <w:t xml:space="preserve"> </w:t>
      </w:r>
      <w:r w:rsidRPr="002C6054">
        <w:t>proje</w:t>
      </w:r>
      <w:r w:rsidR="00A8761A">
        <w:t xml:space="preserve"> </w:t>
      </w:r>
      <w:r w:rsidRPr="002C6054">
        <w:t>sonuçlarını</w:t>
      </w:r>
      <w:r w:rsidR="00A8761A">
        <w:t xml:space="preserve"> </w:t>
      </w:r>
      <w:r w:rsidRPr="002C6054">
        <w:t>içeren</w:t>
      </w:r>
      <w:r w:rsidR="00A8761A">
        <w:t xml:space="preserve"> </w:t>
      </w:r>
      <w:r w:rsidRPr="002C6054">
        <w:t>makaleler</w:t>
      </w:r>
      <w:r w:rsidR="00A8761A">
        <w:t xml:space="preserve"> </w:t>
      </w:r>
      <w:r w:rsidRPr="002C6054">
        <w:t>de</w:t>
      </w:r>
      <w:r w:rsidR="00A8761A">
        <w:t xml:space="preserve"> </w:t>
      </w:r>
      <w:r w:rsidRPr="002C6054">
        <w:t>sonuç</w:t>
      </w:r>
      <w:r w:rsidR="00A8761A">
        <w:t xml:space="preserve"> </w:t>
      </w:r>
      <w:r w:rsidRPr="002C6054">
        <w:t>raporu</w:t>
      </w:r>
      <w:r w:rsidR="00A8761A">
        <w:t xml:space="preserve"> </w:t>
      </w:r>
      <w:r w:rsidRPr="002C6054">
        <w:t>olarak</w:t>
      </w:r>
      <w:r w:rsidR="00A8761A">
        <w:t xml:space="preserve"> </w:t>
      </w:r>
      <w:r w:rsidRPr="002C6054">
        <w:t>kabul</w:t>
      </w:r>
      <w:r w:rsidR="00A8761A">
        <w:t xml:space="preserve"> </w:t>
      </w:r>
      <w:r w:rsidRPr="002C6054">
        <w:t>edilebilir.</w:t>
      </w:r>
    </w:p>
    <w:p w14:paraId="7D735D60" w14:textId="785EECD3" w:rsidR="002C6054" w:rsidRPr="002C6054" w:rsidRDefault="002C6054" w:rsidP="00050741">
      <w:pPr>
        <w:pStyle w:val="Mimli"/>
      </w:pPr>
      <w:r w:rsidRPr="002C6054">
        <w:t>Komisyon</w:t>
      </w:r>
      <w:r w:rsidR="00A8761A">
        <w:rPr>
          <w:spacing w:val="37"/>
        </w:rPr>
        <w:t xml:space="preserve"> </w:t>
      </w:r>
      <w:r w:rsidRPr="002C6054">
        <w:t>gerekli</w:t>
      </w:r>
      <w:r w:rsidR="00A8761A">
        <w:rPr>
          <w:spacing w:val="40"/>
        </w:rPr>
        <w:t xml:space="preserve"> </w:t>
      </w:r>
      <w:r w:rsidRPr="002C6054">
        <w:t>gördüğü</w:t>
      </w:r>
      <w:r w:rsidR="00A8761A">
        <w:rPr>
          <w:spacing w:val="40"/>
        </w:rPr>
        <w:t xml:space="preserve"> </w:t>
      </w:r>
      <w:r w:rsidRPr="002C6054">
        <w:t>hallerde</w:t>
      </w:r>
      <w:r w:rsidR="00A8761A">
        <w:rPr>
          <w:spacing w:val="39"/>
        </w:rPr>
        <w:t xml:space="preserve"> </w:t>
      </w:r>
      <w:r w:rsidRPr="002C6054">
        <w:t>hakem</w:t>
      </w:r>
      <w:r w:rsidR="00A8761A">
        <w:rPr>
          <w:spacing w:val="41"/>
        </w:rPr>
        <w:t xml:space="preserve"> </w:t>
      </w:r>
      <w:r w:rsidRPr="002C6054">
        <w:t>görüşlerine</w:t>
      </w:r>
      <w:r w:rsidR="00A8761A">
        <w:rPr>
          <w:spacing w:val="43"/>
        </w:rPr>
        <w:t xml:space="preserve"> </w:t>
      </w:r>
      <w:r w:rsidRPr="002C6054">
        <w:t>de</w:t>
      </w:r>
      <w:r w:rsidR="00A8761A">
        <w:rPr>
          <w:spacing w:val="39"/>
        </w:rPr>
        <w:t xml:space="preserve"> </w:t>
      </w:r>
      <w:r w:rsidRPr="002C6054">
        <w:t>başvurarak</w:t>
      </w:r>
      <w:r w:rsidR="00A8761A">
        <w:rPr>
          <w:spacing w:val="41"/>
        </w:rPr>
        <w:t xml:space="preserve"> </w:t>
      </w:r>
      <w:r w:rsidRPr="002C6054">
        <w:t>değerlendirme</w:t>
      </w:r>
      <w:r w:rsidR="00A8761A">
        <w:rPr>
          <w:spacing w:val="41"/>
        </w:rPr>
        <w:t xml:space="preserve"> </w:t>
      </w:r>
      <w:r w:rsidRPr="002C6054">
        <w:t>sürecini</w:t>
      </w:r>
      <w:r w:rsidR="00A8761A">
        <w:t xml:space="preserve"> </w:t>
      </w:r>
      <w:r w:rsidRPr="002C6054">
        <w:t>tamamlayabilir.</w:t>
      </w:r>
    </w:p>
    <w:p w14:paraId="4DD2379E" w14:textId="5261A5F3" w:rsidR="002C6054" w:rsidRDefault="002C6054" w:rsidP="00050741">
      <w:pPr>
        <w:pStyle w:val="Mimli"/>
      </w:pPr>
      <w:r w:rsidRPr="002C6054">
        <w:t>Ayrıca,</w:t>
      </w:r>
      <w:r w:rsidR="00A8761A">
        <w:t xml:space="preserve"> </w:t>
      </w:r>
      <w:r w:rsidRPr="002C6054">
        <w:t>var</w:t>
      </w:r>
      <w:r w:rsidR="00A8761A">
        <w:t xml:space="preserve"> </w:t>
      </w:r>
      <w:r w:rsidRPr="002C6054">
        <w:t>ise</w:t>
      </w:r>
      <w:r w:rsidR="00A8761A">
        <w:t xml:space="preserve"> </w:t>
      </w:r>
      <w:r w:rsidRPr="002C6054">
        <w:t>proje</w:t>
      </w:r>
      <w:r w:rsidR="00A8761A">
        <w:t xml:space="preserve"> </w:t>
      </w:r>
      <w:r w:rsidRPr="002C6054">
        <w:t>kapsamında</w:t>
      </w:r>
      <w:r w:rsidR="00A8761A">
        <w:t xml:space="preserve"> </w:t>
      </w:r>
      <w:r w:rsidRPr="002C6054">
        <w:t>gerçekleştirilmiş</w:t>
      </w:r>
      <w:r w:rsidR="00A8761A">
        <w:t xml:space="preserve"> </w:t>
      </w:r>
      <w:r w:rsidRPr="002C6054">
        <w:t>yayınlar</w:t>
      </w:r>
      <w:r w:rsidR="00A8761A">
        <w:t xml:space="preserve"> </w:t>
      </w:r>
      <w:r w:rsidRPr="002C6054">
        <w:t>da</w:t>
      </w:r>
      <w:r w:rsidR="00A8761A">
        <w:t xml:space="preserve"> </w:t>
      </w:r>
      <w:r w:rsidRPr="002C6054">
        <w:t>BAP</w:t>
      </w:r>
      <w:r w:rsidR="00A8761A">
        <w:t xml:space="preserve"> </w:t>
      </w:r>
      <w:r w:rsidRPr="002C6054">
        <w:t>Koordinasyon</w:t>
      </w:r>
      <w:r w:rsidR="00A8761A">
        <w:t xml:space="preserve"> </w:t>
      </w:r>
      <w:r w:rsidRPr="002C6054">
        <w:t>Birimine</w:t>
      </w:r>
      <w:r w:rsidR="00A8761A">
        <w:t xml:space="preserve"> </w:t>
      </w:r>
      <w:r w:rsidRPr="002C6054">
        <w:t>sunulur.</w:t>
      </w:r>
      <w:r w:rsidR="00A8761A">
        <w:t xml:space="preserve"> </w:t>
      </w:r>
      <w:r w:rsidRPr="002C6054">
        <w:t>Çalışmanın</w:t>
      </w:r>
      <w:r w:rsidR="00A8761A">
        <w:t xml:space="preserve"> </w:t>
      </w:r>
      <w:r w:rsidRPr="002C6054">
        <w:t>BAP</w:t>
      </w:r>
      <w:r w:rsidR="00A8761A">
        <w:t xml:space="preserve"> </w:t>
      </w:r>
      <w:r w:rsidRPr="002C6054">
        <w:t>Koordinasyon</w:t>
      </w:r>
      <w:r w:rsidR="00A8761A">
        <w:t xml:space="preserve"> </w:t>
      </w:r>
      <w:r w:rsidRPr="002C6054">
        <w:t>Birimi</w:t>
      </w:r>
      <w:r w:rsidR="00A8761A">
        <w:t xml:space="preserve"> </w:t>
      </w:r>
      <w:r w:rsidRPr="002C6054">
        <w:t>tarafından</w:t>
      </w:r>
      <w:r w:rsidR="00A8761A">
        <w:t xml:space="preserve"> </w:t>
      </w:r>
      <w:r w:rsidRPr="002C6054">
        <w:t>desteklendiğine</w:t>
      </w:r>
      <w:r w:rsidR="00A8761A">
        <w:t xml:space="preserve"> </w:t>
      </w:r>
      <w:r w:rsidRPr="002C6054">
        <w:t>dair</w:t>
      </w:r>
      <w:r w:rsidR="00A8761A">
        <w:t xml:space="preserve"> </w:t>
      </w:r>
      <w:r w:rsidRPr="002C6054">
        <w:t>bir</w:t>
      </w:r>
      <w:r w:rsidR="00A8761A">
        <w:t xml:space="preserve"> </w:t>
      </w:r>
      <w:r w:rsidRPr="002C6054">
        <w:t>ibareye</w:t>
      </w:r>
      <w:r w:rsidR="00A8761A">
        <w:t xml:space="preserve"> </w:t>
      </w:r>
      <w:r w:rsidRPr="002C6054">
        <w:t>yer</w:t>
      </w:r>
      <w:r w:rsidR="00A8761A">
        <w:t xml:space="preserve"> </w:t>
      </w:r>
      <w:r w:rsidRPr="002C6054">
        <w:t>verilmeyen</w:t>
      </w:r>
      <w:r w:rsidR="00A8761A">
        <w:t xml:space="preserve"> </w:t>
      </w:r>
      <w:r w:rsidRPr="002C6054">
        <w:t>rapor</w:t>
      </w:r>
      <w:r w:rsidR="00A8761A">
        <w:t xml:space="preserve"> </w:t>
      </w:r>
      <w:r w:rsidRPr="002C6054">
        <w:t>ve</w:t>
      </w:r>
      <w:r w:rsidR="00A8761A">
        <w:t xml:space="preserve"> </w:t>
      </w:r>
      <w:r w:rsidRPr="002C6054">
        <w:t>tezler</w:t>
      </w:r>
      <w:r w:rsidR="00A8761A">
        <w:t xml:space="preserve"> </w:t>
      </w:r>
      <w:r w:rsidRPr="002C6054">
        <w:t>için</w:t>
      </w:r>
      <w:r w:rsidR="00A8761A">
        <w:t xml:space="preserve"> </w:t>
      </w:r>
      <w:r w:rsidRPr="002C6054">
        <w:t>bu</w:t>
      </w:r>
      <w:r w:rsidR="00A8761A">
        <w:t xml:space="preserve"> </w:t>
      </w:r>
      <w:r w:rsidRPr="002C6054">
        <w:t>yönergenin</w:t>
      </w:r>
      <w:r w:rsidR="00A8761A">
        <w:t xml:space="preserve"> </w:t>
      </w:r>
      <w:r w:rsidRPr="002C6054">
        <w:t>yaptırım</w:t>
      </w:r>
      <w:r w:rsidR="00A8761A">
        <w:t xml:space="preserve"> </w:t>
      </w:r>
      <w:r w:rsidRPr="002C6054">
        <w:t>başlıklı</w:t>
      </w:r>
      <w:r w:rsidR="00A8761A">
        <w:t xml:space="preserve"> </w:t>
      </w:r>
      <w:r w:rsidRPr="002C6054">
        <w:t>ilgili</w:t>
      </w:r>
      <w:r w:rsidR="00A8761A">
        <w:t xml:space="preserve"> </w:t>
      </w:r>
      <w:r w:rsidRPr="002C6054">
        <w:t>madde</w:t>
      </w:r>
      <w:r w:rsidR="00A8761A">
        <w:t xml:space="preserve"> </w:t>
      </w:r>
      <w:r w:rsidRPr="002C6054">
        <w:t>hükümleri</w:t>
      </w:r>
      <w:r w:rsidR="00A8761A">
        <w:t xml:space="preserve"> </w:t>
      </w:r>
      <w:r w:rsidRPr="002C6054">
        <w:t>uygulanır.</w:t>
      </w:r>
    </w:p>
    <w:p w14:paraId="37AE7F9C" w14:textId="2DAFC461" w:rsidR="002C6054" w:rsidRPr="002C6054" w:rsidRDefault="002C6054" w:rsidP="00050741">
      <w:pPr>
        <w:pStyle w:val="Balk2"/>
      </w:pPr>
      <w:bookmarkStart w:id="8" w:name="_Toc195173740"/>
      <w:r w:rsidRPr="002C6054">
        <w:t>Projenin</w:t>
      </w:r>
      <w:r w:rsidR="00A8761A">
        <w:rPr>
          <w:spacing w:val="-8"/>
        </w:rPr>
        <w:t xml:space="preserve"> </w:t>
      </w:r>
      <w:r w:rsidRPr="002C6054">
        <w:t>İptali</w:t>
      </w:r>
      <w:bookmarkEnd w:id="8"/>
    </w:p>
    <w:p w14:paraId="3C62611C" w14:textId="39450339" w:rsidR="002C6054" w:rsidRPr="00A355BB" w:rsidRDefault="002C6054" w:rsidP="00050741">
      <w:pPr>
        <w:pStyle w:val="Mimli"/>
      </w:pPr>
      <w:r w:rsidRPr="00A355BB">
        <w:t>Yürütücü</w:t>
      </w:r>
      <w:r w:rsidR="00A8761A">
        <w:t xml:space="preserve"> </w:t>
      </w:r>
      <w:r w:rsidRPr="00A355BB">
        <w:t>ve/veya</w:t>
      </w:r>
      <w:r w:rsidR="00A8761A">
        <w:t xml:space="preserve"> </w:t>
      </w:r>
      <w:r w:rsidRPr="00A355BB">
        <w:t>ortak</w:t>
      </w:r>
      <w:r w:rsidR="00A8761A">
        <w:t xml:space="preserve"> </w:t>
      </w:r>
      <w:r w:rsidRPr="00A355BB">
        <w:t>araştırmacıların</w:t>
      </w:r>
      <w:r w:rsidR="00A8761A">
        <w:t xml:space="preserve"> </w:t>
      </w:r>
      <w:r w:rsidRPr="00A355BB">
        <w:t>yükümlülüklerini</w:t>
      </w:r>
      <w:r w:rsidR="00A8761A">
        <w:t xml:space="preserve"> </w:t>
      </w:r>
      <w:r w:rsidRPr="00A355BB">
        <w:t>yerine</w:t>
      </w:r>
      <w:r w:rsidR="00A8761A">
        <w:t xml:space="preserve"> </w:t>
      </w:r>
      <w:r w:rsidRPr="00A355BB">
        <w:t>getirmemesi</w:t>
      </w:r>
      <w:r w:rsidR="00A8761A">
        <w:t xml:space="preserve"> </w:t>
      </w:r>
      <w:r w:rsidRPr="00A355BB">
        <w:t>sonucunda</w:t>
      </w:r>
      <w:r w:rsidR="00A8761A">
        <w:t xml:space="preserve"> </w:t>
      </w:r>
      <w:r w:rsidRPr="00A355BB">
        <w:t>ilerlemesi</w:t>
      </w:r>
      <w:r w:rsidR="00A8761A">
        <w:t xml:space="preserve"> </w:t>
      </w:r>
      <w:r w:rsidRPr="00A355BB">
        <w:t>durmuş</w:t>
      </w:r>
      <w:r w:rsidR="00A8761A">
        <w:t xml:space="preserve"> </w:t>
      </w:r>
      <w:r w:rsidRPr="00A355BB">
        <w:t>bir</w:t>
      </w:r>
      <w:r w:rsidR="00A8761A">
        <w:t xml:space="preserve"> </w:t>
      </w:r>
      <w:r w:rsidRPr="00A355BB">
        <w:t>proje,</w:t>
      </w:r>
      <w:r w:rsidR="00A8761A">
        <w:t xml:space="preserve"> </w:t>
      </w:r>
      <w:r w:rsidRPr="00A355BB">
        <w:t>BAP</w:t>
      </w:r>
      <w:r w:rsidR="00A8761A">
        <w:t xml:space="preserve"> </w:t>
      </w:r>
      <w:r w:rsidRPr="00A355BB">
        <w:t>Komisyonu</w:t>
      </w:r>
      <w:r w:rsidR="00A8761A">
        <w:t xml:space="preserve"> </w:t>
      </w:r>
      <w:r w:rsidRPr="00A355BB">
        <w:t>kararı</w:t>
      </w:r>
      <w:r w:rsidR="00A8761A">
        <w:t xml:space="preserve"> </w:t>
      </w:r>
      <w:r w:rsidRPr="00A355BB">
        <w:t>ile</w:t>
      </w:r>
      <w:r w:rsidR="00A8761A">
        <w:t xml:space="preserve"> </w:t>
      </w:r>
      <w:r w:rsidRPr="00A355BB">
        <w:t>iptal</w:t>
      </w:r>
      <w:r w:rsidR="00A8761A">
        <w:t xml:space="preserve"> </w:t>
      </w:r>
      <w:r w:rsidRPr="00A355BB">
        <w:t>edilir.</w:t>
      </w:r>
      <w:r w:rsidR="00A8761A">
        <w:t xml:space="preserve"> </w:t>
      </w:r>
      <w:r w:rsidRPr="00A355BB">
        <w:t>İptal</w:t>
      </w:r>
      <w:r w:rsidR="00A8761A">
        <w:t xml:space="preserve"> </w:t>
      </w:r>
      <w:r w:rsidRPr="00A355BB">
        <w:t>kararı</w:t>
      </w:r>
      <w:r w:rsidR="00A8761A">
        <w:t xml:space="preserve"> </w:t>
      </w:r>
      <w:r w:rsidRPr="00A355BB">
        <w:t>BAP</w:t>
      </w:r>
      <w:r w:rsidR="00A8761A">
        <w:t xml:space="preserve"> </w:t>
      </w:r>
      <w:r w:rsidRPr="00A355BB">
        <w:t>Komisyonu</w:t>
      </w:r>
      <w:r w:rsidR="00A8761A">
        <w:t xml:space="preserve"> </w:t>
      </w:r>
      <w:r w:rsidRPr="00A355BB">
        <w:t>Başkanı</w:t>
      </w:r>
      <w:r w:rsidR="00A8761A">
        <w:t xml:space="preserve"> </w:t>
      </w:r>
      <w:r w:rsidRPr="00A355BB">
        <w:t>tarafından</w:t>
      </w:r>
      <w:r w:rsidR="00A8761A">
        <w:t xml:space="preserve"> </w:t>
      </w:r>
      <w:r w:rsidRPr="00A355BB">
        <w:t>yazılı</w:t>
      </w:r>
      <w:r w:rsidR="00A8761A">
        <w:t xml:space="preserve"> </w:t>
      </w:r>
      <w:r w:rsidRPr="00A355BB">
        <w:t>bir</w:t>
      </w:r>
      <w:r w:rsidR="00A8761A">
        <w:t xml:space="preserve"> </w:t>
      </w:r>
      <w:r w:rsidRPr="00A355BB">
        <w:t>metin</w:t>
      </w:r>
      <w:r w:rsidR="00A8761A">
        <w:t xml:space="preserve"> </w:t>
      </w:r>
      <w:r w:rsidRPr="00A355BB">
        <w:t>ile</w:t>
      </w:r>
      <w:r w:rsidR="00A8761A">
        <w:t xml:space="preserve"> </w:t>
      </w:r>
      <w:r w:rsidRPr="00A355BB">
        <w:t>proje</w:t>
      </w:r>
      <w:r w:rsidR="00A8761A">
        <w:t xml:space="preserve"> </w:t>
      </w:r>
      <w:r w:rsidRPr="00A355BB">
        <w:t>yürütücüsüne</w:t>
      </w:r>
      <w:r w:rsidR="00A8761A">
        <w:t xml:space="preserve"> </w:t>
      </w:r>
      <w:r w:rsidRPr="00A355BB">
        <w:t>bildirilir.</w:t>
      </w:r>
    </w:p>
    <w:p w14:paraId="5F0A8A7B" w14:textId="0C438882" w:rsidR="002C6054" w:rsidRPr="00A355BB" w:rsidRDefault="002C6054" w:rsidP="00050741">
      <w:pPr>
        <w:pStyle w:val="Mimli"/>
      </w:pPr>
      <w:r w:rsidRPr="00A355BB">
        <w:t>BAP</w:t>
      </w:r>
      <w:r w:rsidR="00A8761A">
        <w:t xml:space="preserve"> </w:t>
      </w:r>
      <w:r w:rsidRPr="00A355BB">
        <w:t>Komisyonu,</w:t>
      </w:r>
      <w:r w:rsidR="00A8761A">
        <w:t xml:space="preserve"> </w:t>
      </w:r>
      <w:r w:rsidRPr="00A355BB">
        <w:t>iptal</w:t>
      </w:r>
      <w:r w:rsidR="00A8761A">
        <w:t xml:space="preserve"> </w:t>
      </w:r>
      <w:r w:rsidRPr="00A355BB">
        <w:t>edilen</w:t>
      </w:r>
      <w:r w:rsidR="00A8761A">
        <w:t xml:space="preserve"> </w:t>
      </w:r>
      <w:r w:rsidRPr="00A355BB">
        <w:t>projeler</w:t>
      </w:r>
      <w:r w:rsidR="00A8761A">
        <w:t xml:space="preserve"> </w:t>
      </w:r>
      <w:r w:rsidRPr="00A355BB">
        <w:t>için</w:t>
      </w:r>
      <w:r w:rsidR="00A8761A">
        <w:t xml:space="preserve"> </w:t>
      </w:r>
      <w:r w:rsidRPr="00A355BB">
        <w:t>satın</w:t>
      </w:r>
      <w:r w:rsidR="00A8761A">
        <w:t xml:space="preserve"> </w:t>
      </w:r>
      <w:r w:rsidRPr="00A355BB">
        <w:t>alınan</w:t>
      </w:r>
      <w:r w:rsidR="00A8761A">
        <w:t xml:space="preserve"> </w:t>
      </w:r>
      <w:r w:rsidRPr="00A355BB">
        <w:t>makine,</w:t>
      </w:r>
      <w:r w:rsidR="00A8761A">
        <w:t xml:space="preserve"> </w:t>
      </w:r>
      <w:r w:rsidRPr="00A355BB">
        <w:t>teçhizat,</w:t>
      </w:r>
      <w:r w:rsidR="00A8761A">
        <w:t xml:space="preserve"> </w:t>
      </w:r>
      <w:r w:rsidRPr="00A355BB">
        <w:t>yazılım,</w:t>
      </w:r>
      <w:r w:rsidR="00A8761A">
        <w:t xml:space="preserve"> </w:t>
      </w:r>
      <w:r w:rsidRPr="00A355BB">
        <w:t>donanım</w:t>
      </w:r>
      <w:r w:rsidR="00A8761A">
        <w:t xml:space="preserve"> </w:t>
      </w:r>
      <w:r w:rsidRPr="00A355BB">
        <w:t>ve</w:t>
      </w:r>
      <w:r w:rsidR="00A8761A">
        <w:t xml:space="preserve"> </w:t>
      </w:r>
      <w:r w:rsidRPr="00A355BB">
        <w:t>sarf</w:t>
      </w:r>
      <w:r w:rsidR="00A8761A">
        <w:t xml:space="preserve"> </w:t>
      </w:r>
      <w:r w:rsidRPr="00A355BB">
        <w:t>malzemelerini</w:t>
      </w:r>
      <w:r w:rsidR="00A8761A">
        <w:t xml:space="preserve"> </w:t>
      </w:r>
      <w:r w:rsidRPr="00A355BB">
        <w:t>proje</w:t>
      </w:r>
      <w:r w:rsidR="00A8761A">
        <w:t xml:space="preserve"> </w:t>
      </w:r>
      <w:r w:rsidRPr="00A355BB">
        <w:t>yürütücüsü</w:t>
      </w:r>
      <w:r w:rsidR="00A8761A">
        <w:t xml:space="preserve"> </w:t>
      </w:r>
      <w:r w:rsidRPr="00A355BB">
        <w:t>ve</w:t>
      </w:r>
      <w:r w:rsidR="00A8761A">
        <w:t xml:space="preserve"> </w:t>
      </w:r>
      <w:r w:rsidRPr="00A355BB">
        <w:t>ortak</w:t>
      </w:r>
      <w:r w:rsidR="00A8761A">
        <w:t xml:space="preserve"> </w:t>
      </w:r>
      <w:r w:rsidRPr="00A355BB">
        <w:t>araştırmacılardan</w:t>
      </w:r>
      <w:r w:rsidR="00A8761A">
        <w:t xml:space="preserve"> </w:t>
      </w:r>
      <w:r w:rsidRPr="00A355BB">
        <w:t>geri</w:t>
      </w:r>
      <w:r w:rsidR="00A8761A">
        <w:t xml:space="preserve"> </w:t>
      </w:r>
      <w:r w:rsidRPr="00A355BB">
        <w:t>alınmasına</w:t>
      </w:r>
      <w:r w:rsidR="00A8761A">
        <w:t xml:space="preserve"> </w:t>
      </w:r>
      <w:r w:rsidRPr="00A355BB">
        <w:t>karar</w:t>
      </w:r>
      <w:r w:rsidR="00A8761A">
        <w:t xml:space="preserve"> </w:t>
      </w:r>
      <w:r w:rsidRPr="00A355BB">
        <w:t>verir.</w:t>
      </w:r>
    </w:p>
    <w:p w14:paraId="326F70E5" w14:textId="54E72873" w:rsidR="002C6054" w:rsidRPr="00A355BB" w:rsidRDefault="002C6054" w:rsidP="00050741">
      <w:pPr>
        <w:pStyle w:val="Mimli"/>
      </w:pPr>
      <w:r w:rsidRPr="00A355BB">
        <w:t>Uzun</w:t>
      </w:r>
      <w:r w:rsidR="00A8761A">
        <w:t xml:space="preserve"> </w:t>
      </w:r>
      <w:r w:rsidRPr="00A355BB">
        <w:t>süreli</w:t>
      </w:r>
      <w:r w:rsidR="00A8761A">
        <w:t xml:space="preserve"> </w:t>
      </w:r>
      <w:r w:rsidRPr="00A355BB">
        <w:t>olarak</w:t>
      </w:r>
      <w:r w:rsidR="00A8761A">
        <w:t xml:space="preserve"> </w:t>
      </w:r>
      <w:r w:rsidRPr="00A355BB">
        <w:t>Üniversite</w:t>
      </w:r>
      <w:r w:rsidR="00A8761A">
        <w:t xml:space="preserve"> </w:t>
      </w:r>
      <w:r w:rsidRPr="00A355BB">
        <w:t>dışında</w:t>
      </w:r>
      <w:r w:rsidR="00A8761A">
        <w:t xml:space="preserve"> </w:t>
      </w:r>
      <w:r w:rsidRPr="00A355BB">
        <w:t>görevlendirilen,</w:t>
      </w:r>
      <w:r w:rsidR="00A8761A">
        <w:t xml:space="preserve"> </w:t>
      </w:r>
      <w:r w:rsidRPr="00A355BB">
        <w:t>Üniversiteden</w:t>
      </w:r>
      <w:r w:rsidR="00A8761A">
        <w:t xml:space="preserve"> </w:t>
      </w:r>
      <w:r w:rsidRPr="00A355BB">
        <w:t>ayrılan</w:t>
      </w:r>
      <w:r w:rsidR="00A8761A">
        <w:t xml:space="preserve"> </w:t>
      </w:r>
      <w:r w:rsidRPr="00A355BB">
        <w:t>veya</w:t>
      </w:r>
      <w:r w:rsidR="00A8761A">
        <w:t xml:space="preserve"> </w:t>
      </w:r>
      <w:r w:rsidRPr="00A355BB">
        <w:t>raporlandırılmış</w:t>
      </w:r>
      <w:r w:rsidR="00A8761A">
        <w:t xml:space="preserve"> </w:t>
      </w:r>
      <w:r w:rsidRPr="00A355BB">
        <w:t>hastalık</w:t>
      </w:r>
      <w:r w:rsidR="00A8761A">
        <w:t xml:space="preserve"> </w:t>
      </w:r>
      <w:r w:rsidRPr="00A355BB">
        <w:t>gibi</w:t>
      </w:r>
      <w:r w:rsidR="00A8761A">
        <w:t xml:space="preserve"> </w:t>
      </w:r>
      <w:r w:rsidRPr="00A355BB">
        <w:t>mücbir</w:t>
      </w:r>
      <w:r w:rsidR="00A8761A">
        <w:t xml:space="preserve"> </w:t>
      </w:r>
      <w:r w:rsidRPr="00A355BB">
        <w:t>nedenlerle</w:t>
      </w:r>
      <w:r w:rsidR="00A8761A">
        <w:t xml:space="preserve"> </w:t>
      </w:r>
      <w:r w:rsidRPr="00A355BB">
        <w:t>yürütülmesi</w:t>
      </w:r>
      <w:r w:rsidR="00A8761A">
        <w:t xml:space="preserve"> </w:t>
      </w:r>
      <w:r w:rsidRPr="00A355BB">
        <w:t>imkânsız</w:t>
      </w:r>
      <w:r w:rsidR="00A8761A">
        <w:t xml:space="preserve"> </w:t>
      </w:r>
      <w:r w:rsidRPr="00A355BB">
        <w:t>hale</w:t>
      </w:r>
      <w:r w:rsidR="00A8761A">
        <w:t xml:space="preserve"> </w:t>
      </w:r>
      <w:r w:rsidRPr="00A355BB">
        <w:t>gelen</w:t>
      </w:r>
      <w:r w:rsidR="00A8761A">
        <w:t xml:space="preserve"> </w:t>
      </w:r>
      <w:r w:rsidRPr="00A355BB">
        <w:t>projeler;</w:t>
      </w:r>
      <w:r w:rsidR="00A8761A">
        <w:t xml:space="preserve"> </w:t>
      </w:r>
      <w:r w:rsidRPr="00A355BB">
        <w:t>proje</w:t>
      </w:r>
      <w:r w:rsidR="00A8761A">
        <w:t xml:space="preserve"> </w:t>
      </w:r>
      <w:r w:rsidRPr="00A355BB">
        <w:t>yürütücüsünün</w:t>
      </w:r>
      <w:r w:rsidR="00A8761A">
        <w:t xml:space="preserve"> </w:t>
      </w:r>
      <w:r w:rsidRPr="00A355BB">
        <w:t>gerekçeli</w:t>
      </w:r>
      <w:r w:rsidR="00A8761A">
        <w:t xml:space="preserve"> </w:t>
      </w:r>
      <w:r w:rsidRPr="00A355BB">
        <w:t>başvurusu</w:t>
      </w:r>
      <w:r w:rsidR="00A8761A">
        <w:t xml:space="preserve"> </w:t>
      </w:r>
      <w:r w:rsidRPr="00A355BB">
        <w:t>üzerine</w:t>
      </w:r>
      <w:r w:rsidR="00A8761A">
        <w:t xml:space="preserve"> </w:t>
      </w:r>
      <w:r w:rsidRPr="00A355BB">
        <w:t>BAP</w:t>
      </w:r>
      <w:r w:rsidR="00A8761A">
        <w:t xml:space="preserve"> </w:t>
      </w:r>
      <w:r w:rsidRPr="00A355BB">
        <w:t>Komisyonu</w:t>
      </w:r>
      <w:r w:rsidR="00A8761A">
        <w:t xml:space="preserve"> </w:t>
      </w:r>
      <w:r w:rsidRPr="00A355BB">
        <w:t>tarafından</w:t>
      </w:r>
      <w:r w:rsidR="00A8761A">
        <w:t xml:space="preserve"> </w:t>
      </w:r>
      <w:r w:rsidRPr="00A355BB">
        <w:t>iptal</w:t>
      </w:r>
      <w:r w:rsidR="00A8761A">
        <w:t xml:space="preserve"> </w:t>
      </w:r>
      <w:r w:rsidRPr="00A355BB">
        <w:t>edilebilir</w:t>
      </w:r>
      <w:r w:rsidR="00A8761A">
        <w:t xml:space="preserve"> </w:t>
      </w:r>
      <w:r w:rsidRPr="00A355BB">
        <w:t>veya</w:t>
      </w:r>
      <w:r w:rsidR="00A8761A">
        <w:t xml:space="preserve"> </w:t>
      </w:r>
      <w:r w:rsidRPr="00A355BB">
        <w:t>proje</w:t>
      </w:r>
      <w:r w:rsidR="00A8761A">
        <w:t xml:space="preserve"> </w:t>
      </w:r>
      <w:r w:rsidRPr="00A355BB">
        <w:t>yürütücülerinin</w:t>
      </w:r>
      <w:r w:rsidR="00A8761A">
        <w:t xml:space="preserve"> </w:t>
      </w:r>
      <w:r w:rsidRPr="00A355BB">
        <w:t>yerine</w:t>
      </w:r>
      <w:r w:rsidR="00A8761A">
        <w:t xml:space="preserve"> </w:t>
      </w:r>
      <w:r w:rsidRPr="00A355BB">
        <w:t>ilgili</w:t>
      </w:r>
      <w:r w:rsidR="00A8761A">
        <w:t xml:space="preserve"> </w:t>
      </w:r>
      <w:r w:rsidRPr="00A355BB">
        <w:t>Bölüm</w:t>
      </w:r>
      <w:r w:rsidR="00A8761A">
        <w:t xml:space="preserve"> </w:t>
      </w:r>
      <w:r w:rsidRPr="00A355BB">
        <w:t>Başkanı</w:t>
      </w:r>
      <w:r w:rsidR="00A8761A">
        <w:t xml:space="preserve"> </w:t>
      </w:r>
      <w:r w:rsidRPr="00A355BB">
        <w:t>/</w:t>
      </w:r>
      <w:r w:rsidR="00A8761A">
        <w:t xml:space="preserve"> </w:t>
      </w:r>
      <w:r w:rsidRPr="00A355BB">
        <w:t>Dekan</w:t>
      </w:r>
      <w:r w:rsidR="00A8761A">
        <w:t xml:space="preserve"> </w:t>
      </w:r>
      <w:r w:rsidRPr="00A355BB">
        <w:t>/</w:t>
      </w:r>
      <w:r w:rsidR="00A8761A">
        <w:t xml:space="preserve"> </w:t>
      </w:r>
      <w:r w:rsidRPr="00A355BB">
        <w:t>Enstitü</w:t>
      </w:r>
      <w:r w:rsidR="00A8761A">
        <w:t xml:space="preserve"> </w:t>
      </w:r>
      <w:r w:rsidRPr="00A355BB">
        <w:t>Müdürü</w:t>
      </w:r>
      <w:r w:rsidR="00A8761A">
        <w:t xml:space="preserve"> </w:t>
      </w:r>
      <w:r w:rsidRPr="00A355BB">
        <w:t>/</w:t>
      </w:r>
      <w:r w:rsidR="00A8761A">
        <w:t xml:space="preserve"> </w:t>
      </w:r>
      <w:r w:rsidRPr="00A355BB">
        <w:t>Uygulama</w:t>
      </w:r>
      <w:r w:rsidR="00A8761A">
        <w:t xml:space="preserve"> </w:t>
      </w:r>
      <w:r w:rsidRPr="00A355BB">
        <w:t>ve</w:t>
      </w:r>
      <w:r w:rsidR="00A8761A">
        <w:t xml:space="preserve"> </w:t>
      </w:r>
      <w:r w:rsidRPr="00A355BB">
        <w:t>Araştırma</w:t>
      </w:r>
      <w:r w:rsidR="00A8761A">
        <w:t xml:space="preserve"> </w:t>
      </w:r>
      <w:r w:rsidRPr="00A355BB">
        <w:t>Merkezi</w:t>
      </w:r>
      <w:r w:rsidR="00A8761A">
        <w:t xml:space="preserve"> </w:t>
      </w:r>
      <w:r w:rsidRPr="00A355BB">
        <w:t>Müdürü</w:t>
      </w:r>
      <w:r w:rsidR="00A8761A">
        <w:t xml:space="preserve"> </w:t>
      </w:r>
      <w:r w:rsidRPr="00A355BB">
        <w:t>/</w:t>
      </w:r>
      <w:r w:rsidR="00A8761A">
        <w:t xml:space="preserve"> </w:t>
      </w:r>
      <w:r w:rsidRPr="00A355BB">
        <w:t>önerisi</w:t>
      </w:r>
      <w:r w:rsidR="00A8761A">
        <w:t xml:space="preserve"> </w:t>
      </w:r>
      <w:r w:rsidRPr="00A355BB">
        <w:t>üzerine</w:t>
      </w:r>
      <w:r w:rsidR="00A8761A">
        <w:t xml:space="preserve"> </w:t>
      </w:r>
      <w:r w:rsidRPr="00A355BB">
        <w:t>BAP</w:t>
      </w:r>
      <w:r w:rsidR="00A8761A">
        <w:t xml:space="preserve"> </w:t>
      </w:r>
      <w:r w:rsidRPr="00A355BB">
        <w:t>Komisyonunun</w:t>
      </w:r>
      <w:r w:rsidR="00A8761A">
        <w:t xml:space="preserve"> </w:t>
      </w:r>
      <w:r w:rsidRPr="00A355BB">
        <w:t>kararı</w:t>
      </w:r>
      <w:r w:rsidR="00A8761A">
        <w:t xml:space="preserve"> </w:t>
      </w:r>
      <w:r w:rsidRPr="00A355BB">
        <w:t>ve</w:t>
      </w:r>
      <w:r w:rsidR="00A8761A">
        <w:t xml:space="preserve"> </w:t>
      </w:r>
      <w:r w:rsidRPr="00A355BB">
        <w:t>Üst</w:t>
      </w:r>
      <w:r w:rsidR="00A8761A">
        <w:t xml:space="preserve"> </w:t>
      </w:r>
      <w:r w:rsidRPr="00A355BB">
        <w:t>Yönetici</w:t>
      </w:r>
      <w:r w:rsidR="00A8761A">
        <w:t xml:space="preserve"> </w:t>
      </w:r>
      <w:r w:rsidRPr="00A355BB">
        <w:t>onayı</w:t>
      </w:r>
      <w:r w:rsidR="00A8761A">
        <w:t xml:space="preserve"> </w:t>
      </w:r>
      <w:r w:rsidRPr="00A355BB">
        <w:t>ile</w:t>
      </w:r>
      <w:r w:rsidR="00A8761A">
        <w:t xml:space="preserve"> </w:t>
      </w:r>
      <w:r w:rsidRPr="00A355BB">
        <w:t>yeni</w:t>
      </w:r>
      <w:r w:rsidR="00A8761A">
        <w:t xml:space="preserve"> </w:t>
      </w:r>
      <w:r w:rsidRPr="00A355BB">
        <w:t>yürütü</w:t>
      </w:r>
      <w:r w:rsidR="00A355BB">
        <w:t>c</w:t>
      </w:r>
      <w:r w:rsidRPr="00A355BB">
        <w:t>ü</w:t>
      </w:r>
      <w:r w:rsidR="00A8761A">
        <w:t xml:space="preserve"> </w:t>
      </w:r>
      <w:r w:rsidRPr="00A355BB">
        <w:t>doğrudan</w:t>
      </w:r>
      <w:r w:rsidR="00A8761A">
        <w:t xml:space="preserve"> </w:t>
      </w:r>
      <w:r w:rsidRPr="00A355BB">
        <w:t>atanabilir.</w:t>
      </w:r>
    </w:p>
    <w:p w14:paraId="664F46CA" w14:textId="4378359B" w:rsidR="002C6054" w:rsidRPr="002C6054" w:rsidRDefault="002C6054" w:rsidP="00050741">
      <w:pPr>
        <w:pStyle w:val="Balk2"/>
      </w:pPr>
      <w:bookmarkStart w:id="9" w:name="_Toc195173741"/>
      <w:r w:rsidRPr="002C6054">
        <w:t>Projelerin</w:t>
      </w:r>
      <w:r w:rsidR="00A8761A">
        <w:rPr>
          <w:spacing w:val="-3"/>
        </w:rPr>
        <w:t xml:space="preserve"> </w:t>
      </w:r>
      <w:r w:rsidRPr="002C6054">
        <w:t>Sonuçlandırılmasında</w:t>
      </w:r>
      <w:r w:rsidR="00A8761A">
        <w:rPr>
          <w:spacing w:val="1"/>
        </w:rPr>
        <w:t xml:space="preserve"> </w:t>
      </w:r>
      <w:r w:rsidRPr="002C6054">
        <w:t>Aranacak</w:t>
      </w:r>
      <w:r w:rsidR="00A8761A">
        <w:rPr>
          <w:spacing w:val="1"/>
        </w:rPr>
        <w:t xml:space="preserve"> </w:t>
      </w:r>
      <w:r w:rsidRPr="002C6054">
        <w:t>Yayın</w:t>
      </w:r>
      <w:r w:rsidR="00A8761A">
        <w:rPr>
          <w:spacing w:val="-4"/>
        </w:rPr>
        <w:t xml:space="preserve"> </w:t>
      </w:r>
      <w:r w:rsidRPr="002C6054">
        <w:t>Şartları</w:t>
      </w:r>
      <w:bookmarkEnd w:id="9"/>
    </w:p>
    <w:p w14:paraId="0A5BA19B" w14:textId="1EEC7809" w:rsidR="002C6054" w:rsidRPr="00A355BB" w:rsidRDefault="002C6054" w:rsidP="00050741">
      <w:pPr>
        <w:pStyle w:val="Mimli"/>
      </w:pPr>
      <w:r w:rsidRPr="00A355BB">
        <w:t>Desteklenen</w:t>
      </w:r>
      <w:r w:rsidR="00A8761A">
        <w:t xml:space="preserve"> </w:t>
      </w:r>
      <w:r w:rsidRPr="00A355BB">
        <w:t>projelerden</w:t>
      </w:r>
      <w:r w:rsidR="00A8761A">
        <w:t xml:space="preserve"> </w:t>
      </w:r>
      <w:r w:rsidRPr="00A355BB">
        <w:t>elde</w:t>
      </w:r>
      <w:r w:rsidR="00A8761A">
        <w:t xml:space="preserve"> </w:t>
      </w:r>
      <w:r w:rsidRPr="00A355BB">
        <w:t>edilen</w:t>
      </w:r>
      <w:r w:rsidR="00A8761A">
        <w:t xml:space="preserve"> </w:t>
      </w:r>
      <w:r w:rsidRPr="00A355BB">
        <w:t>bilgilerin</w:t>
      </w:r>
      <w:r w:rsidR="00A8761A">
        <w:t xml:space="preserve"> </w:t>
      </w:r>
      <w:r w:rsidRPr="00A355BB">
        <w:t>bilimsel</w:t>
      </w:r>
      <w:r w:rsidR="00A8761A">
        <w:t xml:space="preserve"> </w:t>
      </w:r>
      <w:r w:rsidRPr="00A355BB">
        <w:t>yayın,</w:t>
      </w:r>
      <w:r w:rsidR="00A8761A">
        <w:t xml:space="preserve"> </w:t>
      </w:r>
      <w:r w:rsidRPr="00A355BB">
        <w:t>bildiri</w:t>
      </w:r>
      <w:r w:rsidR="00A8761A">
        <w:t xml:space="preserve"> </w:t>
      </w:r>
      <w:r w:rsidRPr="00A355BB">
        <w:t>veya</w:t>
      </w:r>
      <w:r w:rsidR="00A8761A">
        <w:t xml:space="preserve"> </w:t>
      </w:r>
      <w:r w:rsidRPr="00A355BB">
        <w:t>patent</w:t>
      </w:r>
      <w:r w:rsidR="00A8761A">
        <w:t xml:space="preserve"> </w:t>
      </w:r>
      <w:r w:rsidRPr="00A355BB">
        <w:t>vb.</w:t>
      </w:r>
      <w:r w:rsidR="00A8761A">
        <w:t xml:space="preserve"> </w:t>
      </w:r>
      <w:r w:rsidRPr="00A355BB">
        <w:t>çıktılara</w:t>
      </w:r>
      <w:r w:rsidR="00A8761A">
        <w:t xml:space="preserve"> </w:t>
      </w:r>
      <w:r w:rsidRPr="00A355BB">
        <w:t>dönüştürülmesine</w:t>
      </w:r>
      <w:r w:rsidR="00A8761A">
        <w:t xml:space="preserve"> </w:t>
      </w:r>
      <w:r w:rsidRPr="00A355BB">
        <w:t>yönelik</w:t>
      </w:r>
      <w:r w:rsidR="00A8761A">
        <w:t xml:space="preserve"> </w:t>
      </w:r>
      <w:r w:rsidRPr="00A355BB">
        <w:t>esas</w:t>
      </w:r>
      <w:r w:rsidR="00A8761A">
        <w:t xml:space="preserve"> </w:t>
      </w:r>
      <w:r w:rsidRPr="00A355BB">
        <w:t>ve</w:t>
      </w:r>
      <w:r w:rsidR="00A8761A">
        <w:t xml:space="preserve"> </w:t>
      </w:r>
      <w:r w:rsidRPr="00A355BB">
        <w:t>ilkeler</w:t>
      </w:r>
      <w:r w:rsidR="00A8761A">
        <w:t xml:space="preserve"> </w:t>
      </w:r>
      <w:r w:rsidRPr="00A355BB">
        <w:t>BAP</w:t>
      </w:r>
      <w:r w:rsidR="00A8761A">
        <w:t xml:space="preserve"> </w:t>
      </w:r>
      <w:r w:rsidRPr="00A355BB">
        <w:t>Komisyonu</w:t>
      </w:r>
      <w:r w:rsidR="00A8761A">
        <w:t xml:space="preserve"> </w:t>
      </w:r>
      <w:r w:rsidRPr="00A355BB">
        <w:t>tarafından</w:t>
      </w:r>
      <w:r w:rsidR="00A8761A">
        <w:t xml:space="preserve"> </w:t>
      </w:r>
      <w:r w:rsidRPr="00A355BB">
        <w:t>belirlenerek</w:t>
      </w:r>
      <w:r w:rsidR="00A8761A">
        <w:t xml:space="preserve"> </w:t>
      </w:r>
      <w:r w:rsidRPr="00A355BB">
        <w:t>duyurulur.</w:t>
      </w:r>
      <w:r w:rsidR="00A8761A">
        <w:t xml:space="preserve"> </w:t>
      </w:r>
      <w:r w:rsidRPr="00A355BB">
        <w:t>BAP</w:t>
      </w:r>
      <w:r w:rsidR="00A8761A">
        <w:t xml:space="preserve"> </w:t>
      </w:r>
      <w:r w:rsidRPr="00A355BB">
        <w:t>Komisyonu</w:t>
      </w:r>
      <w:r w:rsidR="00A8761A">
        <w:t xml:space="preserve"> </w:t>
      </w:r>
      <w:r w:rsidRPr="00A355BB">
        <w:t>bu</w:t>
      </w:r>
      <w:r w:rsidR="00A8761A">
        <w:t xml:space="preserve"> </w:t>
      </w:r>
      <w:r w:rsidRPr="00A355BB">
        <w:t>ilkelerde</w:t>
      </w:r>
      <w:r w:rsidR="00A8761A">
        <w:t xml:space="preserve"> </w:t>
      </w:r>
      <w:r w:rsidRPr="00A355BB">
        <w:t>değişiklik</w:t>
      </w:r>
      <w:r w:rsidR="00A8761A">
        <w:t xml:space="preserve"> </w:t>
      </w:r>
      <w:r w:rsidRPr="00A355BB">
        <w:t>yapabilir,</w:t>
      </w:r>
      <w:r w:rsidR="00A8761A">
        <w:t xml:space="preserve"> </w:t>
      </w:r>
      <w:r w:rsidRPr="00A355BB">
        <w:t>gerekli</w:t>
      </w:r>
      <w:r w:rsidR="00A8761A">
        <w:t xml:space="preserve"> </w:t>
      </w:r>
      <w:r w:rsidRPr="00A355BB">
        <w:t>gördüklerini</w:t>
      </w:r>
      <w:r w:rsidR="00A8761A">
        <w:t xml:space="preserve"> </w:t>
      </w:r>
      <w:r w:rsidRPr="00A355BB">
        <w:t>uygulamadan</w:t>
      </w:r>
      <w:r w:rsidR="00A8761A">
        <w:t xml:space="preserve"> </w:t>
      </w:r>
      <w:r w:rsidRPr="00A355BB">
        <w:t>kaldırabilir,</w:t>
      </w:r>
      <w:r w:rsidR="00A8761A">
        <w:t xml:space="preserve"> </w:t>
      </w:r>
      <w:r w:rsidRPr="00A355BB">
        <w:t>yeni</w:t>
      </w:r>
      <w:r w:rsidR="00A8761A">
        <w:t xml:space="preserve"> </w:t>
      </w:r>
      <w:r w:rsidRPr="00A355BB">
        <w:t>ilkeler</w:t>
      </w:r>
      <w:r w:rsidR="00A8761A">
        <w:t xml:space="preserve"> </w:t>
      </w:r>
      <w:r w:rsidRPr="00A355BB">
        <w:t>uygulayabilir.</w:t>
      </w:r>
    </w:p>
    <w:p w14:paraId="78537233" w14:textId="7B3EB828" w:rsidR="002C6054" w:rsidRPr="00A355BB" w:rsidRDefault="002C6054" w:rsidP="00050741">
      <w:pPr>
        <w:pStyle w:val="Mimli"/>
      </w:pPr>
      <w:r w:rsidRPr="00A355BB">
        <w:t>BAP</w:t>
      </w:r>
      <w:r w:rsidR="00A8761A">
        <w:t xml:space="preserve"> </w:t>
      </w:r>
      <w:r w:rsidRPr="00A355BB">
        <w:t>kapsamında</w:t>
      </w:r>
      <w:r w:rsidR="00A8761A">
        <w:t xml:space="preserve"> </w:t>
      </w:r>
      <w:r w:rsidRPr="00A355BB">
        <w:t>bilimsel</w:t>
      </w:r>
      <w:r w:rsidR="00A8761A">
        <w:t xml:space="preserve"> </w:t>
      </w:r>
      <w:r w:rsidRPr="00A355BB">
        <w:t>etkinlik</w:t>
      </w:r>
      <w:r w:rsidR="00A8761A">
        <w:t xml:space="preserve"> </w:t>
      </w:r>
      <w:r w:rsidRPr="00A355BB">
        <w:t>için</w:t>
      </w:r>
      <w:r w:rsidR="00A8761A">
        <w:t xml:space="preserve"> </w:t>
      </w:r>
      <w:r w:rsidRPr="00A355BB">
        <w:t>yurtdışı</w:t>
      </w:r>
      <w:r w:rsidR="00A8761A">
        <w:t xml:space="preserve"> </w:t>
      </w:r>
      <w:r w:rsidRPr="00A355BB">
        <w:t>görevlendirme</w:t>
      </w:r>
      <w:r w:rsidR="00A8761A">
        <w:t xml:space="preserve"> </w:t>
      </w:r>
      <w:r w:rsidRPr="00A355BB">
        <w:t>yapılan</w:t>
      </w:r>
      <w:r w:rsidR="00A8761A">
        <w:t xml:space="preserve"> </w:t>
      </w:r>
      <w:r w:rsidRPr="00A355BB">
        <w:t>(yurtdışı</w:t>
      </w:r>
      <w:r w:rsidR="00A8761A">
        <w:t xml:space="preserve"> </w:t>
      </w:r>
      <w:r w:rsidRPr="00A355BB">
        <w:t>geçici</w:t>
      </w:r>
      <w:r w:rsidR="00A8761A">
        <w:t xml:space="preserve"> </w:t>
      </w:r>
      <w:r w:rsidRPr="00A355BB">
        <w:t>görev</w:t>
      </w:r>
      <w:r w:rsidR="00A8761A">
        <w:t xml:space="preserve"> </w:t>
      </w:r>
      <w:r w:rsidRPr="00A355BB">
        <w:t>yolluk</w:t>
      </w:r>
      <w:r w:rsidR="00A8761A">
        <w:t xml:space="preserve"> </w:t>
      </w:r>
      <w:r w:rsidRPr="00A355BB">
        <w:t>ve/veya</w:t>
      </w:r>
      <w:r w:rsidR="00A8761A">
        <w:t xml:space="preserve"> </w:t>
      </w:r>
      <w:r w:rsidRPr="00A355BB">
        <w:t>yevmiyesi</w:t>
      </w:r>
      <w:r w:rsidR="00A8761A">
        <w:t xml:space="preserve"> </w:t>
      </w:r>
      <w:r w:rsidRPr="00A355BB">
        <w:t>ödenmesini</w:t>
      </w:r>
      <w:r w:rsidR="00A8761A">
        <w:t xml:space="preserve"> </w:t>
      </w:r>
      <w:r w:rsidRPr="00A355BB">
        <w:t>gerektiren)</w:t>
      </w:r>
      <w:r w:rsidR="00A8761A">
        <w:t xml:space="preserve"> </w:t>
      </w:r>
      <w:r w:rsidRPr="00A355BB">
        <w:t>projelerin</w:t>
      </w:r>
      <w:r w:rsidR="00A8761A">
        <w:t xml:space="preserve"> </w:t>
      </w:r>
      <w:r w:rsidRPr="00A355BB">
        <w:t>sonuçlandırılması</w:t>
      </w:r>
      <w:r w:rsidR="00A8761A">
        <w:t xml:space="preserve"> </w:t>
      </w:r>
      <w:r w:rsidRPr="00A355BB">
        <w:t>aşamasında</w:t>
      </w:r>
      <w:r w:rsidR="00A8761A">
        <w:t xml:space="preserve"> </w:t>
      </w:r>
      <w:r w:rsidRPr="00A355BB">
        <w:t>SCI,</w:t>
      </w:r>
      <w:r w:rsidR="00A8761A">
        <w:t xml:space="preserve"> </w:t>
      </w:r>
      <w:r w:rsidRPr="00A355BB">
        <w:t>SSCI,</w:t>
      </w:r>
      <w:r w:rsidR="00A8761A">
        <w:t xml:space="preserve"> </w:t>
      </w:r>
      <w:r w:rsidRPr="00A355BB">
        <w:t>SCI-</w:t>
      </w:r>
      <w:r w:rsidR="00A8761A">
        <w:t xml:space="preserve"> </w:t>
      </w:r>
      <w:proofErr w:type="spellStart"/>
      <w:r w:rsidRPr="00A355BB">
        <w:t>Expanded</w:t>
      </w:r>
      <w:proofErr w:type="spellEnd"/>
      <w:r w:rsidR="00A8761A">
        <w:t xml:space="preserve"> </w:t>
      </w:r>
      <w:r w:rsidRPr="00A355BB">
        <w:t>veya</w:t>
      </w:r>
      <w:r w:rsidR="00A8761A">
        <w:t xml:space="preserve"> </w:t>
      </w:r>
      <w:r w:rsidRPr="00A355BB">
        <w:t>AHCI</w:t>
      </w:r>
      <w:r w:rsidR="00A8761A">
        <w:t xml:space="preserve"> </w:t>
      </w:r>
      <w:r w:rsidRPr="00A355BB">
        <w:t>tarafından</w:t>
      </w:r>
      <w:r w:rsidR="00A8761A">
        <w:t xml:space="preserve"> </w:t>
      </w:r>
      <w:r w:rsidRPr="00A355BB">
        <w:t>tanımlanmış</w:t>
      </w:r>
      <w:r w:rsidR="00A8761A">
        <w:t xml:space="preserve"> </w:t>
      </w:r>
      <w:r w:rsidRPr="00A355BB">
        <w:t>alan</w:t>
      </w:r>
      <w:r w:rsidR="00A8761A">
        <w:t xml:space="preserve"> </w:t>
      </w:r>
      <w:r w:rsidRPr="00A355BB">
        <w:t>indeksleri</w:t>
      </w:r>
      <w:r w:rsidR="00A8761A">
        <w:t xml:space="preserve"> </w:t>
      </w:r>
      <w:r w:rsidRPr="00A355BB">
        <w:t>kapsamındaki</w:t>
      </w:r>
      <w:r w:rsidR="00A8761A">
        <w:t xml:space="preserve"> </w:t>
      </w:r>
      <w:r w:rsidRPr="00A355BB">
        <w:t>dergilerde</w:t>
      </w:r>
      <w:r w:rsidR="00A8761A">
        <w:t xml:space="preserve"> </w:t>
      </w:r>
      <w:r w:rsidRPr="00A355BB">
        <w:t>veya</w:t>
      </w:r>
      <w:r w:rsidR="00A8761A">
        <w:t xml:space="preserve"> </w:t>
      </w:r>
      <w:r w:rsidRPr="00A355BB">
        <w:t>kongrelerde/toplantılarda</w:t>
      </w:r>
      <w:r w:rsidR="00A8761A">
        <w:t xml:space="preserve"> </w:t>
      </w:r>
      <w:r w:rsidRPr="00A355BB">
        <w:t>yayın</w:t>
      </w:r>
      <w:r w:rsidR="00A8761A">
        <w:t xml:space="preserve"> </w:t>
      </w:r>
      <w:r w:rsidRPr="00A355BB">
        <w:t>faaliyetlerinin</w:t>
      </w:r>
      <w:r w:rsidR="00A8761A">
        <w:t xml:space="preserve"> </w:t>
      </w:r>
      <w:r w:rsidRPr="00A355BB">
        <w:t>yapılması</w:t>
      </w:r>
      <w:r w:rsidR="00A8761A">
        <w:t xml:space="preserve"> </w:t>
      </w:r>
      <w:r w:rsidRPr="00A355BB">
        <w:t>esastır.</w:t>
      </w:r>
      <w:r w:rsidR="00A8761A">
        <w:t xml:space="preserve"> </w:t>
      </w:r>
      <w:r w:rsidRPr="00A355BB">
        <w:t>Teknik</w:t>
      </w:r>
      <w:r w:rsidR="00A8761A">
        <w:t xml:space="preserve"> </w:t>
      </w:r>
      <w:r w:rsidRPr="00A355BB">
        <w:t>inceleme,</w:t>
      </w:r>
      <w:r w:rsidR="00A8761A">
        <w:t xml:space="preserve"> </w:t>
      </w:r>
      <w:r w:rsidRPr="00A355BB">
        <w:t>toplantıya</w:t>
      </w:r>
      <w:r w:rsidR="00A8761A">
        <w:t xml:space="preserve"> </w:t>
      </w:r>
      <w:r w:rsidRPr="00A355BB">
        <w:t>katılma</w:t>
      </w:r>
      <w:r w:rsidR="00A8761A">
        <w:t xml:space="preserve"> </w:t>
      </w:r>
      <w:r w:rsidRPr="00A355BB">
        <w:t>ve</w:t>
      </w:r>
      <w:r w:rsidR="00A8761A">
        <w:t xml:space="preserve"> </w:t>
      </w:r>
      <w:r w:rsidRPr="00A355BB">
        <w:t>benzeri</w:t>
      </w:r>
      <w:r w:rsidR="00A8761A">
        <w:t xml:space="preserve"> </w:t>
      </w:r>
      <w:r w:rsidRPr="00A355BB">
        <w:t>faaliyetlerde</w:t>
      </w:r>
      <w:r w:rsidR="00A8761A">
        <w:t xml:space="preserve"> </w:t>
      </w:r>
      <w:r w:rsidRPr="00A355BB">
        <w:t>yayın</w:t>
      </w:r>
      <w:r w:rsidR="00A8761A">
        <w:t xml:space="preserve"> </w:t>
      </w:r>
      <w:r w:rsidRPr="00A355BB">
        <w:t>zorunluluğu</w:t>
      </w:r>
      <w:r w:rsidR="00A8761A">
        <w:t xml:space="preserve"> </w:t>
      </w:r>
      <w:r w:rsidRPr="00A355BB">
        <w:t>yoktur.</w:t>
      </w:r>
    </w:p>
    <w:p w14:paraId="345105E4" w14:textId="40409BC5" w:rsidR="002C6054" w:rsidRPr="00A355BB" w:rsidRDefault="002C6054" w:rsidP="00050741">
      <w:pPr>
        <w:pStyle w:val="Mimli"/>
      </w:pPr>
      <w:r w:rsidRPr="00A355BB">
        <w:t>BAP</w:t>
      </w:r>
      <w:r w:rsidR="00A8761A">
        <w:t xml:space="preserve"> </w:t>
      </w:r>
      <w:r w:rsidRPr="00A355BB">
        <w:t>Koordinasyon</w:t>
      </w:r>
      <w:r w:rsidR="00A8761A">
        <w:t xml:space="preserve"> </w:t>
      </w:r>
      <w:r w:rsidRPr="00A355BB">
        <w:t>Birimi</w:t>
      </w:r>
      <w:r w:rsidR="00A8761A">
        <w:t xml:space="preserve"> </w:t>
      </w:r>
      <w:r w:rsidRPr="00A355BB">
        <w:t>tarafından</w:t>
      </w:r>
      <w:r w:rsidR="00A8761A">
        <w:t xml:space="preserve"> </w:t>
      </w:r>
      <w:r w:rsidRPr="00A355BB">
        <w:t>desteklenen</w:t>
      </w:r>
      <w:r w:rsidR="00A8761A">
        <w:t xml:space="preserve"> </w:t>
      </w:r>
      <w:r w:rsidRPr="00A355BB">
        <w:t>projeler</w:t>
      </w:r>
      <w:r w:rsidR="00A8761A">
        <w:t xml:space="preserve"> </w:t>
      </w:r>
      <w:r w:rsidRPr="00A355BB">
        <w:t>kapsamında</w:t>
      </w:r>
      <w:r w:rsidR="00A8761A">
        <w:t xml:space="preserve"> </w:t>
      </w:r>
      <w:r w:rsidRPr="00A355BB">
        <w:t>gerçekleştirilen</w:t>
      </w:r>
      <w:r w:rsidR="00A8761A">
        <w:t xml:space="preserve"> </w:t>
      </w:r>
      <w:r w:rsidRPr="00A355BB">
        <w:t>her</w:t>
      </w:r>
      <w:r w:rsidR="00A8761A">
        <w:t xml:space="preserve"> </w:t>
      </w:r>
      <w:r w:rsidRPr="00A355BB">
        <w:t>türlü</w:t>
      </w:r>
      <w:r w:rsidR="00A8761A">
        <w:t xml:space="preserve"> </w:t>
      </w:r>
      <w:r w:rsidRPr="00A355BB">
        <w:t>yayında,</w:t>
      </w:r>
      <w:r w:rsidR="00A8761A">
        <w:t xml:space="preserve"> </w:t>
      </w:r>
      <w:r w:rsidRPr="00A355BB">
        <w:t>“Bu</w:t>
      </w:r>
      <w:r w:rsidR="00A8761A">
        <w:t xml:space="preserve"> </w:t>
      </w:r>
      <w:r w:rsidRPr="00A355BB">
        <w:t>çalışma</w:t>
      </w:r>
      <w:r w:rsidR="00A8761A">
        <w:t xml:space="preserve"> </w:t>
      </w:r>
      <w:r w:rsidRPr="00A355BB">
        <w:t>İstanbul</w:t>
      </w:r>
      <w:r w:rsidR="00A8761A">
        <w:t xml:space="preserve"> </w:t>
      </w:r>
      <w:r w:rsidRPr="00A355BB">
        <w:t>29</w:t>
      </w:r>
      <w:r w:rsidR="00A8761A">
        <w:t xml:space="preserve"> </w:t>
      </w:r>
      <w:r w:rsidRPr="00A355BB">
        <w:t>Mayıs</w:t>
      </w:r>
      <w:r w:rsidR="00A8761A">
        <w:t xml:space="preserve"> </w:t>
      </w:r>
      <w:r w:rsidRPr="00A355BB">
        <w:t>Üniversitesi</w:t>
      </w:r>
      <w:r w:rsidR="00A8761A">
        <w:t xml:space="preserve"> </w:t>
      </w:r>
      <w:r w:rsidRPr="00A355BB">
        <w:t>Bilimsel</w:t>
      </w:r>
      <w:r w:rsidR="00A8761A">
        <w:t xml:space="preserve"> </w:t>
      </w:r>
      <w:r w:rsidRPr="00A355BB">
        <w:t>Araştırma</w:t>
      </w:r>
      <w:r w:rsidR="00A8761A">
        <w:t xml:space="preserve"> </w:t>
      </w:r>
      <w:r w:rsidRPr="00A355BB">
        <w:t>Projeleri</w:t>
      </w:r>
      <w:r w:rsidR="00A8761A">
        <w:t xml:space="preserve"> </w:t>
      </w:r>
      <w:r w:rsidRPr="00A355BB">
        <w:t>Koordinasyon</w:t>
      </w:r>
      <w:r w:rsidR="00A8761A">
        <w:t xml:space="preserve"> </w:t>
      </w:r>
      <w:r w:rsidRPr="00A355BB">
        <w:t>Birimi</w:t>
      </w:r>
      <w:r w:rsidR="00A8761A">
        <w:t xml:space="preserve"> </w:t>
      </w:r>
      <w:r w:rsidRPr="00A355BB">
        <w:t>tarafından</w:t>
      </w:r>
      <w:r w:rsidR="00A8761A">
        <w:t xml:space="preserve"> </w:t>
      </w:r>
      <w:r w:rsidRPr="00A355BB">
        <w:t>...</w:t>
      </w:r>
      <w:r w:rsidR="00A8761A">
        <w:rPr>
          <w:spacing w:val="40"/>
        </w:rPr>
        <w:t xml:space="preserve"> </w:t>
      </w:r>
      <w:proofErr w:type="spellStart"/>
      <w:r w:rsidRPr="00A355BB">
        <w:t>nolu</w:t>
      </w:r>
      <w:proofErr w:type="spellEnd"/>
      <w:r w:rsidR="00A8761A">
        <w:t xml:space="preserve"> </w:t>
      </w:r>
      <w:r w:rsidRPr="00A355BB">
        <w:t>proje</w:t>
      </w:r>
      <w:r w:rsidR="00A8761A">
        <w:t xml:space="preserve"> </w:t>
      </w:r>
      <w:r w:rsidRPr="00A355BB">
        <w:t>kapsamında</w:t>
      </w:r>
      <w:r w:rsidR="00A8761A">
        <w:t xml:space="preserve"> </w:t>
      </w:r>
      <w:r w:rsidRPr="00A355BB">
        <w:t>desteklenmiştir.”</w:t>
      </w:r>
      <w:r w:rsidR="00A8761A">
        <w:t xml:space="preserve"> </w:t>
      </w:r>
      <w:r w:rsidRPr="00A355BB">
        <w:t>(“</w:t>
      </w:r>
      <w:proofErr w:type="spellStart"/>
      <w:r w:rsidRPr="00A355BB">
        <w:t>This</w:t>
      </w:r>
      <w:proofErr w:type="spellEnd"/>
      <w:r w:rsidR="00A8761A">
        <w:t xml:space="preserve"> </w:t>
      </w:r>
      <w:proofErr w:type="spellStart"/>
      <w:r w:rsidRPr="00A355BB">
        <w:t>work</w:t>
      </w:r>
      <w:proofErr w:type="spellEnd"/>
      <w:r w:rsidR="00A8761A">
        <w:t xml:space="preserve"> </w:t>
      </w:r>
      <w:r w:rsidRPr="00A355BB">
        <w:t>has</w:t>
      </w:r>
      <w:r w:rsidR="00A8761A">
        <w:t xml:space="preserve"> </w:t>
      </w:r>
      <w:proofErr w:type="spellStart"/>
      <w:r w:rsidRPr="00A355BB">
        <w:t>been</w:t>
      </w:r>
      <w:proofErr w:type="spellEnd"/>
      <w:r w:rsidR="00A8761A">
        <w:t xml:space="preserve"> </w:t>
      </w:r>
      <w:proofErr w:type="spellStart"/>
      <w:r w:rsidRPr="00A355BB">
        <w:t>supported</w:t>
      </w:r>
      <w:proofErr w:type="spellEnd"/>
      <w:r w:rsidR="00A8761A">
        <w:t xml:space="preserve"> </w:t>
      </w:r>
      <w:proofErr w:type="spellStart"/>
      <w:r w:rsidRPr="00A355BB">
        <w:t>by</w:t>
      </w:r>
      <w:proofErr w:type="spellEnd"/>
      <w:r w:rsidR="00A8761A">
        <w:t xml:space="preserve"> </w:t>
      </w:r>
      <w:r w:rsidRPr="00A355BB">
        <w:t>İstanbul</w:t>
      </w:r>
      <w:r w:rsidR="00A8761A">
        <w:t xml:space="preserve"> </w:t>
      </w:r>
      <w:r w:rsidRPr="00A355BB">
        <w:t>29</w:t>
      </w:r>
      <w:r w:rsidR="00A8761A">
        <w:t xml:space="preserve"> </w:t>
      </w:r>
      <w:r w:rsidRPr="00A355BB">
        <w:t>Mayıs</w:t>
      </w:r>
      <w:r w:rsidR="00A8761A">
        <w:t xml:space="preserve"> </w:t>
      </w:r>
      <w:proofErr w:type="spellStart"/>
      <w:r w:rsidRPr="00A355BB">
        <w:t>University</w:t>
      </w:r>
      <w:proofErr w:type="spellEnd"/>
      <w:r w:rsidR="00A8761A">
        <w:t xml:space="preserve"> </w:t>
      </w:r>
      <w:proofErr w:type="spellStart"/>
      <w:r w:rsidRPr="00A355BB">
        <w:t>Research</w:t>
      </w:r>
      <w:proofErr w:type="spellEnd"/>
      <w:r w:rsidR="00A8761A">
        <w:t xml:space="preserve"> </w:t>
      </w:r>
      <w:proofErr w:type="spellStart"/>
      <w:r w:rsidRPr="00A355BB">
        <w:t>Projects</w:t>
      </w:r>
      <w:proofErr w:type="spellEnd"/>
      <w:r w:rsidR="00A8761A">
        <w:t xml:space="preserve"> </w:t>
      </w:r>
      <w:proofErr w:type="spellStart"/>
      <w:r w:rsidRPr="00A355BB">
        <w:t>Coordination</w:t>
      </w:r>
      <w:proofErr w:type="spellEnd"/>
      <w:r w:rsidR="00A8761A">
        <w:t xml:space="preserve"> </w:t>
      </w:r>
      <w:proofErr w:type="spellStart"/>
      <w:r w:rsidRPr="00A355BB">
        <w:t>Unit</w:t>
      </w:r>
      <w:proofErr w:type="spellEnd"/>
      <w:r w:rsidR="00A8761A">
        <w:t xml:space="preserve"> </w:t>
      </w:r>
      <w:proofErr w:type="spellStart"/>
      <w:r w:rsidRPr="00A355BB">
        <w:t>under</w:t>
      </w:r>
      <w:proofErr w:type="spellEnd"/>
      <w:r w:rsidR="00A8761A">
        <w:t xml:space="preserve"> </w:t>
      </w:r>
      <w:proofErr w:type="spellStart"/>
      <w:r w:rsidRPr="00A355BB">
        <w:t>grant</w:t>
      </w:r>
      <w:proofErr w:type="spellEnd"/>
      <w:r w:rsidR="00A8761A">
        <w:t xml:space="preserve"> </w:t>
      </w:r>
      <w:proofErr w:type="spellStart"/>
      <w:r w:rsidRPr="00A355BB">
        <w:t>number</w:t>
      </w:r>
      <w:proofErr w:type="spellEnd"/>
      <w:r w:rsidR="00A8761A">
        <w:t xml:space="preserve"> </w:t>
      </w:r>
      <w:r w:rsidRPr="00A355BB">
        <w:t>...”)</w:t>
      </w:r>
      <w:r w:rsidR="00A8761A">
        <w:t xml:space="preserve"> </w:t>
      </w:r>
      <w:r w:rsidRPr="00A355BB">
        <w:t>şeklinde</w:t>
      </w:r>
      <w:r w:rsidR="00A8761A">
        <w:t xml:space="preserve"> </w:t>
      </w:r>
      <w:r w:rsidRPr="00A355BB">
        <w:t>veya</w:t>
      </w:r>
      <w:r w:rsidR="00A8761A">
        <w:t xml:space="preserve"> </w:t>
      </w:r>
      <w:r w:rsidRPr="00A355BB">
        <w:t>benzer</w:t>
      </w:r>
      <w:r w:rsidR="00A8761A">
        <w:t xml:space="preserve"> </w:t>
      </w:r>
      <w:r w:rsidRPr="00A355BB">
        <w:t>anlama</w:t>
      </w:r>
      <w:r w:rsidR="00A8761A">
        <w:t xml:space="preserve"> </w:t>
      </w:r>
      <w:r w:rsidRPr="00A355BB">
        <w:t>gelecek</w:t>
      </w:r>
      <w:r w:rsidR="00A8761A">
        <w:t xml:space="preserve"> </w:t>
      </w:r>
      <w:r w:rsidRPr="00A355BB">
        <w:t>bir</w:t>
      </w:r>
      <w:r w:rsidR="00A8761A">
        <w:t xml:space="preserve"> </w:t>
      </w:r>
      <w:r w:rsidRPr="00A355BB">
        <w:t>ibarenin</w:t>
      </w:r>
      <w:r w:rsidR="00A8761A">
        <w:t xml:space="preserve"> </w:t>
      </w:r>
      <w:r w:rsidRPr="00A355BB">
        <w:t>bulunması</w:t>
      </w:r>
      <w:r w:rsidR="00A8761A">
        <w:t xml:space="preserve"> </w:t>
      </w:r>
      <w:r w:rsidRPr="00A355BB">
        <w:t>zorunludur.</w:t>
      </w:r>
      <w:r w:rsidR="00A8761A">
        <w:t xml:space="preserve"> </w:t>
      </w:r>
      <w:r w:rsidRPr="00A355BB">
        <w:t>Ancak,</w:t>
      </w:r>
      <w:r w:rsidR="00A8761A">
        <w:t xml:space="preserve"> </w:t>
      </w:r>
      <w:r w:rsidRPr="00A355BB">
        <w:t>araştırmacıların</w:t>
      </w:r>
      <w:r w:rsidR="00A8761A">
        <w:t xml:space="preserve"> </w:t>
      </w:r>
      <w:r w:rsidRPr="00A355BB">
        <w:t>elinde</w:t>
      </w:r>
      <w:r w:rsidR="00A8761A">
        <w:t xml:space="preserve"> </w:t>
      </w:r>
      <w:r w:rsidRPr="00A355BB">
        <w:t>olmayan</w:t>
      </w:r>
      <w:r w:rsidR="00A8761A">
        <w:t xml:space="preserve"> </w:t>
      </w:r>
      <w:r w:rsidRPr="00A355BB">
        <w:t>zorunlu</w:t>
      </w:r>
      <w:r w:rsidR="00A8761A">
        <w:t xml:space="preserve"> </w:t>
      </w:r>
      <w:r w:rsidRPr="00A355BB">
        <w:t>haller</w:t>
      </w:r>
      <w:r w:rsidR="00A8761A">
        <w:t xml:space="preserve"> </w:t>
      </w:r>
      <w:r w:rsidRPr="00A355BB">
        <w:t>nedeniyle</w:t>
      </w:r>
      <w:r w:rsidR="00A8761A">
        <w:t xml:space="preserve"> </w:t>
      </w:r>
      <w:r w:rsidRPr="00A355BB">
        <w:t>bu</w:t>
      </w:r>
      <w:r w:rsidR="00A8761A">
        <w:rPr>
          <w:spacing w:val="80"/>
        </w:rPr>
        <w:t xml:space="preserve"> </w:t>
      </w:r>
      <w:r w:rsidRPr="00A355BB">
        <w:t>ifadeye</w:t>
      </w:r>
      <w:r w:rsidR="00A8761A">
        <w:t xml:space="preserve"> </w:t>
      </w:r>
      <w:r w:rsidRPr="00A355BB">
        <w:t>yer</w:t>
      </w:r>
      <w:r w:rsidR="00A8761A">
        <w:t xml:space="preserve"> </w:t>
      </w:r>
      <w:r w:rsidRPr="00A355BB">
        <w:t>verilemeyen</w:t>
      </w:r>
      <w:r w:rsidR="00A8761A">
        <w:t xml:space="preserve"> </w:t>
      </w:r>
      <w:r w:rsidRPr="00A355BB">
        <w:t>yayınların</w:t>
      </w:r>
      <w:r w:rsidR="00A8761A">
        <w:t xml:space="preserve"> </w:t>
      </w:r>
      <w:r w:rsidRPr="00A355BB">
        <w:t>durumu</w:t>
      </w:r>
      <w:r w:rsidR="00A8761A">
        <w:t xml:space="preserve"> </w:t>
      </w:r>
      <w:r w:rsidRPr="00A355BB">
        <w:t>Komisyon</w:t>
      </w:r>
      <w:r w:rsidR="00A8761A">
        <w:t xml:space="preserve"> </w:t>
      </w:r>
      <w:r w:rsidRPr="00A355BB">
        <w:t>tarafından</w:t>
      </w:r>
      <w:r w:rsidR="00A8761A">
        <w:t xml:space="preserve"> </w:t>
      </w:r>
      <w:r w:rsidRPr="00A355BB">
        <w:t>değerlendirilerek</w:t>
      </w:r>
      <w:r w:rsidR="00A8761A">
        <w:t xml:space="preserve"> </w:t>
      </w:r>
      <w:r w:rsidRPr="00A355BB">
        <w:t>karara</w:t>
      </w:r>
      <w:r w:rsidR="00A8761A">
        <w:rPr>
          <w:spacing w:val="40"/>
        </w:rPr>
        <w:t xml:space="preserve"> </w:t>
      </w:r>
      <w:r w:rsidRPr="00A355BB">
        <w:t>bağlanır.</w:t>
      </w:r>
    </w:p>
    <w:p w14:paraId="235BBCF1" w14:textId="0A6F5D7E" w:rsidR="002C6054" w:rsidRDefault="002C6054" w:rsidP="00050741">
      <w:pPr>
        <w:pStyle w:val="Mimli"/>
      </w:pPr>
      <w:r w:rsidRPr="00A355BB">
        <w:t>BAP</w:t>
      </w:r>
      <w:r w:rsidR="00A8761A">
        <w:t xml:space="preserve"> </w:t>
      </w:r>
      <w:r w:rsidRPr="00A355BB">
        <w:t>Koordinasyon</w:t>
      </w:r>
      <w:r w:rsidR="00A8761A">
        <w:t xml:space="preserve"> </w:t>
      </w:r>
      <w:r w:rsidRPr="00A355BB">
        <w:t>Birimi</w:t>
      </w:r>
      <w:r w:rsidR="00A8761A">
        <w:t xml:space="preserve"> </w:t>
      </w:r>
      <w:r w:rsidRPr="00A355BB">
        <w:t>tarafından</w:t>
      </w:r>
      <w:r w:rsidR="00A8761A">
        <w:t xml:space="preserve"> </w:t>
      </w:r>
      <w:r w:rsidRPr="00A355BB">
        <w:t>desteklenen</w:t>
      </w:r>
      <w:r w:rsidR="00A8761A">
        <w:t xml:space="preserve"> </w:t>
      </w:r>
      <w:r w:rsidRPr="00A355BB">
        <w:t>projeler</w:t>
      </w:r>
      <w:r w:rsidR="00A8761A">
        <w:t xml:space="preserve"> </w:t>
      </w:r>
      <w:r w:rsidRPr="00A355BB">
        <w:t>kapsamında</w:t>
      </w:r>
      <w:r w:rsidR="00A8761A">
        <w:t xml:space="preserve"> </w:t>
      </w:r>
      <w:r w:rsidRPr="00A355BB">
        <w:t>gerçekleştirilen</w:t>
      </w:r>
      <w:r w:rsidR="00A8761A">
        <w:t xml:space="preserve"> </w:t>
      </w:r>
      <w:r w:rsidRPr="00A355BB">
        <w:t>yayınların</w:t>
      </w:r>
      <w:r w:rsidR="00A8761A">
        <w:t xml:space="preserve"> </w:t>
      </w:r>
      <w:r w:rsidRPr="00A355BB">
        <w:t>bir</w:t>
      </w:r>
      <w:r w:rsidR="00A8761A">
        <w:t xml:space="preserve"> </w:t>
      </w:r>
      <w:r w:rsidRPr="00A355BB">
        <w:t>nüshasının</w:t>
      </w:r>
      <w:r w:rsidR="00A8761A">
        <w:t xml:space="preserve"> </w:t>
      </w:r>
      <w:r w:rsidRPr="00A355BB">
        <w:t>Proje</w:t>
      </w:r>
      <w:r w:rsidR="00A8761A">
        <w:t xml:space="preserve"> </w:t>
      </w:r>
      <w:r w:rsidRPr="00A355BB">
        <w:t>Süreçleri</w:t>
      </w:r>
      <w:r w:rsidR="00A8761A">
        <w:t xml:space="preserve"> </w:t>
      </w:r>
      <w:r w:rsidRPr="00A355BB">
        <w:t>Yönetim</w:t>
      </w:r>
      <w:r w:rsidR="00A8761A">
        <w:t xml:space="preserve"> </w:t>
      </w:r>
      <w:r w:rsidRPr="00A355BB">
        <w:t>Sistemi</w:t>
      </w:r>
      <w:r w:rsidR="00A8761A">
        <w:t xml:space="preserve"> </w:t>
      </w:r>
      <w:r w:rsidRPr="00A355BB">
        <w:t>üzerinden</w:t>
      </w:r>
      <w:r w:rsidR="00A8761A">
        <w:t xml:space="preserve"> </w:t>
      </w:r>
      <w:r w:rsidRPr="00A355BB">
        <w:t>Komisyona</w:t>
      </w:r>
      <w:r w:rsidR="00A8761A">
        <w:t xml:space="preserve"> </w:t>
      </w:r>
      <w:r w:rsidRPr="00A355BB">
        <w:lastRenderedPageBreak/>
        <w:t>sunulması</w:t>
      </w:r>
      <w:r w:rsidR="00A8761A">
        <w:t xml:space="preserve"> </w:t>
      </w:r>
      <w:r w:rsidRPr="00A355BB">
        <w:t>zorunludur.</w:t>
      </w:r>
    </w:p>
    <w:p w14:paraId="1F296A98" w14:textId="77777777" w:rsidR="00050741" w:rsidRPr="00A355BB" w:rsidRDefault="00050741" w:rsidP="00050741"/>
    <w:p w14:paraId="357DFD4A" w14:textId="4AA46607" w:rsidR="00A355BB" w:rsidRPr="00A355BB" w:rsidRDefault="00050741" w:rsidP="00050741">
      <w:pPr>
        <w:pStyle w:val="Balk1"/>
      </w:pPr>
      <w:bookmarkStart w:id="10" w:name="_Toc195173742"/>
      <w:r>
        <w:t>5.</w:t>
      </w:r>
      <w:r w:rsidR="00A8761A">
        <w:t xml:space="preserve"> </w:t>
      </w:r>
      <w:r w:rsidR="00A355BB" w:rsidRPr="00A355BB">
        <w:t>MALİ</w:t>
      </w:r>
      <w:r w:rsidR="00A8761A">
        <w:rPr>
          <w:spacing w:val="-12"/>
        </w:rPr>
        <w:t xml:space="preserve"> </w:t>
      </w:r>
      <w:r w:rsidR="00A355BB" w:rsidRPr="00A355BB">
        <w:t>İŞ</w:t>
      </w:r>
      <w:r w:rsidR="00A8761A">
        <w:rPr>
          <w:spacing w:val="-11"/>
        </w:rPr>
        <w:t xml:space="preserve"> </w:t>
      </w:r>
      <w:r w:rsidR="00A355BB" w:rsidRPr="00A355BB">
        <w:t>VE</w:t>
      </w:r>
      <w:r w:rsidR="00A8761A">
        <w:rPr>
          <w:spacing w:val="-10"/>
        </w:rPr>
        <w:t xml:space="preserve"> </w:t>
      </w:r>
      <w:r w:rsidR="00A355BB" w:rsidRPr="00A355BB">
        <w:t>İŞLEMLER</w:t>
      </w:r>
      <w:r w:rsidR="00A8761A">
        <w:rPr>
          <w:spacing w:val="-13"/>
        </w:rPr>
        <w:t xml:space="preserve"> </w:t>
      </w:r>
      <w:r w:rsidR="00A355BB" w:rsidRPr="00A355BB">
        <w:t>SÜRECİ,</w:t>
      </w:r>
      <w:r w:rsidR="00A8761A">
        <w:rPr>
          <w:spacing w:val="-12"/>
        </w:rPr>
        <w:t xml:space="preserve"> </w:t>
      </w:r>
      <w:r w:rsidR="00A355BB" w:rsidRPr="00A355BB">
        <w:t>SATIN</w:t>
      </w:r>
      <w:r w:rsidR="00A8761A">
        <w:rPr>
          <w:spacing w:val="-8"/>
        </w:rPr>
        <w:t xml:space="preserve"> </w:t>
      </w:r>
      <w:r w:rsidR="00A355BB" w:rsidRPr="00A355BB">
        <w:t>ALMALAR</w:t>
      </w:r>
      <w:bookmarkEnd w:id="10"/>
    </w:p>
    <w:p w14:paraId="56426120" w14:textId="2DD61701" w:rsidR="00E652F2" w:rsidRPr="00A57212" w:rsidRDefault="00E652F2" w:rsidP="00050741">
      <w:pPr>
        <w:pStyle w:val="Mimli"/>
      </w:pPr>
      <w:r w:rsidRPr="00A57212">
        <w:t>Proje</w:t>
      </w:r>
      <w:r w:rsidR="00A8761A">
        <w:t xml:space="preserve"> </w:t>
      </w:r>
      <w:r w:rsidRPr="00A57212">
        <w:t>kabul</w:t>
      </w:r>
      <w:r w:rsidR="00A8761A">
        <w:t xml:space="preserve"> </w:t>
      </w:r>
      <w:r w:rsidRPr="00A57212">
        <w:t>edildikten</w:t>
      </w:r>
      <w:r w:rsidR="00A8761A">
        <w:t xml:space="preserve"> </w:t>
      </w:r>
      <w:r w:rsidRPr="00A57212">
        <w:t>sonra</w:t>
      </w:r>
      <w:r w:rsidR="00A8761A">
        <w:t xml:space="preserve"> </w:t>
      </w:r>
      <w:r w:rsidRPr="00A57212">
        <w:t>harcama</w:t>
      </w:r>
      <w:r w:rsidR="00A8761A">
        <w:t xml:space="preserve"> </w:t>
      </w:r>
      <w:r w:rsidRPr="00A57212">
        <w:t>işlemleri</w:t>
      </w:r>
      <w:r w:rsidR="00A8761A">
        <w:t xml:space="preserve"> </w:t>
      </w:r>
      <w:r w:rsidRPr="00A57212">
        <w:t>İdari</w:t>
      </w:r>
      <w:r w:rsidR="00A8761A">
        <w:t xml:space="preserve"> </w:t>
      </w:r>
      <w:r w:rsidRPr="00A57212">
        <w:t>ve</w:t>
      </w:r>
      <w:r w:rsidR="00A8761A">
        <w:t xml:space="preserve"> </w:t>
      </w:r>
      <w:r w:rsidRPr="00A57212">
        <w:t>Mali</w:t>
      </w:r>
      <w:r w:rsidR="00A8761A">
        <w:t xml:space="preserve"> </w:t>
      </w:r>
      <w:r w:rsidRPr="00A57212">
        <w:t>İşler</w:t>
      </w:r>
      <w:r w:rsidR="00A8761A">
        <w:t xml:space="preserve"> </w:t>
      </w:r>
      <w:r w:rsidRPr="00A57212">
        <w:t>Daire</w:t>
      </w:r>
      <w:r w:rsidR="00A8761A">
        <w:t xml:space="preserve"> </w:t>
      </w:r>
      <w:r w:rsidRPr="00A57212">
        <w:t>Başkanlığı</w:t>
      </w:r>
      <w:r w:rsidR="00A8761A">
        <w:t xml:space="preserve"> </w:t>
      </w:r>
      <w:r w:rsidRPr="00A57212">
        <w:t>tarafından</w:t>
      </w:r>
      <w:r w:rsidR="00A8761A">
        <w:t xml:space="preserve"> </w:t>
      </w:r>
      <w:r w:rsidRPr="00A57212">
        <w:t>yürütülmektedir.</w:t>
      </w:r>
      <w:r w:rsidR="00A8761A">
        <w:t xml:space="preserve"> </w:t>
      </w:r>
      <w:r w:rsidRPr="00A57212">
        <w:t>Araştırmacıların</w:t>
      </w:r>
      <w:r w:rsidR="00A8761A">
        <w:t xml:space="preserve"> </w:t>
      </w:r>
      <w:r w:rsidRPr="00A57212">
        <w:t>kurumlardan</w:t>
      </w:r>
      <w:r w:rsidR="00A8761A">
        <w:t xml:space="preserve"> </w:t>
      </w:r>
      <w:r w:rsidRPr="00A57212">
        <w:t>veya</w:t>
      </w:r>
      <w:r w:rsidR="00A8761A">
        <w:t xml:space="preserve"> </w:t>
      </w:r>
      <w:r w:rsidRPr="00A57212">
        <w:t>firmalardan</w:t>
      </w:r>
      <w:r w:rsidR="00A8761A">
        <w:t xml:space="preserve"> </w:t>
      </w:r>
      <w:r w:rsidRPr="00A57212">
        <w:t>muhtelif</w:t>
      </w:r>
      <w:r w:rsidR="00A8761A">
        <w:t xml:space="preserve"> </w:t>
      </w:r>
      <w:r w:rsidRPr="00A57212">
        <w:t>ürünleri</w:t>
      </w:r>
      <w:r w:rsidR="00A8761A">
        <w:t xml:space="preserve"> </w:t>
      </w:r>
      <w:r w:rsidRPr="00A57212">
        <w:t>veya</w:t>
      </w:r>
      <w:r w:rsidR="00A8761A">
        <w:t xml:space="preserve"> </w:t>
      </w:r>
      <w:r w:rsidRPr="00A57212">
        <w:t>hizmetleri</w:t>
      </w:r>
      <w:r w:rsidR="00A8761A">
        <w:t xml:space="preserve"> </w:t>
      </w:r>
      <w:r w:rsidRPr="00A57212">
        <w:t>kendilerinin</w:t>
      </w:r>
      <w:r w:rsidR="00A8761A">
        <w:t xml:space="preserve"> </w:t>
      </w:r>
      <w:r w:rsidRPr="00A57212">
        <w:t>alması</w:t>
      </w:r>
      <w:r w:rsidR="00A8761A">
        <w:t xml:space="preserve"> </w:t>
      </w:r>
      <w:r w:rsidRPr="00A57212">
        <w:t>ve</w:t>
      </w:r>
      <w:r w:rsidR="00A8761A">
        <w:t xml:space="preserve"> </w:t>
      </w:r>
      <w:r w:rsidRPr="00A57212">
        <w:t>bu</w:t>
      </w:r>
      <w:r w:rsidR="00A8761A">
        <w:t xml:space="preserve"> </w:t>
      </w:r>
      <w:r w:rsidRPr="00A57212">
        <w:t>tür</w:t>
      </w:r>
      <w:r w:rsidR="00A8761A">
        <w:t xml:space="preserve"> </w:t>
      </w:r>
      <w:r w:rsidRPr="00A57212">
        <w:t>harcamalar</w:t>
      </w:r>
      <w:r w:rsidR="00A8761A">
        <w:t xml:space="preserve"> </w:t>
      </w:r>
      <w:r w:rsidRPr="00A57212">
        <w:t>için</w:t>
      </w:r>
      <w:r w:rsidR="00A8761A">
        <w:t xml:space="preserve"> </w:t>
      </w:r>
      <w:r w:rsidRPr="00A57212">
        <w:t>ödeme</w:t>
      </w:r>
      <w:r w:rsidR="00A8761A">
        <w:t xml:space="preserve"> </w:t>
      </w:r>
      <w:r w:rsidRPr="00A57212">
        <w:t>talep</w:t>
      </w:r>
      <w:r w:rsidR="00A8761A">
        <w:t xml:space="preserve"> </w:t>
      </w:r>
      <w:r w:rsidRPr="00A57212">
        <w:t>etmeleri</w:t>
      </w:r>
      <w:r w:rsidR="00A8761A">
        <w:t xml:space="preserve"> </w:t>
      </w:r>
      <w:r w:rsidRPr="00A57212">
        <w:t>mevzuata</w:t>
      </w:r>
      <w:r w:rsidR="00A8761A">
        <w:rPr>
          <w:spacing w:val="40"/>
        </w:rPr>
        <w:t xml:space="preserve"> </w:t>
      </w:r>
      <w:r w:rsidRPr="00A57212">
        <w:t>aykırıdır.</w:t>
      </w:r>
      <w:r w:rsidR="00A8761A">
        <w:t xml:space="preserve"> </w:t>
      </w:r>
      <w:r w:rsidRPr="00A57212">
        <w:t>Bu</w:t>
      </w:r>
      <w:r w:rsidR="00A8761A">
        <w:t xml:space="preserve"> </w:t>
      </w:r>
      <w:r w:rsidRPr="00A57212">
        <w:t>tür</w:t>
      </w:r>
      <w:r w:rsidR="00A8761A">
        <w:t xml:space="preserve"> </w:t>
      </w:r>
      <w:r w:rsidRPr="00A57212">
        <w:t>harcamalardan</w:t>
      </w:r>
      <w:r w:rsidR="00A8761A">
        <w:t xml:space="preserve"> </w:t>
      </w:r>
      <w:r w:rsidRPr="00A57212">
        <w:t>araştırmacılar</w:t>
      </w:r>
      <w:r w:rsidR="00A8761A">
        <w:t xml:space="preserve"> </w:t>
      </w:r>
      <w:r w:rsidRPr="00A57212">
        <w:t>sorumlu</w:t>
      </w:r>
      <w:r w:rsidR="00A8761A">
        <w:t xml:space="preserve"> </w:t>
      </w:r>
      <w:r w:rsidRPr="00A57212">
        <w:t>olup,</w:t>
      </w:r>
      <w:r w:rsidR="00A8761A">
        <w:t xml:space="preserve"> </w:t>
      </w:r>
      <w:r w:rsidRPr="00A57212">
        <w:t>Birim</w:t>
      </w:r>
      <w:r w:rsidR="00A8761A">
        <w:t xml:space="preserve"> </w:t>
      </w:r>
      <w:r w:rsidRPr="00A57212">
        <w:t>tarafından</w:t>
      </w:r>
      <w:r w:rsidR="00A8761A">
        <w:rPr>
          <w:spacing w:val="40"/>
        </w:rPr>
        <w:t xml:space="preserve"> </w:t>
      </w:r>
      <w:r w:rsidRPr="00A57212">
        <w:t>herhangi</w:t>
      </w:r>
      <w:r w:rsidR="00A8761A">
        <w:t xml:space="preserve"> </w:t>
      </w:r>
      <w:r w:rsidRPr="00A57212">
        <w:t>bir</w:t>
      </w:r>
      <w:r w:rsidR="00A8761A">
        <w:t xml:space="preserve"> </w:t>
      </w:r>
      <w:r w:rsidRPr="00A57212">
        <w:t>ödeme</w:t>
      </w:r>
      <w:r w:rsidR="00A8761A">
        <w:t xml:space="preserve"> </w:t>
      </w:r>
      <w:r w:rsidRPr="00A57212">
        <w:t>gerçekleştirilemez.</w:t>
      </w:r>
    </w:p>
    <w:p w14:paraId="21219528" w14:textId="4DD235CE" w:rsidR="00A355BB" w:rsidRPr="00A57212" w:rsidRDefault="00A355BB" w:rsidP="00050741">
      <w:pPr>
        <w:pStyle w:val="Mimli"/>
      </w:pPr>
      <w:r w:rsidRPr="00A57212">
        <w:t>Proje</w:t>
      </w:r>
      <w:r w:rsidR="00A8761A">
        <w:t xml:space="preserve"> </w:t>
      </w:r>
      <w:r w:rsidRPr="00A57212">
        <w:t>sunumunda</w:t>
      </w:r>
      <w:r w:rsidR="00A8761A">
        <w:t xml:space="preserve"> </w:t>
      </w:r>
      <w:r w:rsidRPr="00A57212">
        <w:t>verilen</w:t>
      </w:r>
      <w:r w:rsidR="00A8761A">
        <w:t xml:space="preserve"> </w:t>
      </w:r>
      <w:r w:rsidRPr="00A57212">
        <w:t>teknik</w:t>
      </w:r>
      <w:r w:rsidR="00A8761A">
        <w:t xml:space="preserve"> </w:t>
      </w:r>
      <w:r w:rsidRPr="00A57212">
        <w:t>şartname,</w:t>
      </w:r>
      <w:r w:rsidR="00A8761A">
        <w:t xml:space="preserve"> </w:t>
      </w:r>
      <w:r w:rsidRPr="00A57212">
        <w:t>teknolojik</w:t>
      </w:r>
      <w:r w:rsidR="00A8761A">
        <w:t xml:space="preserve"> </w:t>
      </w:r>
      <w:r w:rsidRPr="00A57212">
        <w:t>gelişmeler</w:t>
      </w:r>
      <w:r w:rsidR="00A8761A">
        <w:t xml:space="preserve"> </w:t>
      </w:r>
      <w:r w:rsidRPr="00A57212">
        <w:t>çerçevesinde</w:t>
      </w:r>
      <w:r w:rsidR="00A8761A">
        <w:t xml:space="preserve"> </w:t>
      </w:r>
      <w:r w:rsidRPr="00A57212">
        <w:t>proje</w:t>
      </w:r>
      <w:r w:rsidR="00A8761A">
        <w:t xml:space="preserve"> </w:t>
      </w:r>
      <w:r w:rsidRPr="00A57212">
        <w:t>kapsamında</w:t>
      </w:r>
      <w:r w:rsidR="00A8761A">
        <w:t xml:space="preserve"> </w:t>
      </w:r>
      <w:r w:rsidRPr="00A57212">
        <w:t>kalınarak</w:t>
      </w:r>
      <w:r w:rsidR="00A8761A">
        <w:t xml:space="preserve"> </w:t>
      </w:r>
      <w:r w:rsidRPr="00A57212">
        <w:t>değiştirilebilir.</w:t>
      </w:r>
      <w:r w:rsidR="00A8761A">
        <w:t xml:space="preserve"> </w:t>
      </w:r>
      <w:r w:rsidRPr="00A57212">
        <w:t>Ancak,</w:t>
      </w:r>
      <w:r w:rsidR="00A8761A">
        <w:t xml:space="preserve"> </w:t>
      </w:r>
      <w:r w:rsidRPr="00A57212">
        <w:t>şartnameye</w:t>
      </w:r>
      <w:r w:rsidR="00A8761A">
        <w:t xml:space="preserve"> </w:t>
      </w:r>
      <w:r w:rsidRPr="00A57212">
        <w:t>komisyonca</w:t>
      </w:r>
      <w:r w:rsidR="00A8761A">
        <w:t xml:space="preserve"> </w:t>
      </w:r>
      <w:r w:rsidRPr="00A57212">
        <w:t>kabul</w:t>
      </w:r>
      <w:r w:rsidR="00A8761A">
        <w:t xml:space="preserve"> </w:t>
      </w:r>
      <w:r w:rsidRPr="00A57212">
        <w:t>edilmemiş</w:t>
      </w:r>
      <w:r w:rsidR="00A8761A">
        <w:t xml:space="preserve"> </w:t>
      </w:r>
      <w:r w:rsidRPr="00A57212">
        <w:t>başka</w:t>
      </w:r>
      <w:r w:rsidR="00A8761A">
        <w:t xml:space="preserve"> </w:t>
      </w:r>
      <w:r w:rsidRPr="00A57212">
        <w:t>cihaz</w:t>
      </w:r>
      <w:r w:rsidR="00A8761A">
        <w:t xml:space="preserve"> </w:t>
      </w:r>
      <w:r w:rsidRPr="00A57212">
        <w:t>veya</w:t>
      </w:r>
      <w:r w:rsidR="00A8761A">
        <w:t xml:space="preserve"> </w:t>
      </w:r>
      <w:r w:rsidRPr="00A57212">
        <w:t>malzemeler</w:t>
      </w:r>
      <w:r w:rsidR="00A8761A">
        <w:t xml:space="preserve"> </w:t>
      </w:r>
      <w:r w:rsidRPr="00A57212">
        <w:t>eklenemez.</w:t>
      </w:r>
    </w:p>
    <w:p w14:paraId="31AE195F" w14:textId="3B4F5164" w:rsidR="00A355BB" w:rsidRPr="00A57212" w:rsidRDefault="00A355BB" w:rsidP="00050741">
      <w:pPr>
        <w:pStyle w:val="Mimli"/>
      </w:pPr>
      <w:r w:rsidRPr="00A57212">
        <w:t>Proje</w:t>
      </w:r>
      <w:r w:rsidR="00A8761A">
        <w:t xml:space="preserve"> </w:t>
      </w:r>
      <w:r w:rsidRPr="00A57212">
        <w:t>kapsamında</w:t>
      </w:r>
      <w:r w:rsidR="00A8761A">
        <w:t xml:space="preserve"> </w:t>
      </w:r>
      <w:r w:rsidRPr="00A57212">
        <w:t>aksi</w:t>
      </w:r>
      <w:r w:rsidR="00A8761A">
        <w:t xml:space="preserve"> </w:t>
      </w:r>
      <w:r w:rsidRPr="00A57212">
        <w:t>bir</w:t>
      </w:r>
      <w:r w:rsidR="00A8761A">
        <w:t xml:space="preserve"> </w:t>
      </w:r>
      <w:r w:rsidRPr="00A57212">
        <w:t>hüküm</w:t>
      </w:r>
      <w:r w:rsidR="00A8761A">
        <w:t xml:space="preserve"> </w:t>
      </w:r>
      <w:r w:rsidRPr="00A57212">
        <w:t>bulunmadıkça</w:t>
      </w:r>
      <w:r w:rsidR="00A8761A">
        <w:t xml:space="preserve"> </w:t>
      </w:r>
      <w:r w:rsidRPr="00A57212">
        <w:t>Teknik</w:t>
      </w:r>
      <w:r w:rsidR="00A8761A">
        <w:t xml:space="preserve"> </w:t>
      </w:r>
      <w:r w:rsidRPr="00A57212">
        <w:t>Şartname</w:t>
      </w:r>
      <w:r w:rsidR="00A8761A">
        <w:t xml:space="preserve"> </w:t>
      </w:r>
      <w:r w:rsidRPr="00A57212">
        <w:t>birden</w:t>
      </w:r>
      <w:r w:rsidR="00A8761A">
        <w:t xml:space="preserve"> </w:t>
      </w:r>
      <w:r w:rsidRPr="00A57212">
        <w:t>fazla</w:t>
      </w:r>
      <w:r w:rsidR="00A8761A">
        <w:t xml:space="preserve"> </w:t>
      </w:r>
      <w:r w:rsidRPr="00A57212">
        <w:t>markayı</w:t>
      </w:r>
      <w:r w:rsidR="00A8761A">
        <w:t xml:space="preserve"> </w:t>
      </w:r>
      <w:r w:rsidRPr="00A57212">
        <w:t>kapsamalıdır.</w:t>
      </w:r>
    </w:p>
    <w:p w14:paraId="6CFFFACC" w14:textId="2E6B33C8" w:rsidR="001D723E" w:rsidRPr="001D723E" w:rsidRDefault="00A355BB" w:rsidP="00050741">
      <w:pPr>
        <w:pStyle w:val="Mimli"/>
      </w:pPr>
      <w:r w:rsidRPr="00A57212">
        <w:t>Projede</w:t>
      </w:r>
      <w:r w:rsidR="00A8761A">
        <w:rPr>
          <w:spacing w:val="-15"/>
        </w:rPr>
        <w:t xml:space="preserve"> </w:t>
      </w:r>
      <w:r w:rsidRPr="00A57212">
        <w:t>kabul</w:t>
      </w:r>
      <w:r w:rsidR="00A8761A">
        <w:rPr>
          <w:spacing w:val="-9"/>
        </w:rPr>
        <w:t xml:space="preserve"> </w:t>
      </w:r>
      <w:r w:rsidRPr="00A57212">
        <w:t>edilen</w:t>
      </w:r>
      <w:r w:rsidR="00A8761A">
        <w:rPr>
          <w:spacing w:val="-9"/>
        </w:rPr>
        <w:t xml:space="preserve"> </w:t>
      </w:r>
      <w:r w:rsidRPr="00A57212">
        <w:t>bütçe</w:t>
      </w:r>
      <w:r w:rsidR="00A8761A">
        <w:rPr>
          <w:spacing w:val="-11"/>
        </w:rPr>
        <w:t xml:space="preserve"> </w:t>
      </w:r>
      <w:r w:rsidRPr="00A57212">
        <w:t>kalemleri</w:t>
      </w:r>
      <w:r w:rsidR="00A8761A">
        <w:rPr>
          <w:spacing w:val="-9"/>
        </w:rPr>
        <w:t xml:space="preserve"> </w:t>
      </w:r>
      <w:r w:rsidRPr="00A57212">
        <w:t>ile</w:t>
      </w:r>
      <w:r w:rsidR="00A8761A">
        <w:rPr>
          <w:spacing w:val="-8"/>
        </w:rPr>
        <w:t xml:space="preserve"> </w:t>
      </w:r>
      <w:r w:rsidRPr="00A57212">
        <w:t>harcanan</w:t>
      </w:r>
      <w:r w:rsidR="00A8761A">
        <w:rPr>
          <w:spacing w:val="-9"/>
        </w:rPr>
        <w:t xml:space="preserve"> </w:t>
      </w:r>
      <w:r w:rsidRPr="00A57212">
        <w:t>kalem</w:t>
      </w:r>
      <w:r w:rsidR="00A8761A">
        <w:rPr>
          <w:spacing w:val="-10"/>
        </w:rPr>
        <w:t xml:space="preserve"> </w:t>
      </w:r>
      <w:r w:rsidRPr="00A57212">
        <w:t>miktarları</w:t>
      </w:r>
      <w:r w:rsidR="00A8761A">
        <w:rPr>
          <w:spacing w:val="-7"/>
        </w:rPr>
        <w:t xml:space="preserve"> </w:t>
      </w:r>
      <w:r w:rsidRPr="00A57212">
        <w:t>aynı</w:t>
      </w:r>
      <w:r w:rsidR="00A8761A">
        <w:rPr>
          <w:spacing w:val="-10"/>
        </w:rPr>
        <w:t xml:space="preserve"> </w:t>
      </w:r>
      <w:r w:rsidRPr="00A57212">
        <w:t>olmalıdır.</w:t>
      </w:r>
    </w:p>
    <w:p w14:paraId="64B84588" w14:textId="79BB3688" w:rsidR="00623360" w:rsidRPr="001D723E" w:rsidRDefault="001D723E" w:rsidP="00050741">
      <w:pPr>
        <w:pStyle w:val="Mimli"/>
      </w:pPr>
      <w:r w:rsidRPr="001D723E">
        <w:t>Proje</w:t>
      </w:r>
      <w:r w:rsidR="00A8761A">
        <w:t xml:space="preserve"> </w:t>
      </w:r>
      <w:r w:rsidRPr="001D723E">
        <w:t>kapsamında</w:t>
      </w:r>
      <w:r w:rsidR="00A8761A">
        <w:t xml:space="preserve"> </w:t>
      </w:r>
      <w:r w:rsidRPr="001D723E">
        <w:t>satın</w:t>
      </w:r>
      <w:r w:rsidR="00A8761A">
        <w:t xml:space="preserve"> </w:t>
      </w:r>
      <w:r w:rsidRPr="001D723E">
        <w:t>alma</w:t>
      </w:r>
      <w:r w:rsidR="00A8761A">
        <w:t xml:space="preserve"> </w:t>
      </w:r>
      <w:r w:rsidRPr="001D723E">
        <w:t>işlemlerinin</w:t>
      </w:r>
      <w:r w:rsidR="00A8761A">
        <w:t xml:space="preserve"> </w:t>
      </w:r>
      <w:r w:rsidRPr="001D723E">
        <w:t>gerçekleştirilebilmesi</w:t>
      </w:r>
      <w:r w:rsidR="00A8761A">
        <w:t xml:space="preserve"> </w:t>
      </w:r>
      <w:r w:rsidRPr="001D723E">
        <w:t>için,</w:t>
      </w:r>
      <w:r w:rsidR="00A8761A">
        <w:t xml:space="preserve"> </w:t>
      </w:r>
      <w:r w:rsidRPr="001D723E">
        <w:t>satın</w:t>
      </w:r>
      <w:r w:rsidR="00A8761A">
        <w:t xml:space="preserve"> </w:t>
      </w:r>
      <w:r w:rsidRPr="001D723E">
        <w:t>alınması</w:t>
      </w:r>
      <w:r w:rsidR="00A8761A">
        <w:t xml:space="preserve"> </w:t>
      </w:r>
      <w:r w:rsidRPr="001D723E">
        <w:t>istenen</w:t>
      </w:r>
      <w:r w:rsidR="00A8761A">
        <w:t xml:space="preserve"> </w:t>
      </w:r>
      <w:r w:rsidRPr="001D723E">
        <w:t>mal</w:t>
      </w:r>
      <w:r w:rsidR="00A8761A">
        <w:t xml:space="preserve"> </w:t>
      </w:r>
      <w:r w:rsidRPr="001D723E">
        <w:t>ve</w:t>
      </w:r>
      <w:r w:rsidR="00A8761A">
        <w:t xml:space="preserve"> </w:t>
      </w:r>
      <w:r w:rsidRPr="001D723E">
        <w:t>hizmetleri</w:t>
      </w:r>
      <w:r w:rsidR="00A8761A">
        <w:t xml:space="preserve"> </w:t>
      </w:r>
      <w:r w:rsidRPr="001D723E">
        <w:t>belirten</w:t>
      </w:r>
      <w:r w:rsidR="00A8761A">
        <w:t xml:space="preserve"> </w:t>
      </w:r>
      <w:r w:rsidRPr="001D723E">
        <w:t>“Satın</w:t>
      </w:r>
      <w:r w:rsidR="00A8761A">
        <w:t xml:space="preserve"> </w:t>
      </w:r>
      <w:r w:rsidRPr="001D723E">
        <w:t>Alma</w:t>
      </w:r>
      <w:r w:rsidR="00A8761A">
        <w:t xml:space="preserve"> </w:t>
      </w:r>
      <w:r w:rsidRPr="001D723E">
        <w:t>Talep</w:t>
      </w:r>
      <w:r w:rsidR="00A8761A">
        <w:t xml:space="preserve"> </w:t>
      </w:r>
      <w:r w:rsidRPr="001D723E">
        <w:t>Formu”</w:t>
      </w:r>
      <w:r w:rsidR="00A8761A">
        <w:t xml:space="preserve"> </w:t>
      </w:r>
      <w:r w:rsidRPr="001D723E">
        <w:t>ıslak</w:t>
      </w:r>
      <w:r w:rsidR="00A8761A">
        <w:t xml:space="preserve"> </w:t>
      </w:r>
      <w:r w:rsidRPr="001D723E">
        <w:t>imzalı</w:t>
      </w:r>
      <w:r w:rsidR="00A8761A">
        <w:t xml:space="preserve"> </w:t>
      </w:r>
      <w:r w:rsidRPr="001D723E">
        <w:t>olarak</w:t>
      </w:r>
      <w:r w:rsidR="00A8761A">
        <w:t xml:space="preserve"> </w:t>
      </w:r>
      <w:r w:rsidRPr="001D723E">
        <w:t>İdari</w:t>
      </w:r>
      <w:r w:rsidR="00A8761A">
        <w:t xml:space="preserve"> </w:t>
      </w:r>
      <w:r w:rsidRPr="001D723E">
        <w:t>ve</w:t>
      </w:r>
      <w:r w:rsidR="00A8761A">
        <w:t xml:space="preserve"> </w:t>
      </w:r>
      <w:r w:rsidRPr="001D723E">
        <w:t>Mali</w:t>
      </w:r>
      <w:r w:rsidR="00A8761A">
        <w:t xml:space="preserve"> </w:t>
      </w:r>
      <w:r w:rsidRPr="001D723E">
        <w:t>İşler</w:t>
      </w:r>
      <w:r w:rsidR="00A8761A">
        <w:t xml:space="preserve"> </w:t>
      </w:r>
      <w:r w:rsidRPr="001D723E">
        <w:t>Daire</w:t>
      </w:r>
      <w:r w:rsidR="00A8761A">
        <w:t xml:space="preserve"> </w:t>
      </w:r>
      <w:r w:rsidRPr="001D723E">
        <w:t>Başkanlığına</w:t>
      </w:r>
      <w:r w:rsidR="00A8761A">
        <w:t xml:space="preserve"> </w:t>
      </w:r>
      <w:r w:rsidRPr="001D723E">
        <w:t>teslim</w:t>
      </w:r>
      <w:r w:rsidR="00A8761A">
        <w:t xml:space="preserve"> </w:t>
      </w:r>
      <w:r w:rsidRPr="001D723E">
        <w:t>edilmelidir.</w:t>
      </w:r>
    </w:p>
    <w:p w14:paraId="68B9B09A" w14:textId="761D7FD3" w:rsidR="00623360" w:rsidRPr="00A57212" w:rsidRDefault="00274A96" w:rsidP="00050741">
      <w:pPr>
        <w:pStyle w:val="Mimli"/>
      </w:pPr>
      <w:r w:rsidRPr="00A57212">
        <w:t>Yürütücü</w:t>
      </w:r>
      <w:r w:rsidR="00A8761A">
        <w:t xml:space="preserve"> </w:t>
      </w:r>
      <w:r w:rsidRPr="00A57212">
        <w:t>tarafından</w:t>
      </w:r>
      <w:r w:rsidR="00A8761A">
        <w:t xml:space="preserve"> </w:t>
      </w:r>
      <w:r w:rsidRPr="00A57212">
        <w:t>satın</w:t>
      </w:r>
      <w:r w:rsidR="00A8761A">
        <w:t xml:space="preserve"> </w:t>
      </w:r>
      <w:r w:rsidRPr="00A57212">
        <w:t>alma</w:t>
      </w:r>
      <w:r w:rsidR="00A8761A">
        <w:t xml:space="preserve"> </w:t>
      </w:r>
      <w:r w:rsidRPr="00A57212">
        <w:t>talebi</w:t>
      </w:r>
      <w:r w:rsidR="00A8761A">
        <w:t xml:space="preserve"> </w:t>
      </w:r>
      <w:r w:rsidRPr="00A57212">
        <w:t>yapılmadan</w:t>
      </w:r>
      <w:r w:rsidR="00A8761A">
        <w:t xml:space="preserve"> </w:t>
      </w:r>
      <w:r w:rsidRPr="00A57212">
        <w:t>ve</w:t>
      </w:r>
      <w:r w:rsidR="00A8761A">
        <w:t xml:space="preserve"> </w:t>
      </w:r>
      <w:r w:rsidRPr="00A57212">
        <w:t>birimimiz</w:t>
      </w:r>
      <w:r w:rsidR="00A8761A">
        <w:t xml:space="preserve"> </w:t>
      </w:r>
      <w:r w:rsidRPr="00A57212">
        <w:t>tarafından</w:t>
      </w:r>
      <w:r w:rsidR="00A8761A">
        <w:t xml:space="preserve"> </w:t>
      </w:r>
      <w:r w:rsidRPr="00A57212">
        <w:t>ilgili</w:t>
      </w:r>
      <w:r w:rsidR="00A8761A">
        <w:t xml:space="preserve"> </w:t>
      </w:r>
      <w:r w:rsidRPr="00A57212">
        <w:t>evraklar</w:t>
      </w:r>
      <w:r w:rsidR="00A8761A">
        <w:t xml:space="preserve"> </w:t>
      </w:r>
      <w:r w:rsidRPr="00A57212">
        <w:t>tamamlanmadan</w:t>
      </w:r>
      <w:r w:rsidR="00A8761A">
        <w:t xml:space="preserve"> </w:t>
      </w:r>
      <w:r w:rsidRPr="00A57212">
        <w:t>harcama</w:t>
      </w:r>
      <w:r w:rsidR="00A8761A">
        <w:t xml:space="preserve"> </w:t>
      </w:r>
      <w:r w:rsidRPr="00A57212">
        <w:t>yapılması,</w:t>
      </w:r>
      <w:r w:rsidR="00A8761A">
        <w:t xml:space="preserve"> </w:t>
      </w:r>
      <w:r w:rsidRPr="00A57212">
        <w:t>fatura</w:t>
      </w:r>
      <w:r w:rsidR="00A8761A">
        <w:t xml:space="preserve"> </w:t>
      </w:r>
      <w:r w:rsidRPr="00A57212">
        <w:t>kestirilmesi,</w:t>
      </w:r>
      <w:r w:rsidR="00A8761A">
        <w:t xml:space="preserve"> </w:t>
      </w:r>
      <w:r w:rsidRPr="00A57212">
        <w:t>mal</w:t>
      </w:r>
      <w:r w:rsidR="00A8761A">
        <w:t xml:space="preserve"> </w:t>
      </w:r>
      <w:r w:rsidRPr="00A57212">
        <w:t>teslim</w:t>
      </w:r>
      <w:r w:rsidR="00A8761A">
        <w:t xml:space="preserve"> </w:t>
      </w:r>
      <w:r w:rsidRPr="00A57212">
        <w:t>alınması</w:t>
      </w:r>
      <w:r w:rsidR="00A8761A">
        <w:t xml:space="preserve"> </w:t>
      </w:r>
      <w:r w:rsidRPr="00A57212">
        <w:t>ve</w:t>
      </w:r>
      <w:r w:rsidR="00A8761A">
        <w:t xml:space="preserve"> </w:t>
      </w:r>
      <w:r w:rsidRPr="00A57212">
        <w:t>faturaların</w:t>
      </w:r>
      <w:r w:rsidR="00A8761A">
        <w:t xml:space="preserve"> </w:t>
      </w:r>
      <w:r w:rsidRPr="00A57212">
        <w:t>doğrudan</w:t>
      </w:r>
      <w:r w:rsidR="00A8761A">
        <w:t xml:space="preserve"> </w:t>
      </w:r>
      <w:r w:rsidR="00623360" w:rsidRPr="00A57212">
        <w:t>İdari</w:t>
      </w:r>
      <w:r w:rsidR="00A8761A">
        <w:t xml:space="preserve"> </w:t>
      </w:r>
      <w:r w:rsidR="00623360" w:rsidRPr="00A57212">
        <w:t>ve</w:t>
      </w:r>
      <w:r w:rsidR="00A8761A">
        <w:t xml:space="preserve"> </w:t>
      </w:r>
      <w:r w:rsidR="00623360" w:rsidRPr="00A57212">
        <w:t>Mali</w:t>
      </w:r>
      <w:r w:rsidR="00A8761A">
        <w:t xml:space="preserve"> </w:t>
      </w:r>
      <w:r w:rsidR="00623360" w:rsidRPr="00A57212">
        <w:t>İşler</w:t>
      </w:r>
      <w:r w:rsidR="00A8761A">
        <w:t xml:space="preserve"> </w:t>
      </w:r>
      <w:r w:rsidR="00623360" w:rsidRPr="00A57212">
        <w:t>Daire</w:t>
      </w:r>
      <w:r w:rsidR="00A8761A">
        <w:t xml:space="preserve"> </w:t>
      </w:r>
      <w:r w:rsidR="00623360" w:rsidRPr="00A57212">
        <w:t>Başkanlığına</w:t>
      </w:r>
      <w:r w:rsidR="00A8761A">
        <w:t xml:space="preserve"> </w:t>
      </w:r>
      <w:r w:rsidRPr="00A57212">
        <w:t>gönderilmesi</w:t>
      </w:r>
      <w:r w:rsidR="00A8761A">
        <w:t xml:space="preserve"> </w:t>
      </w:r>
      <w:r w:rsidRPr="00A57212">
        <w:t>halinde</w:t>
      </w:r>
      <w:r w:rsidR="00A8761A">
        <w:t xml:space="preserve"> </w:t>
      </w:r>
      <w:r w:rsidRPr="00A57212">
        <w:t>bu</w:t>
      </w:r>
      <w:r w:rsidR="00A8761A">
        <w:t xml:space="preserve"> </w:t>
      </w:r>
      <w:r w:rsidRPr="00A57212">
        <w:t>giderlerin</w:t>
      </w:r>
      <w:r w:rsidR="00A8761A">
        <w:t xml:space="preserve"> </w:t>
      </w:r>
      <w:r w:rsidRPr="00A57212">
        <w:t>karşılanması</w:t>
      </w:r>
      <w:r w:rsidR="00A8761A">
        <w:t xml:space="preserve"> </w:t>
      </w:r>
      <w:r w:rsidRPr="00A57212">
        <w:t>mümkün</w:t>
      </w:r>
      <w:r w:rsidR="00A8761A">
        <w:t xml:space="preserve"> </w:t>
      </w:r>
      <w:r w:rsidRPr="00A57212">
        <w:t>olmayacaktır</w:t>
      </w:r>
      <w:r w:rsidR="00623360" w:rsidRPr="00A57212">
        <w:t>.</w:t>
      </w:r>
    </w:p>
    <w:p w14:paraId="64AC55C6" w14:textId="0F7E48D9" w:rsidR="00623360" w:rsidRPr="00A57212" w:rsidRDefault="00274A96" w:rsidP="00050741">
      <w:pPr>
        <w:pStyle w:val="Mimli"/>
      </w:pPr>
      <w:r w:rsidRPr="00A57212">
        <w:t>Onaylanan</w:t>
      </w:r>
      <w:r w:rsidR="00A8761A">
        <w:t xml:space="preserve"> </w:t>
      </w:r>
      <w:r w:rsidRPr="00A57212">
        <w:t>proje</w:t>
      </w:r>
      <w:r w:rsidR="00A8761A">
        <w:t xml:space="preserve"> </w:t>
      </w:r>
      <w:r w:rsidRPr="00A57212">
        <w:t>bütçe</w:t>
      </w:r>
      <w:r w:rsidR="00A8761A">
        <w:t xml:space="preserve"> </w:t>
      </w:r>
      <w:r w:rsidRPr="00A57212">
        <w:t>planında</w:t>
      </w:r>
      <w:r w:rsidR="00A8761A">
        <w:t xml:space="preserve"> </w:t>
      </w:r>
      <w:r w:rsidRPr="00A57212">
        <w:t>bulunmayan</w:t>
      </w:r>
      <w:r w:rsidR="00A8761A">
        <w:t xml:space="preserve"> </w:t>
      </w:r>
      <w:r w:rsidRPr="00A57212">
        <w:t>herhangi</w:t>
      </w:r>
      <w:r w:rsidR="00A8761A">
        <w:t xml:space="preserve"> </w:t>
      </w:r>
      <w:r w:rsidRPr="00A57212">
        <w:t>bir</w:t>
      </w:r>
      <w:r w:rsidR="00A8761A">
        <w:t xml:space="preserve"> </w:t>
      </w:r>
      <w:r w:rsidRPr="00A57212">
        <w:t>mal</w:t>
      </w:r>
      <w:r w:rsidR="00A8761A">
        <w:t xml:space="preserve"> </w:t>
      </w:r>
      <w:r w:rsidRPr="00A57212">
        <w:t>veya</w:t>
      </w:r>
      <w:r w:rsidR="00A8761A">
        <w:t xml:space="preserve"> </w:t>
      </w:r>
      <w:r w:rsidRPr="00A57212">
        <w:t>hizmet</w:t>
      </w:r>
      <w:r w:rsidR="00A8761A">
        <w:t xml:space="preserve"> </w:t>
      </w:r>
      <w:r w:rsidRPr="00A57212">
        <w:t>için</w:t>
      </w:r>
      <w:r w:rsidR="00A8761A">
        <w:t xml:space="preserve"> </w:t>
      </w:r>
      <w:r w:rsidRPr="00A57212">
        <w:t>harcama</w:t>
      </w:r>
      <w:r w:rsidR="00A8761A">
        <w:t xml:space="preserve"> </w:t>
      </w:r>
      <w:r w:rsidRPr="00A57212">
        <w:t>yapılması</w:t>
      </w:r>
      <w:r w:rsidR="00A8761A">
        <w:t xml:space="preserve"> </w:t>
      </w:r>
      <w:r w:rsidRPr="00A57212">
        <w:t>mümkün</w:t>
      </w:r>
      <w:r w:rsidR="00A8761A">
        <w:t xml:space="preserve"> </w:t>
      </w:r>
      <w:r w:rsidRPr="00A57212">
        <w:t>değildir.</w:t>
      </w:r>
      <w:r w:rsidR="00A8761A">
        <w:t xml:space="preserve"> </w:t>
      </w:r>
      <w:r w:rsidRPr="00A57212">
        <w:t>Zorunlu</w:t>
      </w:r>
      <w:r w:rsidR="00A8761A">
        <w:t xml:space="preserve"> </w:t>
      </w:r>
      <w:r w:rsidRPr="00A57212">
        <w:t>nedenlerle</w:t>
      </w:r>
      <w:r w:rsidR="00A8761A">
        <w:t xml:space="preserve"> </w:t>
      </w:r>
      <w:r w:rsidRPr="00A57212">
        <w:t>harcama</w:t>
      </w:r>
      <w:r w:rsidR="00A8761A">
        <w:t xml:space="preserve"> </w:t>
      </w:r>
      <w:r w:rsidRPr="00A57212">
        <w:t>kalemlerinde</w:t>
      </w:r>
      <w:r w:rsidR="00A8761A">
        <w:t xml:space="preserve"> </w:t>
      </w:r>
      <w:r w:rsidRPr="00A57212">
        <w:t>değişiklik</w:t>
      </w:r>
      <w:r w:rsidR="00A8761A">
        <w:t xml:space="preserve"> </w:t>
      </w:r>
      <w:r w:rsidRPr="00A57212">
        <w:t>yapılabilmesi</w:t>
      </w:r>
      <w:r w:rsidR="00A8761A">
        <w:t xml:space="preserve"> </w:t>
      </w:r>
      <w:r w:rsidRPr="00A57212">
        <w:t>ancak</w:t>
      </w:r>
      <w:r w:rsidR="00A8761A">
        <w:t xml:space="preserve"> </w:t>
      </w:r>
      <w:r w:rsidRPr="00A57212">
        <w:t>BAP</w:t>
      </w:r>
      <w:r w:rsidR="00A8761A">
        <w:t xml:space="preserve"> </w:t>
      </w:r>
      <w:r w:rsidRPr="00A57212">
        <w:t>Komisyonunun</w:t>
      </w:r>
      <w:r w:rsidR="00A8761A">
        <w:t xml:space="preserve"> </w:t>
      </w:r>
      <w:r w:rsidRPr="00A57212">
        <w:t>onay</w:t>
      </w:r>
      <w:r w:rsidR="00A8761A">
        <w:t xml:space="preserve"> </w:t>
      </w:r>
      <w:r w:rsidRPr="00A57212">
        <w:t>vermesi</w:t>
      </w:r>
      <w:r w:rsidR="00A8761A">
        <w:t xml:space="preserve"> </w:t>
      </w:r>
      <w:r w:rsidRPr="00A57212">
        <w:t>durumunda</w:t>
      </w:r>
      <w:r w:rsidR="00A8761A">
        <w:t xml:space="preserve"> </w:t>
      </w:r>
      <w:r w:rsidRPr="00A57212">
        <w:t>mümkündür.</w:t>
      </w:r>
    </w:p>
    <w:p w14:paraId="479B9D9F" w14:textId="3DF65C6C" w:rsidR="00623360" w:rsidRPr="00A57212" w:rsidRDefault="00274A96" w:rsidP="00050741">
      <w:pPr>
        <w:pStyle w:val="Mimli"/>
      </w:pPr>
      <w:r w:rsidRPr="00A57212">
        <w:t>Onaylanan</w:t>
      </w:r>
      <w:r w:rsidR="00A8761A">
        <w:t xml:space="preserve"> </w:t>
      </w:r>
      <w:r w:rsidRPr="00A57212">
        <w:t>bütçeler</w:t>
      </w:r>
      <w:r w:rsidR="00A8761A">
        <w:t xml:space="preserve"> </w:t>
      </w:r>
      <w:r w:rsidRPr="00A57212">
        <w:t>yalnızca</w:t>
      </w:r>
      <w:r w:rsidR="00A8761A">
        <w:t xml:space="preserve"> </w:t>
      </w:r>
      <w:r w:rsidRPr="00A57212">
        <w:t>proje</w:t>
      </w:r>
      <w:r w:rsidR="00A8761A">
        <w:t xml:space="preserve"> </w:t>
      </w:r>
      <w:r w:rsidRPr="00A57212">
        <w:t>planında</w:t>
      </w:r>
      <w:r w:rsidR="00A8761A">
        <w:t xml:space="preserve"> </w:t>
      </w:r>
      <w:r w:rsidRPr="00A57212">
        <w:t>belirtilen</w:t>
      </w:r>
      <w:r w:rsidR="00A8761A">
        <w:t xml:space="preserve"> </w:t>
      </w:r>
      <w:r w:rsidRPr="00A57212">
        <w:t>mal</w:t>
      </w:r>
      <w:r w:rsidR="00A8761A">
        <w:t xml:space="preserve"> </w:t>
      </w:r>
      <w:r w:rsidRPr="00A57212">
        <w:t>veya</w:t>
      </w:r>
      <w:r w:rsidR="00A8761A">
        <w:t xml:space="preserve"> </w:t>
      </w:r>
      <w:r w:rsidRPr="00A57212">
        <w:t>hizmetlerin</w:t>
      </w:r>
      <w:r w:rsidR="00A8761A">
        <w:t xml:space="preserve"> </w:t>
      </w:r>
      <w:r w:rsidRPr="00A57212">
        <w:t>karşılanmasına</w:t>
      </w:r>
      <w:r w:rsidR="00A8761A">
        <w:t xml:space="preserve"> </w:t>
      </w:r>
      <w:r w:rsidRPr="00A57212">
        <w:t>yönelik</w:t>
      </w:r>
      <w:r w:rsidR="00A8761A">
        <w:t xml:space="preserve"> </w:t>
      </w:r>
      <w:r w:rsidRPr="00A57212">
        <w:t>olup,</w:t>
      </w:r>
      <w:r w:rsidR="00A8761A">
        <w:t xml:space="preserve"> </w:t>
      </w:r>
      <w:r w:rsidRPr="00A57212">
        <w:t>projeler</w:t>
      </w:r>
      <w:r w:rsidR="00A8761A">
        <w:t xml:space="preserve"> </w:t>
      </w:r>
      <w:r w:rsidRPr="00A57212">
        <w:t>için</w:t>
      </w:r>
      <w:r w:rsidR="00A8761A">
        <w:t xml:space="preserve"> </w:t>
      </w:r>
      <w:r w:rsidRPr="00A57212">
        <w:t>bütçenin</w:t>
      </w:r>
      <w:r w:rsidR="00A8761A">
        <w:t xml:space="preserve"> </w:t>
      </w:r>
      <w:r w:rsidRPr="00A57212">
        <w:t>tamamının</w:t>
      </w:r>
      <w:r w:rsidR="00A8761A">
        <w:t xml:space="preserve"> </w:t>
      </w:r>
      <w:r w:rsidRPr="00A57212">
        <w:t>harcanması</w:t>
      </w:r>
      <w:r w:rsidR="00A8761A">
        <w:rPr>
          <w:spacing w:val="40"/>
        </w:rPr>
        <w:t xml:space="preserve"> </w:t>
      </w:r>
      <w:r w:rsidRPr="00A57212">
        <w:t>zorunluluğu</w:t>
      </w:r>
      <w:r w:rsidR="00A8761A">
        <w:t xml:space="preserve"> </w:t>
      </w:r>
      <w:r w:rsidRPr="00A57212">
        <w:t>bulunmamaktadır.</w:t>
      </w:r>
      <w:r w:rsidR="00A8761A">
        <w:t xml:space="preserve"> </w:t>
      </w:r>
      <w:r w:rsidRPr="00A57212">
        <w:t>Dolayısıyla,</w:t>
      </w:r>
      <w:r w:rsidR="00A8761A">
        <w:t xml:space="preserve"> </w:t>
      </w:r>
      <w:r w:rsidRPr="00A57212">
        <w:t>söz</w:t>
      </w:r>
      <w:r w:rsidR="00A8761A">
        <w:t xml:space="preserve"> </w:t>
      </w:r>
      <w:r w:rsidRPr="00A57212">
        <w:t>konusu</w:t>
      </w:r>
      <w:r w:rsidR="00A8761A">
        <w:t xml:space="preserve"> </w:t>
      </w:r>
      <w:r w:rsidRPr="00A57212">
        <w:t>mal</w:t>
      </w:r>
      <w:r w:rsidR="00A8761A">
        <w:t xml:space="preserve"> </w:t>
      </w:r>
      <w:r w:rsidRPr="00A57212">
        <w:t>veya</w:t>
      </w:r>
      <w:r w:rsidR="00A8761A">
        <w:t xml:space="preserve"> </w:t>
      </w:r>
      <w:r w:rsidRPr="00A57212">
        <w:t>hizmetlerin</w:t>
      </w:r>
      <w:r w:rsidR="00A8761A">
        <w:t xml:space="preserve"> </w:t>
      </w:r>
      <w:r w:rsidRPr="00A57212">
        <w:t>daha</w:t>
      </w:r>
      <w:r w:rsidR="00A8761A">
        <w:t xml:space="preserve"> </w:t>
      </w:r>
      <w:r w:rsidRPr="00A57212">
        <w:t>düşük</w:t>
      </w:r>
      <w:r w:rsidR="00A8761A">
        <w:rPr>
          <w:spacing w:val="-1"/>
        </w:rPr>
        <w:t xml:space="preserve"> </w:t>
      </w:r>
      <w:r w:rsidRPr="00A57212">
        <w:t>bedel</w:t>
      </w:r>
      <w:r w:rsidR="00A8761A">
        <w:t xml:space="preserve"> </w:t>
      </w:r>
      <w:r w:rsidRPr="00A57212">
        <w:t>ile</w:t>
      </w:r>
      <w:r w:rsidR="00A8761A">
        <w:t xml:space="preserve"> </w:t>
      </w:r>
      <w:r w:rsidRPr="00A57212">
        <w:t>temin</w:t>
      </w:r>
      <w:r w:rsidR="00A8761A">
        <w:t xml:space="preserve"> </w:t>
      </w:r>
      <w:r w:rsidRPr="00A57212">
        <w:t>edilmesi</w:t>
      </w:r>
      <w:r w:rsidR="00A8761A">
        <w:t xml:space="preserve"> </w:t>
      </w:r>
      <w:r w:rsidRPr="00A57212">
        <w:t>durumu</w:t>
      </w:r>
      <w:r w:rsidR="00A8761A">
        <w:t xml:space="preserve"> </w:t>
      </w:r>
      <w:r w:rsidRPr="00A57212">
        <w:t>proje</w:t>
      </w:r>
      <w:r w:rsidR="00A8761A">
        <w:t xml:space="preserve"> </w:t>
      </w:r>
      <w:r w:rsidRPr="00A57212">
        <w:t>yürütücülerinin</w:t>
      </w:r>
      <w:r w:rsidR="00A8761A">
        <w:t xml:space="preserve"> </w:t>
      </w:r>
      <w:r w:rsidRPr="00A57212">
        <w:t>ek</w:t>
      </w:r>
      <w:r w:rsidR="00A8761A">
        <w:rPr>
          <w:spacing w:val="-1"/>
        </w:rPr>
        <w:t xml:space="preserve"> </w:t>
      </w:r>
      <w:r w:rsidRPr="00A57212">
        <w:t>taleplerde</w:t>
      </w:r>
      <w:r w:rsidR="00A8761A">
        <w:t xml:space="preserve"> </w:t>
      </w:r>
      <w:r w:rsidRPr="00A57212">
        <w:t>bulunması</w:t>
      </w:r>
      <w:r w:rsidR="00A8761A">
        <w:t xml:space="preserve"> </w:t>
      </w:r>
      <w:r w:rsidRPr="00A57212">
        <w:t>hakkını</w:t>
      </w:r>
      <w:r w:rsidR="00A8761A">
        <w:t xml:space="preserve"> </w:t>
      </w:r>
      <w:r w:rsidRPr="00A57212">
        <w:t>doğurmamaktadır.</w:t>
      </w:r>
    </w:p>
    <w:p w14:paraId="466FC43E" w14:textId="244DAB70" w:rsidR="00623360" w:rsidRPr="00A57212" w:rsidRDefault="00274A96" w:rsidP="00050741">
      <w:pPr>
        <w:pStyle w:val="Mimli"/>
      </w:pPr>
      <w:r w:rsidRPr="00A57212">
        <w:t>Araştırmacıların</w:t>
      </w:r>
      <w:r w:rsidR="00A8761A">
        <w:t xml:space="preserve"> </w:t>
      </w:r>
      <w:r w:rsidRPr="00A57212">
        <w:t>söz</w:t>
      </w:r>
      <w:r w:rsidR="00A8761A">
        <w:rPr>
          <w:spacing w:val="-1"/>
        </w:rPr>
        <w:t xml:space="preserve"> </w:t>
      </w:r>
      <w:r w:rsidRPr="00A57212">
        <w:t>konusu</w:t>
      </w:r>
      <w:r w:rsidR="00A8761A">
        <w:t xml:space="preserve"> </w:t>
      </w:r>
      <w:r w:rsidRPr="00A57212">
        <w:t>alım</w:t>
      </w:r>
      <w:r w:rsidR="00A8761A">
        <w:t xml:space="preserve"> </w:t>
      </w:r>
      <w:r w:rsidRPr="00A57212">
        <w:t>işlemine</w:t>
      </w:r>
      <w:r w:rsidR="00A8761A">
        <w:t xml:space="preserve"> </w:t>
      </w:r>
      <w:r w:rsidRPr="00A57212">
        <w:t>konu</w:t>
      </w:r>
      <w:r w:rsidR="00A8761A">
        <w:t xml:space="preserve"> </w:t>
      </w:r>
      <w:r w:rsidRPr="00A57212">
        <w:t>olan</w:t>
      </w:r>
      <w:r w:rsidR="00A8761A">
        <w:t xml:space="preserve"> </w:t>
      </w:r>
      <w:r w:rsidRPr="00A57212">
        <w:t>ve</w:t>
      </w:r>
      <w:r w:rsidR="00A8761A">
        <w:rPr>
          <w:spacing w:val="-3"/>
        </w:rPr>
        <w:t xml:space="preserve"> </w:t>
      </w:r>
      <w:r w:rsidRPr="00A57212">
        <w:t>resmi</w:t>
      </w:r>
      <w:r w:rsidR="00A8761A">
        <w:rPr>
          <w:spacing w:val="-5"/>
        </w:rPr>
        <w:t xml:space="preserve"> </w:t>
      </w:r>
      <w:r w:rsidRPr="00A57212">
        <w:t>evraklarda</w:t>
      </w:r>
      <w:r w:rsidR="00A8761A">
        <w:rPr>
          <w:spacing w:val="-5"/>
        </w:rPr>
        <w:t xml:space="preserve"> </w:t>
      </w:r>
      <w:r w:rsidRPr="00A57212">
        <w:t>belirtilen</w:t>
      </w:r>
      <w:r w:rsidR="00A8761A">
        <w:t xml:space="preserve"> </w:t>
      </w:r>
      <w:r w:rsidRPr="00A57212">
        <w:t>mal</w:t>
      </w:r>
      <w:r w:rsidR="00A8761A">
        <w:t xml:space="preserve"> </w:t>
      </w:r>
      <w:r w:rsidRPr="00A57212">
        <w:t>veya</w:t>
      </w:r>
      <w:r w:rsidR="00A8761A">
        <w:t xml:space="preserve"> </w:t>
      </w:r>
      <w:r w:rsidRPr="00A57212">
        <w:t>hizmet</w:t>
      </w:r>
      <w:r w:rsidR="00A8761A">
        <w:t xml:space="preserve"> </w:t>
      </w:r>
      <w:r w:rsidRPr="00A57212">
        <w:t>alımlarının</w:t>
      </w:r>
      <w:r w:rsidR="00A8761A">
        <w:t xml:space="preserve"> </w:t>
      </w:r>
      <w:r w:rsidRPr="00A57212">
        <w:t>yerine</w:t>
      </w:r>
      <w:r w:rsidR="00A8761A">
        <w:t xml:space="preserve"> </w:t>
      </w:r>
      <w:r w:rsidRPr="00A57212">
        <w:t>başka</w:t>
      </w:r>
      <w:r w:rsidR="00A8761A">
        <w:t xml:space="preserve"> </w:t>
      </w:r>
      <w:r w:rsidRPr="00A57212">
        <w:t>ürünler</w:t>
      </w:r>
      <w:r w:rsidR="00A8761A">
        <w:t xml:space="preserve"> </w:t>
      </w:r>
      <w:r w:rsidRPr="00A57212">
        <w:t>veya</w:t>
      </w:r>
      <w:r w:rsidR="00A8761A">
        <w:t xml:space="preserve"> </w:t>
      </w:r>
      <w:r w:rsidRPr="00A57212">
        <w:t>hizmetler</w:t>
      </w:r>
      <w:r w:rsidR="00A8761A">
        <w:t xml:space="preserve"> </w:t>
      </w:r>
      <w:r w:rsidRPr="00A57212">
        <w:t>alması</w:t>
      </w:r>
      <w:r w:rsidR="00A8761A">
        <w:t xml:space="preserve"> </w:t>
      </w:r>
      <w:r w:rsidRPr="00A57212">
        <w:t>mevzuata</w:t>
      </w:r>
      <w:r w:rsidR="00A8761A">
        <w:t xml:space="preserve"> </w:t>
      </w:r>
      <w:r w:rsidRPr="00A57212">
        <w:t>aykırı</w:t>
      </w:r>
      <w:r w:rsidR="00A8761A">
        <w:t xml:space="preserve"> </w:t>
      </w:r>
      <w:r w:rsidRPr="00A57212">
        <w:t>olup,</w:t>
      </w:r>
      <w:r w:rsidR="00A8761A">
        <w:t xml:space="preserve"> </w:t>
      </w:r>
      <w:r w:rsidRPr="00A57212">
        <w:t>bu</w:t>
      </w:r>
      <w:r w:rsidR="00A8761A">
        <w:t xml:space="preserve"> </w:t>
      </w:r>
      <w:r w:rsidRPr="00A57212">
        <w:t>tür</w:t>
      </w:r>
      <w:r w:rsidR="00A8761A">
        <w:t xml:space="preserve"> </w:t>
      </w:r>
      <w:r w:rsidRPr="00A57212">
        <w:t>durumlar</w:t>
      </w:r>
      <w:r w:rsidR="00A8761A">
        <w:t xml:space="preserve"> </w:t>
      </w:r>
      <w:r w:rsidRPr="00A57212">
        <w:t>yasal</w:t>
      </w:r>
      <w:r w:rsidR="00A8761A">
        <w:t xml:space="preserve"> </w:t>
      </w:r>
      <w:r w:rsidRPr="00A57212">
        <w:t>sorumluluk</w:t>
      </w:r>
      <w:r w:rsidR="00A8761A">
        <w:t xml:space="preserve"> </w:t>
      </w:r>
      <w:r w:rsidRPr="00A57212">
        <w:t>doğurmaktadır.</w:t>
      </w:r>
    </w:p>
    <w:p w14:paraId="0DF9A35A" w14:textId="46321182" w:rsidR="00623360" w:rsidRDefault="00274A96" w:rsidP="00050741">
      <w:pPr>
        <w:pStyle w:val="Mimli"/>
      </w:pPr>
      <w:r w:rsidRPr="00A57212">
        <w:t>Satın</w:t>
      </w:r>
      <w:r w:rsidR="00A8761A">
        <w:t xml:space="preserve"> </w:t>
      </w:r>
      <w:r w:rsidRPr="00A57212">
        <w:t>alınacak</w:t>
      </w:r>
      <w:r w:rsidR="00A8761A">
        <w:t xml:space="preserve"> </w:t>
      </w:r>
      <w:r w:rsidRPr="00A57212">
        <w:t>mal</w:t>
      </w:r>
      <w:r w:rsidR="00A8761A">
        <w:t xml:space="preserve"> </w:t>
      </w:r>
      <w:r w:rsidRPr="00A57212">
        <w:t>veya</w:t>
      </w:r>
      <w:r w:rsidR="00A8761A">
        <w:t xml:space="preserve"> </w:t>
      </w:r>
      <w:r w:rsidRPr="00A57212">
        <w:t>hizmetler</w:t>
      </w:r>
      <w:r w:rsidR="00A8761A">
        <w:t xml:space="preserve"> </w:t>
      </w:r>
      <w:r w:rsidRPr="00A57212">
        <w:t>için</w:t>
      </w:r>
      <w:r w:rsidR="00A8761A">
        <w:t xml:space="preserve"> </w:t>
      </w:r>
      <w:r w:rsidRPr="00A57212">
        <w:t>firmalar</w:t>
      </w:r>
      <w:r w:rsidR="00A8761A">
        <w:t xml:space="preserve"> </w:t>
      </w:r>
      <w:r w:rsidRPr="00A57212">
        <w:t>tarafından</w:t>
      </w:r>
      <w:r w:rsidR="00A8761A">
        <w:t xml:space="preserve"> </w:t>
      </w:r>
      <w:r w:rsidRPr="00A57212">
        <w:t>teklif</w:t>
      </w:r>
      <w:r w:rsidR="00A8761A">
        <w:t xml:space="preserve"> </w:t>
      </w:r>
      <w:r w:rsidRPr="00A57212">
        <w:t>edilen</w:t>
      </w:r>
      <w:r w:rsidR="00A8761A">
        <w:t xml:space="preserve"> </w:t>
      </w:r>
      <w:r w:rsidRPr="00A57212">
        <w:t>ürünlerin</w:t>
      </w:r>
      <w:r w:rsidR="00A8761A">
        <w:t xml:space="preserve"> </w:t>
      </w:r>
      <w:r w:rsidRPr="00A57212">
        <w:t>şartnamelere</w:t>
      </w:r>
      <w:r w:rsidR="00A8761A">
        <w:t xml:space="preserve"> </w:t>
      </w:r>
      <w:r w:rsidRPr="00A57212">
        <w:t>uygunluğundan</w:t>
      </w:r>
      <w:r w:rsidR="00A8761A">
        <w:t xml:space="preserve"> </w:t>
      </w:r>
      <w:r w:rsidRPr="00A57212">
        <w:t>araştırmacılar</w:t>
      </w:r>
      <w:r w:rsidR="00A8761A">
        <w:t xml:space="preserve"> </w:t>
      </w:r>
      <w:r w:rsidRPr="00A57212">
        <w:t>sorumludur.</w:t>
      </w:r>
    </w:p>
    <w:p w14:paraId="09D68644" w14:textId="55AF9949" w:rsidR="000C4649" w:rsidRDefault="000C4649">
      <w:pPr>
        <w:widowControl/>
        <w:autoSpaceDE/>
        <w:autoSpaceDN/>
        <w:spacing w:before="0" w:after="160" w:line="278" w:lineRule="auto"/>
        <w:ind w:firstLine="0"/>
        <w:jc w:val="left"/>
      </w:pPr>
      <w:r>
        <w:br w:type="page"/>
      </w:r>
    </w:p>
    <w:p w14:paraId="04F45768" w14:textId="38199789" w:rsidR="00623360" w:rsidRDefault="00550039" w:rsidP="00550039">
      <w:pPr>
        <w:pStyle w:val="Balk1"/>
      </w:pPr>
      <w:bookmarkStart w:id="11" w:name="_Toc195173743"/>
      <w:r>
        <w:lastRenderedPageBreak/>
        <w:t>6.</w:t>
      </w:r>
      <w:r w:rsidR="00A8761A">
        <w:t xml:space="preserve"> </w:t>
      </w:r>
      <w:r w:rsidR="00A36743">
        <w:t>ÇEŞİTLİ</w:t>
      </w:r>
      <w:r w:rsidR="00A8761A">
        <w:t xml:space="preserve"> </w:t>
      </w:r>
      <w:r w:rsidR="00A36743">
        <w:t>SON</w:t>
      </w:r>
      <w:r w:rsidR="00A8761A">
        <w:t xml:space="preserve"> </w:t>
      </w:r>
      <w:r w:rsidR="00A36743">
        <w:t>HÜKÜMLER</w:t>
      </w:r>
      <w:bookmarkEnd w:id="11"/>
    </w:p>
    <w:p w14:paraId="07EE7653" w14:textId="03348A3F" w:rsidR="00A355BB" w:rsidRPr="00A355BB" w:rsidRDefault="00A355BB" w:rsidP="00550039">
      <w:pPr>
        <w:pStyle w:val="Balk2"/>
      </w:pPr>
      <w:bookmarkStart w:id="12" w:name="_Toc195173744"/>
      <w:r w:rsidRPr="00A355BB">
        <w:t>Genel</w:t>
      </w:r>
      <w:r w:rsidR="00A8761A">
        <w:rPr>
          <w:spacing w:val="-13"/>
        </w:rPr>
        <w:t xml:space="preserve"> </w:t>
      </w:r>
      <w:r w:rsidRPr="00A355BB">
        <w:t>Hükümler</w:t>
      </w:r>
      <w:bookmarkEnd w:id="12"/>
    </w:p>
    <w:p w14:paraId="5BB5C23C" w14:textId="3743E6AE" w:rsidR="00550039" w:rsidRPr="00550039" w:rsidRDefault="00A355BB" w:rsidP="00EA34DF">
      <w:pPr>
        <w:pStyle w:val="Mimli"/>
        <w:rPr>
          <w:rFonts w:asciiTheme="majorBidi" w:hAnsiTheme="majorBidi" w:cstheme="majorBidi"/>
        </w:rPr>
      </w:pPr>
      <w:r w:rsidRPr="00A355BB">
        <w:t>Projeler</w:t>
      </w:r>
      <w:r w:rsidR="00A8761A">
        <w:t xml:space="preserve"> </w:t>
      </w:r>
      <w:r w:rsidRPr="00A355BB">
        <w:t>için</w:t>
      </w:r>
      <w:r w:rsidR="00A8761A">
        <w:t xml:space="preserve"> </w:t>
      </w:r>
      <w:r w:rsidRPr="00A355BB">
        <w:t>BAP</w:t>
      </w:r>
      <w:r w:rsidR="00A8761A">
        <w:t xml:space="preserve"> </w:t>
      </w:r>
      <w:r w:rsidRPr="00A355BB">
        <w:t>Komisyonunca</w:t>
      </w:r>
      <w:r w:rsidR="00A8761A">
        <w:t xml:space="preserve"> </w:t>
      </w:r>
      <w:r w:rsidRPr="00A355BB">
        <w:t>sağlanan</w:t>
      </w:r>
      <w:r w:rsidR="00A8761A">
        <w:t xml:space="preserve"> </w:t>
      </w:r>
      <w:r w:rsidRPr="00A355BB">
        <w:t>makine,</w:t>
      </w:r>
      <w:r w:rsidR="00A8761A">
        <w:t xml:space="preserve"> </w:t>
      </w:r>
      <w:r w:rsidRPr="00A355BB">
        <w:t>teçhizat,</w:t>
      </w:r>
      <w:r w:rsidR="00A8761A">
        <w:t xml:space="preserve"> </w:t>
      </w:r>
      <w:r w:rsidRPr="00A355BB">
        <w:t>donanım</w:t>
      </w:r>
      <w:r w:rsidR="00A8761A">
        <w:t xml:space="preserve"> </w:t>
      </w:r>
      <w:r w:rsidRPr="00A355BB">
        <w:t>ve</w:t>
      </w:r>
      <w:r w:rsidR="00A8761A">
        <w:t xml:space="preserve"> </w:t>
      </w:r>
      <w:r w:rsidRPr="00A355BB">
        <w:t>sarf</w:t>
      </w:r>
      <w:r w:rsidR="00A8761A">
        <w:t xml:space="preserve"> </w:t>
      </w:r>
      <w:r w:rsidRPr="00A355BB">
        <w:t>malzemelerin</w:t>
      </w:r>
      <w:r w:rsidR="00A8761A">
        <w:t xml:space="preserve"> </w:t>
      </w:r>
      <w:r w:rsidRPr="00A355BB">
        <w:t>mülkiyeti</w:t>
      </w:r>
      <w:r w:rsidR="00A8761A">
        <w:t xml:space="preserve"> </w:t>
      </w:r>
      <w:r w:rsidRPr="00A355BB">
        <w:t>Üniversiteye</w:t>
      </w:r>
      <w:r w:rsidR="00A8761A">
        <w:t xml:space="preserve"> </w:t>
      </w:r>
      <w:r w:rsidRPr="00A355BB">
        <w:t>aittir.</w:t>
      </w:r>
      <w:r w:rsidR="00A8761A">
        <w:t xml:space="preserve"> </w:t>
      </w:r>
      <w:r w:rsidRPr="00A355BB">
        <w:t>Söz</w:t>
      </w:r>
      <w:r w:rsidR="00A8761A">
        <w:t xml:space="preserve"> </w:t>
      </w:r>
      <w:r w:rsidRPr="00A355BB">
        <w:t>konusu</w:t>
      </w:r>
      <w:r w:rsidR="00A8761A">
        <w:t xml:space="preserve"> </w:t>
      </w:r>
      <w:r w:rsidRPr="00A355BB">
        <w:t>makine,</w:t>
      </w:r>
      <w:r w:rsidR="00A8761A">
        <w:t xml:space="preserve"> </w:t>
      </w:r>
      <w:r w:rsidRPr="00A355BB">
        <w:t>teçhizat,</w:t>
      </w:r>
      <w:r w:rsidR="00A8761A">
        <w:t xml:space="preserve"> </w:t>
      </w:r>
      <w:r w:rsidRPr="00A355BB">
        <w:t>donanım</w:t>
      </w:r>
      <w:r w:rsidR="00A8761A">
        <w:t xml:space="preserve"> </w:t>
      </w:r>
      <w:r w:rsidRPr="00A355BB">
        <w:t>ve</w:t>
      </w:r>
      <w:r w:rsidR="00A8761A">
        <w:t xml:space="preserve"> </w:t>
      </w:r>
      <w:r w:rsidRPr="00A355BB">
        <w:t>sarf</w:t>
      </w:r>
      <w:r w:rsidR="00A8761A">
        <w:t xml:space="preserve"> </w:t>
      </w:r>
      <w:r w:rsidRPr="00A355BB">
        <w:t>malzemeleri,</w:t>
      </w:r>
      <w:r w:rsidR="00A8761A">
        <w:t xml:space="preserve"> </w:t>
      </w:r>
      <w:r w:rsidRPr="00A355BB">
        <w:t>ilgili</w:t>
      </w:r>
      <w:r w:rsidR="00A8761A">
        <w:t xml:space="preserve"> </w:t>
      </w:r>
      <w:r w:rsidRPr="00A355BB">
        <w:t>proje</w:t>
      </w:r>
      <w:r w:rsidR="00A8761A">
        <w:t xml:space="preserve"> </w:t>
      </w:r>
      <w:r w:rsidRPr="00A355BB">
        <w:t>tamamlanıncaya</w:t>
      </w:r>
      <w:r w:rsidR="00A8761A">
        <w:t xml:space="preserve"> </w:t>
      </w:r>
      <w:r w:rsidRPr="00A355BB">
        <w:t>kadar</w:t>
      </w:r>
      <w:r w:rsidR="00A8761A">
        <w:t xml:space="preserve"> </w:t>
      </w:r>
      <w:r w:rsidRPr="00A355BB">
        <w:t>proje</w:t>
      </w:r>
      <w:r w:rsidR="00A8761A">
        <w:t xml:space="preserve"> </w:t>
      </w:r>
      <w:r w:rsidRPr="00A355BB">
        <w:t>yürütücüsüne</w:t>
      </w:r>
      <w:r w:rsidR="00A8761A">
        <w:t xml:space="preserve"> </w:t>
      </w:r>
      <w:r w:rsidRPr="00A355BB">
        <w:t>zimmetlenir.</w:t>
      </w:r>
      <w:r w:rsidR="00A8761A">
        <w:t xml:space="preserve"> </w:t>
      </w:r>
      <w:r w:rsidRPr="00A355BB">
        <w:t>Bunların</w:t>
      </w:r>
      <w:r w:rsidR="00A8761A">
        <w:t xml:space="preserve"> </w:t>
      </w:r>
      <w:r w:rsidRPr="00A355BB">
        <w:t>kullanımından,</w:t>
      </w:r>
      <w:r w:rsidR="00A8761A">
        <w:t xml:space="preserve"> </w:t>
      </w:r>
      <w:r w:rsidRPr="00A355BB">
        <w:t>korunmasından,</w:t>
      </w:r>
      <w:r w:rsidR="00A8761A">
        <w:t xml:space="preserve"> </w:t>
      </w:r>
      <w:r w:rsidRPr="00A355BB">
        <w:t>bakım</w:t>
      </w:r>
      <w:r w:rsidR="00A8761A">
        <w:t xml:space="preserve"> </w:t>
      </w:r>
      <w:r w:rsidRPr="00A355BB">
        <w:t>ve</w:t>
      </w:r>
      <w:r w:rsidR="00A8761A">
        <w:t xml:space="preserve"> </w:t>
      </w:r>
      <w:r w:rsidRPr="00A355BB">
        <w:t>onarımından</w:t>
      </w:r>
      <w:r w:rsidR="00A8761A">
        <w:t xml:space="preserve"> </w:t>
      </w:r>
      <w:r w:rsidRPr="00A355BB">
        <w:t>proje</w:t>
      </w:r>
      <w:r w:rsidR="00A8761A">
        <w:t xml:space="preserve"> </w:t>
      </w:r>
      <w:r w:rsidRPr="00A355BB">
        <w:t>yürütücüleri</w:t>
      </w:r>
      <w:r w:rsidR="00A8761A">
        <w:t xml:space="preserve"> </w:t>
      </w:r>
      <w:r w:rsidRPr="00A355BB">
        <w:t>sorumludur.</w:t>
      </w:r>
      <w:r w:rsidR="00A8761A">
        <w:t xml:space="preserve"> </w:t>
      </w:r>
      <w:r w:rsidRPr="00A355BB">
        <w:t>Tamamlanan</w:t>
      </w:r>
      <w:r w:rsidR="00A8761A">
        <w:t xml:space="preserve"> </w:t>
      </w:r>
      <w:r w:rsidRPr="00A355BB">
        <w:t>projelere</w:t>
      </w:r>
      <w:r w:rsidR="00A8761A">
        <w:rPr>
          <w:spacing w:val="80"/>
        </w:rPr>
        <w:t xml:space="preserve"> </w:t>
      </w:r>
      <w:r w:rsidRPr="00A355BB">
        <w:t>ait,</w:t>
      </w:r>
      <w:r w:rsidR="00A8761A">
        <w:t xml:space="preserve"> </w:t>
      </w:r>
      <w:r w:rsidRPr="00A355BB">
        <w:t>özellik</w:t>
      </w:r>
      <w:r w:rsidR="00A8761A">
        <w:t xml:space="preserve"> </w:t>
      </w:r>
      <w:r w:rsidRPr="00A355BB">
        <w:t>arz</w:t>
      </w:r>
      <w:r w:rsidR="00A8761A">
        <w:t xml:space="preserve"> </w:t>
      </w:r>
      <w:r w:rsidRPr="00A355BB">
        <w:t>eden</w:t>
      </w:r>
      <w:r w:rsidR="00A8761A">
        <w:t xml:space="preserve"> </w:t>
      </w:r>
      <w:r w:rsidRPr="00A355BB">
        <w:t>makine</w:t>
      </w:r>
      <w:r w:rsidR="00A8761A">
        <w:t xml:space="preserve"> </w:t>
      </w:r>
      <w:r w:rsidRPr="00A355BB">
        <w:t>ve</w:t>
      </w:r>
      <w:r w:rsidR="00A8761A">
        <w:t xml:space="preserve"> </w:t>
      </w:r>
      <w:r w:rsidRPr="00A355BB">
        <w:t>teçhizatlar</w:t>
      </w:r>
      <w:r w:rsidR="00A8761A">
        <w:t xml:space="preserve"> </w:t>
      </w:r>
      <w:r w:rsidRPr="00A355BB">
        <w:t>ise</w:t>
      </w:r>
      <w:r w:rsidR="00A8761A">
        <w:t xml:space="preserve"> </w:t>
      </w:r>
      <w:r w:rsidRPr="00A355BB">
        <w:t>ihtiyaç</w:t>
      </w:r>
      <w:r w:rsidR="00A8761A">
        <w:t xml:space="preserve"> </w:t>
      </w:r>
      <w:r w:rsidRPr="00A355BB">
        <w:t>duyan</w:t>
      </w:r>
      <w:r w:rsidR="00A8761A">
        <w:t xml:space="preserve"> </w:t>
      </w:r>
      <w:r w:rsidRPr="00A355BB">
        <w:t>üniversitemiz</w:t>
      </w:r>
      <w:r w:rsidR="00A8761A">
        <w:t xml:space="preserve"> </w:t>
      </w:r>
      <w:r w:rsidRPr="00A355BB">
        <w:t>araştırmacılarının</w:t>
      </w:r>
      <w:r w:rsidR="00A8761A">
        <w:t xml:space="preserve"> </w:t>
      </w:r>
      <w:r w:rsidRPr="00A355BB">
        <w:t>kullanımına</w:t>
      </w:r>
      <w:r w:rsidR="00A8761A">
        <w:t xml:space="preserve"> </w:t>
      </w:r>
      <w:r w:rsidRPr="00A355BB">
        <w:t>açıktır.</w:t>
      </w:r>
      <w:r w:rsidR="00A8761A">
        <w:t xml:space="preserve"> </w:t>
      </w:r>
      <w:r w:rsidRPr="00A355BB">
        <w:t>BAP</w:t>
      </w:r>
      <w:r w:rsidR="00A8761A">
        <w:t xml:space="preserve"> </w:t>
      </w:r>
      <w:r w:rsidRPr="00A355BB">
        <w:t>Komisyonu,</w:t>
      </w:r>
      <w:r w:rsidR="00A8761A">
        <w:t xml:space="preserve"> </w:t>
      </w:r>
      <w:r w:rsidRPr="00A355BB">
        <w:t>bu</w:t>
      </w:r>
      <w:r w:rsidR="00A8761A">
        <w:t xml:space="preserve"> </w:t>
      </w:r>
      <w:r w:rsidRPr="00A355BB">
        <w:t>tür</w:t>
      </w:r>
      <w:r w:rsidR="00A8761A">
        <w:t xml:space="preserve"> </w:t>
      </w:r>
      <w:r w:rsidRPr="00A355BB">
        <w:t>makine</w:t>
      </w:r>
      <w:r w:rsidR="00A8761A">
        <w:t xml:space="preserve"> </w:t>
      </w:r>
      <w:r w:rsidRPr="00A355BB">
        <w:t>ve</w:t>
      </w:r>
      <w:r w:rsidR="00A8761A">
        <w:t xml:space="preserve"> </w:t>
      </w:r>
      <w:proofErr w:type="spellStart"/>
      <w:r w:rsidRPr="00A355BB">
        <w:t>teçhizatlarla</w:t>
      </w:r>
      <w:proofErr w:type="spellEnd"/>
      <w:r w:rsidR="00A8761A">
        <w:t xml:space="preserve"> </w:t>
      </w:r>
      <w:r w:rsidRPr="00A355BB">
        <w:t>ilgili</w:t>
      </w:r>
      <w:r w:rsidR="00A8761A">
        <w:t xml:space="preserve"> </w:t>
      </w:r>
      <w:r w:rsidRPr="00A355BB">
        <w:t>olarak,</w:t>
      </w:r>
      <w:r w:rsidR="00A8761A">
        <w:t xml:space="preserve"> </w:t>
      </w:r>
      <w:r w:rsidRPr="00A355BB">
        <w:t>ortak</w:t>
      </w:r>
      <w:r w:rsidR="00A8761A">
        <w:t xml:space="preserve"> </w:t>
      </w:r>
      <w:r w:rsidRPr="00A355BB">
        <w:t>bir</w:t>
      </w:r>
      <w:r w:rsidR="00A8761A">
        <w:t xml:space="preserve"> </w:t>
      </w:r>
      <w:r w:rsidRPr="00A355BB">
        <w:t>alanda</w:t>
      </w:r>
      <w:r w:rsidR="00A8761A">
        <w:t xml:space="preserve"> </w:t>
      </w:r>
      <w:r w:rsidRPr="00A355BB">
        <w:t>kullanıma</w:t>
      </w:r>
      <w:r w:rsidR="00A8761A">
        <w:t xml:space="preserve"> </w:t>
      </w:r>
      <w:r w:rsidRPr="00A355BB">
        <w:t>sunulmaları,</w:t>
      </w:r>
      <w:r w:rsidR="00A8761A">
        <w:t xml:space="preserve"> </w:t>
      </w:r>
      <w:r w:rsidRPr="00A355BB">
        <w:t>başka</w:t>
      </w:r>
      <w:r w:rsidR="00A8761A">
        <w:t xml:space="preserve"> </w:t>
      </w:r>
      <w:r w:rsidRPr="00A355BB">
        <w:t>projelerde</w:t>
      </w:r>
      <w:r w:rsidR="00A8761A">
        <w:t xml:space="preserve"> </w:t>
      </w:r>
      <w:r w:rsidRPr="00A355BB">
        <w:t>kullanılmak</w:t>
      </w:r>
      <w:r w:rsidR="00A8761A">
        <w:t xml:space="preserve"> </w:t>
      </w:r>
      <w:r w:rsidRPr="00A355BB">
        <w:t>üzere</w:t>
      </w:r>
      <w:r w:rsidR="00A8761A">
        <w:t xml:space="preserve"> </w:t>
      </w:r>
      <w:r w:rsidRPr="00A355BB">
        <w:t>geri</w:t>
      </w:r>
      <w:r w:rsidR="00A8761A">
        <w:t xml:space="preserve"> </w:t>
      </w:r>
      <w:r w:rsidRPr="00A355BB">
        <w:t>alınmaları,</w:t>
      </w:r>
      <w:r w:rsidR="00A8761A">
        <w:t xml:space="preserve"> </w:t>
      </w:r>
      <w:r w:rsidRPr="00A355BB">
        <w:t>akademik</w:t>
      </w:r>
      <w:r w:rsidR="00A8761A">
        <w:t xml:space="preserve"> </w:t>
      </w:r>
      <w:r w:rsidRPr="00A355BB">
        <w:t>birimlere</w:t>
      </w:r>
      <w:r w:rsidR="00A8761A">
        <w:t xml:space="preserve"> </w:t>
      </w:r>
      <w:r w:rsidRPr="00A355BB">
        <w:t>devredilmeleri</w:t>
      </w:r>
      <w:r w:rsidR="00A8761A">
        <w:t xml:space="preserve"> </w:t>
      </w:r>
      <w:r w:rsidRPr="00A355BB">
        <w:t>veya</w:t>
      </w:r>
      <w:r w:rsidR="00A8761A">
        <w:t xml:space="preserve"> </w:t>
      </w:r>
      <w:r w:rsidRPr="00A355BB">
        <w:t>gerekli</w:t>
      </w:r>
      <w:r w:rsidR="00A8761A">
        <w:t xml:space="preserve"> </w:t>
      </w:r>
      <w:r w:rsidRPr="00A355BB">
        <w:t>göreceği</w:t>
      </w:r>
      <w:r w:rsidR="00A8761A">
        <w:t xml:space="preserve"> </w:t>
      </w:r>
      <w:r w:rsidRPr="00A355BB">
        <w:t>diğer</w:t>
      </w:r>
      <w:r w:rsidR="00A8761A">
        <w:t xml:space="preserve"> </w:t>
      </w:r>
      <w:r w:rsidRPr="00A355BB">
        <w:t>tasarruflarda</w:t>
      </w:r>
      <w:r w:rsidR="00A8761A">
        <w:t xml:space="preserve"> </w:t>
      </w:r>
      <w:r w:rsidRPr="00A355BB">
        <w:t>bulunmaya</w:t>
      </w:r>
      <w:r w:rsidR="00A8761A">
        <w:t xml:space="preserve"> </w:t>
      </w:r>
      <w:r w:rsidRPr="00A355BB">
        <w:t>yetkilidir.</w:t>
      </w:r>
    </w:p>
    <w:p w14:paraId="704B8061" w14:textId="05BBA549" w:rsidR="00A355BB" w:rsidRPr="00550039" w:rsidRDefault="00A355BB" w:rsidP="00EA34DF">
      <w:pPr>
        <w:pStyle w:val="Mimli"/>
        <w:rPr>
          <w:rFonts w:asciiTheme="majorBidi" w:hAnsiTheme="majorBidi" w:cstheme="majorBidi"/>
        </w:rPr>
      </w:pPr>
      <w:r w:rsidRPr="00550039">
        <w:rPr>
          <w:rFonts w:asciiTheme="majorBidi" w:hAnsiTheme="majorBidi" w:cstheme="majorBidi"/>
        </w:rPr>
        <w:t>Proje</w:t>
      </w:r>
      <w:r w:rsidR="00A8761A">
        <w:rPr>
          <w:rFonts w:asciiTheme="majorBidi" w:hAnsiTheme="majorBidi" w:cstheme="majorBidi"/>
        </w:rPr>
        <w:t xml:space="preserve"> </w:t>
      </w:r>
      <w:r w:rsidRPr="00550039">
        <w:rPr>
          <w:rFonts w:asciiTheme="majorBidi" w:hAnsiTheme="majorBidi" w:cstheme="majorBidi"/>
        </w:rPr>
        <w:t>yürütücüsü,</w:t>
      </w:r>
      <w:r w:rsidR="00A8761A">
        <w:rPr>
          <w:rFonts w:asciiTheme="majorBidi" w:hAnsiTheme="majorBidi" w:cstheme="majorBidi"/>
        </w:rPr>
        <w:t xml:space="preserve"> </w:t>
      </w:r>
      <w:r w:rsidRPr="00550039">
        <w:rPr>
          <w:rFonts w:asciiTheme="majorBidi" w:hAnsiTheme="majorBidi" w:cstheme="majorBidi"/>
        </w:rPr>
        <w:t>projeye</w:t>
      </w:r>
      <w:r w:rsidR="00A8761A">
        <w:rPr>
          <w:rFonts w:asciiTheme="majorBidi" w:hAnsiTheme="majorBidi" w:cstheme="majorBidi"/>
        </w:rPr>
        <w:t xml:space="preserve"> </w:t>
      </w:r>
      <w:r w:rsidRPr="00550039">
        <w:rPr>
          <w:rFonts w:asciiTheme="majorBidi" w:hAnsiTheme="majorBidi" w:cstheme="majorBidi"/>
        </w:rPr>
        <w:t>ait</w:t>
      </w:r>
      <w:r w:rsidR="00A8761A">
        <w:rPr>
          <w:rFonts w:asciiTheme="majorBidi" w:hAnsiTheme="majorBidi" w:cstheme="majorBidi"/>
        </w:rPr>
        <w:t xml:space="preserve"> </w:t>
      </w:r>
      <w:r w:rsidRPr="00550039">
        <w:rPr>
          <w:rFonts w:asciiTheme="majorBidi" w:hAnsiTheme="majorBidi" w:cstheme="majorBidi"/>
        </w:rPr>
        <w:t>tüm</w:t>
      </w:r>
      <w:r w:rsidR="00A8761A">
        <w:rPr>
          <w:rFonts w:asciiTheme="majorBidi" w:hAnsiTheme="majorBidi" w:cstheme="majorBidi"/>
        </w:rPr>
        <w:t xml:space="preserve"> </w:t>
      </w:r>
      <w:r w:rsidRPr="00550039">
        <w:rPr>
          <w:rFonts w:asciiTheme="majorBidi" w:hAnsiTheme="majorBidi" w:cstheme="majorBidi"/>
        </w:rPr>
        <w:t>kayıt</w:t>
      </w:r>
      <w:r w:rsidR="00A8761A">
        <w:rPr>
          <w:rFonts w:asciiTheme="majorBidi" w:hAnsiTheme="majorBidi" w:cstheme="majorBidi"/>
        </w:rPr>
        <w:t xml:space="preserve"> </w:t>
      </w:r>
      <w:r w:rsidRPr="00550039">
        <w:rPr>
          <w:rFonts w:asciiTheme="majorBidi" w:hAnsiTheme="majorBidi" w:cstheme="majorBidi"/>
        </w:rPr>
        <w:t>ve</w:t>
      </w:r>
      <w:r w:rsidR="00A8761A">
        <w:rPr>
          <w:rFonts w:asciiTheme="majorBidi" w:hAnsiTheme="majorBidi" w:cstheme="majorBidi"/>
        </w:rPr>
        <w:t xml:space="preserve"> </w:t>
      </w:r>
      <w:r w:rsidRPr="00550039">
        <w:rPr>
          <w:rFonts w:asciiTheme="majorBidi" w:hAnsiTheme="majorBidi" w:cstheme="majorBidi"/>
        </w:rPr>
        <w:t>verileri</w:t>
      </w:r>
      <w:r w:rsidR="00A8761A">
        <w:rPr>
          <w:rFonts w:asciiTheme="majorBidi" w:hAnsiTheme="majorBidi" w:cstheme="majorBidi"/>
        </w:rPr>
        <w:t xml:space="preserve"> </w:t>
      </w:r>
      <w:r w:rsidRPr="00550039">
        <w:rPr>
          <w:rFonts w:asciiTheme="majorBidi" w:hAnsiTheme="majorBidi" w:cstheme="majorBidi"/>
        </w:rPr>
        <w:t>projenin</w:t>
      </w:r>
      <w:r w:rsidR="00A8761A">
        <w:rPr>
          <w:rFonts w:asciiTheme="majorBidi" w:hAnsiTheme="majorBidi" w:cstheme="majorBidi"/>
        </w:rPr>
        <w:t xml:space="preserve"> </w:t>
      </w:r>
      <w:r w:rsidRPr="00550039">
        <w:rPr>
          <w:rFonts w:asciiTheme="majorBidi" w:hAnsiTheme="majorBidi" w:cstheme="majorBidi"/>
        </w:rPr>
        <w:t>sonuçlandığı</w:t>
      </w:r>
      <w:r w:rsidR="00A8761A">
        <w:rPr>
          <w:rFonts w:asciiTheme="majorBidi" w:hAnsiTheme="majorBidi" w:cstheme="majorBidi"/>
        </w:rPr>
        <w:t xml:space="preserve"> </w:t>
      </w:r>
      <w:r w:rsidRPr="00550039">
        <w:rPr>
          <w:rFonts w:asciiTheme="majorBidi" w:hAnsiTheme="majorBidi" w:cstheme="majorBidi"/>
        </w:rPr>
        <w:t>tarihten</w:t>
      </w:r>
      <w:r w:rsidR="00A8761A">
        <w:rPr>
          <w:rFonts w:asciiTheme="majorBidi" w:hAnsiTheme="majorBidi" w:cstheme="majorBidi"/>
        </w:rPr>
        <w:t xml:space="preserve"> </w:t>
      </w:r>
      <w:r w:rsidRPr="00550039">
        <w:rPr>
          <w:rFonts w:asciiTheme="majorBidi" w:hAnsiTheme="majorBidi" w:cstheme="majorBidi"/>
        </w:rPr>
        <w:t>itibaren</w:t>
      </w:r>
      <w:r w:rsidR="00A8761A">
        <w:rPr>
          <w:rFonts w:asciiTheme="majorBidi" w:hAnsiTheme="majorBidi" w:cstheme="majorBidi"/>
        </w:rPr>
        <w:t xml:space="preserve"> </w:t>
      </w:r>
      <w:r w:rsidRPr="00550039">
        <w:rPr>
          <w:rFonts w:asciiTheme="majorBidi" w:hAnsiTheme="majorBidi" w:cstheme="majorBidi"/>
        </w:rPr>
        <w:t>5</w:t>
      </w:r>
      <w:r w:rsidR="00A8761A">
        <w:rPr>
          <w:rFonts w:asciiTheme="majorBidi" w:hAnsiTheme="majorBidi" w:cstheme="majorBidi"/>
        </w:rPr>
        <w:t xml:space="preserve"> </w:t>
      </w:r>
      <w:r w:rsidRPr="00550039">
        <w:rPr>
          <w:rFonts w:asciiTheme="majorBidi" w:hAnsiTheme="majorBidi" w:cstheme="majorBidi"/>
        </w:rPr>
        <w:t>yıl</w:t>
      </w:r>
      <w:r w:rsidR="00A8761A">
        <w:rPr>
          <w:rFonts w:asciiTheme="majorBidi" w:hAnsiTheme="majorBidi" w:cstheme="majorBidi"/>
        </w:rPr>
        <w:t xml:space="preserve"> </w:t>
      </w:r>
      <w:r w:rsidRPr="00550039">
        <w:rPr>
          <w:rFonts w:asciiTheme="majorBidi" w:hAnsiTheme="majorBidi" w:cstheme="majorBidi"/>
        </w:rPr>
        <w:t>süreyle</w:t>
      </w:r>
      <w:r w:rsidR="00A8761A">
        <w:rPr>
          <w:rFonts w:asciiTheme="majorBidi" w:hAnsiTheme="majorBidi" w:cstheme="majorBidi"/>
        </w:rPr>
        <w:t xml:space="preserve"> </w:t>
      </w:r>
      <w:r w:rsidRPr="00550039">
        <w:rPr>
          <w:rFonts w:asciiTheme="majorBidi" w:hAnsiTheme="majorBidi" w:cstheme="majorBidi"/>
        </w:rPr>
        <w:t>saklamak</w:t>
      </w:r>
      <w:r w:rsidR="00A8761A">
        <w:rPr>
          <w:rFonts w:asciiTheme="majorBidi" w:hAnsiTheme="majorBidi" w:cstheme="majorBidi"/>
        </w:rPr>
        <w:t xml:space="preserve"> </w:t>
      </w:r>
      <w:r w:rsidRPr="00550039">
        <w:rPr>
          <w:rFonts w:asciiTheme="majorBidi" w:hAnsiTheme="majorBidi" w:cstheme="majorBidi"/>
        </w:rPr>
        <w:t>zorundadır.</w:t>
      </w:r>
    </w:p>
    <w:p w14:paraId="725EBB38" w14:textId="77777777" w:rsidR="00A355BB" w:rsidRPr="00775448" w:rsidRDefault="00A355BB" w:rsidP="00550039">
      <w:pPr>
        <w:pStyle w:val="Balk2"/>
      </w:pPr>
      <w:bookmarkStart w:id="13" w:name="_Toc195173745"/>
      <w:r w:rsidRPr="00775448">
        <w:t>Yaptırımlar</w:t>
      </w:r>
      <w:bookmarkEnd w:id="13"/>
    </w:p>
    <w:p w14:paraId="17BE8426" w14:textId="77777777" w:rsidR="006B4038" w:rsidRDefault="00A355BB" w:rsidP="00550039">
      <w:pPr>
        <w:pStyle w:val="Mimli"/>
      </w:pPr>
      <w:r w:rsidRPr="00775448">
        <w:t>Projeler</w:t>
      </w:r>
      <w:r w:rsidR="00A8761A">
        <w:t xml:space="preserve"> </w:t>
      </w:r>
      <w:r w:rsidRPr="00775448">
        <w:t>yürütülürken</w:t>
      </w:r>
      <w:r w:rsidR="00A8761A">
        <w:t xml:space="preserve"> </w:t>
      </w:r>
      <w:r w:rsidRPr="00775448">
        <w:t>veya</w:t>
      </w:r>
      <w:r w:rsidR="00A8761A">
        <w:t xml:space="preserve"> </w:t>
      </w:r>
      <w:r w:rsidRPr="00775448">
        <w:t>bitiminden</w:t>
      </w:r>
      <w:r w:rsidR="00A8761A">
        <w:t xml:space="preserve"> </w:t>
      </w:r>
      <w:r w:rsidRPr="00775448">
        <w:t>sonra,</w:t>
      </w:r>
      <w:r w:rsidR="00A8761A">
        <w:t xml:space="preserve"> </w:t>
      </w:r>
      <w:r w:rsidRPr="00775448">
        <w:t>üniversitemiz</w:t>
      </w:r>
      <w:r w:rsidR="00A8761A">
        <w:t xml:space="preserve"> </w:t>
      </w:r>
      <w:r w:rsidRPr="00775448">
        <w:t>etik</w:t>
      </w:r>
      <w:r w:rsidR="00A8761A">
        <w:t xml:space="preserve"> </w:t>
      </w:r>
      <w:r w:rsidRPr="00775448">
        <w:t>kurulu</w:t>
      </w:r>
      <w:r w:rsidR="00A8761A">
        <w:t xml:space="preserve"> </w:t>
      </w:r>
      <w:r w:rsidRPr="00775448">
        <w:t>tarafından</w:t>
      </w:r>
      <w:r w:rsidR="00A8761A">
        <w:t xml:space="preserve"> </w:t>
      </w:r>
      <w:r w:rsidRPr="00775448">
        <w:t>bilimsel</w:t>
      </w:r>
      <w:r w:rsidR="00A8761A">
        <w:t xml:space="preserve"> </w:t>
      </w:r>
      <w:r w:rsidRPr="00775448">
        <w:t>etiğe</w:t>
      </w:r>
      <w:r w:rsidR="00A8761A">
        <w:t xml:space="preserve"> </w:t>
      </w:r>
      <w:r w:rsidRPr="00775448">
        <w:t>aykırılık</w:t>
      </w:r>
      <w:r w:rsidR="00A8761A">
        <w:t xml:space="preserve"> </w:t>
      </w:r>
      <w:r w:rsidRPr="00775448">
        <w:t>veya</w:t>
      </w:r>
      <w:r w:rsidR="00A8761A">
        <w:t xml:space="preserve"> </w:t>
      </w:r>
      <w:r w:rsidRPr="00775448">
        <w:t>BAP</w:t>
      </w:r>
      <w:r w:rsidR="00A8761A">
        <w:t xml:space="preserve"> </w:t>
      </w:r>
      <w:r w:rsidRPr="00775448">
        <w:t>Komisyonu</w:t>
      </w:r>
      <w:r w:rsidR="00A8761A">
        <w:t xml:space="preserve"> </w:t>
      </w:r>
      <w:r w:rsidRPr="00775448">
        <w:t>tarafından</w:t>
      </w:r>
      <w:r w:rsidR="00A8761A">
        <w:t xml:space="preserve"> </w:t>
      </w:r>
      <w:r w:rsidRPr="00775448">
        <w:t>mali</w:t>
      </w:r>
      <w:r w:rsidR="00A8761A">
        <w:t xml:space="preserve"> </w:t>
      </w:r>
      <w:r w:rsidRPr="00775448">
        <w:t>kaynakların</w:t>
      </w:r>
      <w:r w:rsidR="00A8761A">
        <w:t xml:space="preserve"> </w:t>
      </w:r>
      <w:r w:rsidRPr="00775448">
        <w:t>usulsüz</w:t>
      </w:r>
      <w:r w:rsidR="00A8761A">
        <w:t xml:space="preserve"> </w:t>
      </w:r>
      <w:r w:rsidRPr="00775448">
        <w:t>kullanıldığının</w:t>
      </w:r>
      <w:r w:rsidR="00A8761A">
        <w:t xml:space="preserve"> </w:t>
      </w:r>
      <w:r w:rsidRPr="00775448">
        <w:t>saptanması</w:t>
      </w:r>
      <w:r w:rsidR="00A8761A">
        <w:t xml:space="preserve"> </w:t>
      </w:r>
      <w:r w:rsidRPr="00775448">
        <w:t>durumunda</w:t>
      </w:r>
      <w:r w:rsidR="00A8761A">
        <w:t xml:space="preserve"> </w:t>
      </w:r>
      <w:r w:rsidRPr="00775448">
        <w:t>aşağıdaki</w:t>
      </w:r>
      <w:r w:rsidR="00A8761A">
        <w:t xml:space="preserve"> </w:t>
      </w:r>
      <w:r w:rsidRPr="00775448">
        <w:t>yaptırımlar</w:t>
      </w:r>
      <w:r w:rsidR="00A8761A">
        <w:t xml:space="preserve"> </w:t>
      </w:r>
      <w:r w:rsidRPr="00775448">
        <w:t>uygulanır</w:t>
      </w:r>
      <w:r w:rsidR="006B4038">
        <w:t>:</w:t>
      </w:r>
    </w:p>
    <w:p w14:paraId="3A2EB282" w14:textId="477612DD" w:rsidR="00A355BB" w:rsidRPr="00775448" w:rsidRDefault="00A355BB" w:rsidP="00550039">
      <w:pPr>
        <w:pStyle w:val="Mimli"/>
      </w:pPr>
      <w:r w:rsidRPr="00775448">
        <w:t>Yürütülmekte</w:t>
      </w:r>
      <w:r w:rsidR="00A8761A">
        <w:rPr>
          <w:spacing w:val="-12"/>
        </w:rPr>
        <w:t xml:space="preserve"> </w:t>
      </w:r>
      <w:r w:rsidRPr="00775448">
        <w:t>olan</w:t>
      </w:r>
      <w:r w:rsidR="00A8761A">
        <w:rPr>
          <w:spacing w:val="-9"/>
        </w:rPr>
        <w:t xml:space="preserve"> </w:t>
      </w:r>
      <w:r w:rsidRPr="00775448">
        <w:t>proje</w:t>
      </w:r>
      <w:r w:rsidR="00A8761A">
        <w:rPr>
          <w:spacing w:val="-8"/>
        </w:rPr>
        <w:t xml:space="preserve"> </w:t>
      </w:r>
      <w:r w:rsidRPr="00775448">
        <w:t>BAP</w:t>
      </w:r>
      <w:r w:rsidR="00A8761A">
        <w:rPr>
          <w:spacing w:val="-6"/>
        </w:rPr>
        <w:t xml:space="preserve"> </w:t>
      </w:r>
      <w:r w:rsidRPr="00775448">
        <w:t>Komisyonu</w:t>
      </w:r>
      <w:r w:rsidR="00A8761A">
        <w:rPr>
          <w:spacing w:val="-11"/>
        </w:rPr>
        <w:t xml:space="preserve"> </w:t>
      </w:r>
      <w:r w:rsidRPr="00775448">
        <w:t>kararı</w:t>
      </w:r>
      <w:r w:rsidR="00A8761A">
        <w:rPr>
          <w:spacing w:val="-11"/>
        </w:rPr>
        <w:t xml:space="preserve"> </w:t>
      </w:r>
      <w:r w:rsidRPr="00775448">
        <w:t>ile</w:t>
      </w:r>
      <w:r w:rsidR="00A8761A">
        <w:rPr>
          <w:spacing w:val="-6"/>
        </w:rPr>
        <w:t xml:space="preserve"> </w:t>
      </w:r>
      <w:r w:rsidRPr="00775448">
        <w:t>iptal</w:t>
      </w:r>
      <w:r w:rsidR="00A8761A">
        <w:rPr>
          <w:spacing w:val="-7"/>
        </w:rPr>
        <w:t xml:space="preserve"> </w:t>
      </w:r>
      <w:r w:rsidRPr="00775448">
        <w:t>edilir.</w:t>
      </w:r>
    </w:p>
    <w:p w14:paraId="2C82F16E" w14:textId="1DD2B108" w:rsidR="00A355BB" w:rsidRPr="00775448" w:rsidRDefault="00A355BB" w:rsidP="00550039">
      <w:pPr>
        <w:pStyle w:val="Mimli"/>
      </w:pPr>
      <w:r w:rsidRPr="00775448">
        <w:t>Proje</w:t>
      </w:r>
      <w:r w:rsidR="00A8761A">
        <w:t xml:space="preserve"> </w:t>
      </w:r>
      <w:r w:rsidRPr="00775448">
        <w:t>kapsamında</w:t>
      </w:r>
      <w:r w:rsidR="00A8761A">
        <w:t xml:space="preserve"> </w:t>
      </w:r>
      <w:r w:rsidRPr="00775448">
        <w:t>satın</w:t>
      </w:r>
      <w:r w:rsidR="00A8761A">
        <w:t xml:space="preserve"> </w:t>
      </w:r>
      <w:r w:rsidRPr="00775448">
        <w:t>alınan</w:t>
      </w:r>
      <w:r w:rsidR="00A8761A">
        <w:t xml:space="preserve"> </w:t>
      </w:r>
      <w:r w:rsidRPr="00775448">
        <w:t>demirbaşlardan</w:t>
      </w:r>
      <w:r w:rsidR="00A8761A">
        <w:t xml:space="preserve"> </w:t>
      </w:r>
      <w:r w:rsidRPr="00775448">
        <w:t>(makine,</w:t>
      </w:r>
      <w:r w:rsidR="00A8761A">
        <w:t xml:space="preserve"> </w:t>
      </w:r>
      <w:r w:rsidRPr="00775448">
        <w:t>teçhizat,</w:t>
      </w:r>
      <w:r w:rsidR="00A8761A">
        <w:t xml:space="preserve"> </w:t>
      </w:r>
      <w:r w:rsidRPr="00775448">
        <w:t>donanım)</w:t>
      </w:r>
      <w:r w:rsidR="00A8761A">
        <w:t xml:space="preserve"> </w:t>
      </w:r>
      <w:r w:rsidRPr="00775448">
        <w:t>ve</w:t>
      </w:r>
      <w:r w:rsidR="00A8761A">
        <w:t xml:space="preserve"> </w:t>
      </w:r>
      <w:r w:rsidRPr="00775448">
        <w:t>sarf</w:t>
      </w:r>
      <w:r w:rsidR="00A8761A">
        <w:t xml:space="preserve"> </w:t>
      </w:r>
      <w:r w:rsidRPr="00775448">
        <w:t>malzemelerinden</w:t>
      </w:r>
      <w:r w:rsidR="00A8761A">
        <w:t xml:space="preserve"> </w:t>
      </w:r>
      <w:r w:rsidRPr="00775448">
        <w:t>bir</w:t>
      </w:r>
      <w:r w:rsidR="00A8761A">
        <w:t xml:space="preserve"> </w:t>
      </w:r>
      <w:r w:rsidRPr="00775448">
        <w:t>problemi</w:t>
      </w:r>
      <w:r w:rsidR="00A8761A">
        <w:t xml:space="preserve"> </w:t>
      </w:r>
      <w:r w:rsidRPr="00775448">
        <w:t>veya</w:t>
      </w:r>
      <w:r w:rsidR="00A8761A">
        <w:t xml:space="preserve"> </w:t>
      </w:r>
      <w:r w:rsidRPr="00775448">
        <w:t>arızası</w:t>
      </w:r>
      <w:r w:rsidR="00A8761A">
        <w:t xml:space="preserve"> </w:t>
      </w:r>
      <w:r w:rsidRPr="00775448">
        <w:t>olmayan</w:t>
      </w:r>
      <w:r w:rsidR="00A8761A">
        <w:t xml:space="preserve"> </w:t>
      </w:r>
      <w:r w:rsidRPr="00775448">
        <w:t>ve</w:t>
      </w:r>
      <w:r w:rsidR="00A8761A">
        <w:t xml:space="preserve"> </w:t>
      </w:r>
      <w:r w:rsidRPr="00775448">
        <w:t>kullanılabilir</w:t>
      </w:r>
      <w:r w:rsidR="00A8761A">
        <w:t xml:space="preserve"> </w:t>
      </w:r>
      <w:r w:rsidRPr="00775448">
        <w:t>durumda</w:t>
      </w:r>
      <w:r w:rsidR="00A8761A">
        <w:t xml:space="preserve"> </w:t>
      </w:r>
      <w:r w:rsidRPr="00775448">
        <w:t>olanlar</w:t>
      </w:r>
      <w:r w:rsidR="00A8761A">
        <w:t xml:space="preserve"> </w:t>
      </w:r>
      <w:r w:rsidRPr="00775448">
        <w:t>geri</w:t>
      </w:r>
      <w:r w:rsidR="00A8761A">
        <w:t xml:space="preserve"> </w:t>
      </w:r>
      <w:r w:rsidRPr="00775448">
        <w:t>alınır.</w:t>
      </w:r>
    </w:p>
    <w:p w14:paraId="3674D863" w14:textId="1CEAE713" w:rsidR="00A355BB" w:rsidRPr="00775448" w:rsidRDefault="00A355BB" w:rsidP="00550039">
      <w:pPr>
        <w:pStyle w:val="Mimli"/>
      </w:pPr>
      <w:r w:rsidRPr="00775448">
        <w:t>Proje</w:t>
      </w:r>
      <w:r w:rsidR="00A8761A">
        <w:t xml:space="preserve"> </w:t>
      </w:r>
      <w:r w:rsidRPr="00775448">
        <w:t>ekibindeki,</w:t>
      </w:r>
      <w:r w:rsidR="00A8761A">
        <w:t xml:space="preserve"> </w:t>
      </w:r>
      <w:r w:rsidRPr="00775448">
        <w:t>etik</w:t>
      </w:r>
      <w:r w:rsidR="00A8761A">
        <w:t xml:space="preserve"> </w:t>
      </w:r>
      <w:r w:rsidRPr="00775448">
        <w:t>kurallara</w:t>
      </w:r>
      <w:r w:rsidR="00A8761A">
        <w:t xml:space="preserve"> </w:t>
      </w:r>
      <w:r w:rsidRPr="00775448">
        <w:t>aykırı</w:t>
      </w:r>
      <w:r w:rsidR="00A8761A">
        <w:t xml:space="preserve"> </w:t>
      </w:r>
      <w:r w:rsidRPr="00775448">
        <w:t>durumları</w:t>
      </w:r>
      <w:r w:rsidR="00A8761A">
        <w:t xml:space="preserve"> </w:t>
      </w:r>
      <w:r w:rsidRPr="00775448">
        <w:t>gerçekleştiren</w:t>
      </w:r>
      <w:r w:rsidR="00A8761A">
        <w:t xml:space="preserve"> </w:t>
      </w:r>
      <w:r w:rsidRPr="00775448">
        <w:t>kişi</w:t>
      </w:r>
      <w:r w:rsidR="00A8761A">
        <w:t xml:space="preserve"> </w:t>
      </w:r>
      <w:r w:rsidRPr="00775448">
        <w:t>veya</w:t>
      </w:r>
      <w:r w:rsidR="00A8761A">
        <w:t xml:space="preserve"> </w:t>
      </w:r>
      <w:r w:rsidRPr="00775448">
        <w:t>kişilere</w:t>
      </w:r>
      <w:r w:rsidR="00A8761A">
        <w:t xml:space="preserve"> </w:t>
      </w:r>
      <w:r w:rsidRPr="00775448">
        <w:t>5</w:t>
      </w:r>
      <w:r w:rsidR="00A8761A">
        <w:t xml:space="preserve"> </w:t>
      </w:r>
      <w:r w:rsidRPr="00775448">
        <w:t>yıla</w:t>
      </w:r>
      <w:r w:rsidR="00A8761A">
        <w:t xml:space="preserve"> </w:t>
      </w:r>
      <w:r w:rsidRPr="00775448">
        <w:t>kadar</w:t>
      </w:r>
      <w:r w:rsidR="00A8761A">
        <w:t xml:space="preserve"> </w:t>
      </w:r>
      <w:r w:rsidRPr="00775448">
        <w:t>herhangi</w:t>
      </w:r>
      <w:r w:rsidR="00A8761A">
        <w:t xml:space="preserve"> </w:t>
      </w:r>
      <w:r w:rsidRPr="00775448">
        <w:t>bir</w:t>
      </w:r>
      <w:r w:rsidR="00A8761A">
        <w:t xml:space="preserve"> </w:t>
      </w:r>
      <w:r w:rsidRPr="00775448">
        <w:t>proje</w:t>
      </w:r>
      <w:r w:rsidR="00A8761A">
        <w:t xml:space="preserve"> </w:t>
      </w:r>
      <w:r w:rsidRPr="00775448">
        <w:t>desteğinden</w:t>
      </w:r>
      <w:r w:rsidR="00A8761A">
        <w:t xml:space="preserve"> </w:t>
      </w:r>
      <w:r w:rsidRPr="00775448">
        <w:t>yararlanmama</w:t>
      </w:r>
      <w:r w:rsidR="00A8761A">
        <w:t xml:space="preserve"> </w:t>
      </w:r>
      <w:r w:rsidRPr="00775448">
        <w:t>kararı</w:t>
      </w:r>
      <w:r w:rsidR="00A8761A">
        <w:t xml:space="preserve"> </w:t>
      </w:r>
      <w:r w:rsidRPr="00775448">
        <w:t>alınır.</w:t>
      </w:r>
    </w:p>
    <w:p w14:paraId="3B9E161F" w14:textId="0C9D3FCB" w:rsidR="00A355BB" w:rsidRPr="00775448" w:rsidRDefault="00A355BB" w:rsidP="00550039">
      <w:pPr>
        <w:pStyle w:val="Mimli"/>
      </w:pPr>
      <w:r w:rsidRPr="00775448">
        <w:t>BAP</w:t>
      </w:r>
      <w:r w:rsidR="00A8761A">
        <w:t xml:space="preserve"> </w:t>
      </w:r>
      <w:r w:rsidRPr="00775448">
        <w:t>Komisyonu</w:t>
      </w:r>
      <w:r w:rsidR="00A8761A">
        <w:t xml:space="preserve"> </w:t>
      </w:r>
      <w:r w:rsidRPr="00775448">
        <w:t>ilgililer</w:t>
      </w:r>
      <w:r w:rsidR="00A8761A">
        <w:t xml:space="preserve"> </w:t>
      </w:r>
      <w:r w:rsidRPr="00775448">
        <w:t>hakkında</w:t>
      </w:r>
      <w:r w:rsidR="00A8761A">
        <w:t xml:space="preserve"> </w:t>
      </w:r>
      <w:r w:rsidRPr="00775448">
        <w:t>cezai,</w:t>
      </w:r>
      <w:r w:rsidR="00A8761A">
        <w:t xml:space="preserve"> </w:t>
      </w:r>
      <w:r w:rsidRPr="00775448">
        <w:t>hukuki,</w:t>
      </w:r>
      <w:r w:rsidR="00A8761A">
        <w:t xml:space="preserve"> </w:t>
      </w:r>
      <w:r w:rsidRPr="00775448">
        <w:t>etik</w:t>
      </w:r>
      <w:r w:rsidR="00A8761A">
        <w:t xml:space="preserve"> </w:t>
      </w:r>
      <w:r w:rsidRPr="00775448">
        <w:t>ve</w:t>
      </w:r>
      <w:r w:rsidR="00A8761A">
        <w:t xml:space="preserve"> </w:t>
      </w:r>
      <w:r w:rsidRPr="00775448">
        <w:t>disiplin</w:t>
      </w:r>
      <w:r w:rsidR="00A8761A">
        <w:t xml:space="preserve"> </w:t>
      </w:r>
      <w:r w:rsidRPr="00775448">
        <w:t>işlemi</w:t>
      </w:r>
      <w:r w:rsidR="00A8761A">
        <w:t xml:space="preserve"> </w:t>
      </w:r>
      <w:r w:rsidRPr="00775448">
        <w:t>yapılması</w:t>
      </w:r>
      <w:r w:rsidR="00A8761A">
        <w:t xml:space="preserve"> </w:t>
      </w:r>
      <w:r w:rsidRPr="00775448">
        <w:t>hususunda</w:t>
      </w:r>
      <w:r w:rsidR="00A8761A">
        <w:t xml:space="preserve"> </w:t>
      </w:r>
      <w:r w:rsidRPr="00775448">
        <w:t>Üst</w:t>
      </w:r>
      <w:r w:rsidR="00A8761A">
        <w:t xml:space="preserve"> </w:t>
      </w:r>
      <w:r w:rsidRPr="00775448">
        <w:t>Yöneticiye</w:t>
      </w:r>
      <w:r w:rsidR="00A8761A">
        <w:t xml:space="preserve"> </w:t>
      </w:r>
      <w:r w:rsidRPr="00775448">
        <w:t>görüş</w:t>
      </w:r>
      <w:r w:rsidR="00A8761A">
        <w:t xml:space="preserve"> </w:t>
      </w:r>
      <w:r w:rsidRPr="00775448">
        <w:t>bildirebilir.</w:t>
      </w:r>
    </w:p>
    <w:p w14:paraId="2EE9B5B5" w14:textId="5C1CDE01" w:rsidR="00550039" w:rsidRDefault="00A355BB" w:rsidP="00EA34DF">
      <w:pPr>
        <w:pStyle w:val="Mimli"/>
      </w:pPr>
      <w:r w:rsidRPr="00775448">
        <w:t>BAP</w:t>
      </w:r>
      <w:r w:rsidR="00A8761A">
        <w:t xml:space="preserve"> </w:t>
      </w:r>
      <w:r w:rsidRPr="00775448">
        <w:t>Komisyonu,</w:t>
      </w:r>
      <w:r w:rsidR="00A8761A">
        <w:t xml:space="preserve"> </w:t>
      </w:r>
      <w:r w:rsidRPr="00775448">
        <w:t>aşağıdaki</w:t>
      </w:r>
      <w:r w:rsidR="00A8761A">
        <w:t xml:space="preserve"> </w:t>
      </w:r>
      <w:r w:rsidRPr="00775448">
        <w:t>durumlarda</w:t>
      </w:r>
      <w:r w:rsidR="00A8761A">
        <w:t xml:space="preserve"> </w:t>
      </w:r>
      <w:r w:rsidRPr="00775448">
        <w:t>projenin</w:t>
      </w:r>
      <w:r w:rsidR="00A8761A">
        <w:t xml:space="preserve"> </w:t>
      </w:r>
      <w:r w:rsidRPr="00775448">
        <w:t>içeriğinde</w:t>
      </w:r>
      <w:r w:rsidR="00A8761A">
        <w:t xml:space="preserve"> </w:t>
      </w:r>
      <w:r w:rsidRPr="00775448">
        <w:t>düzeltme</w:t>
      </w:r>
      <w:r w:rsidR="00A8761A">
        <w:t xml:space="preserve"> </w:t>
      </w:r>
      <w:r w:rsidRPr="00775448">
        <w:t>yapılmasına,</w:t>
      </w:r>
      <w:r w:rsidR="00A8761A">
        <w:t xml:space="preserve"> </w:t>
      </w:r>
      <w:r w:rsidRPr="00775448">
        <w:t>proje</w:t>
      </w:r>
      <w:r w:rsidR="00A8761A">
        <w:t xml:space="preserve"> </w:t>
      </w:r>
      <w:r w:rsidRPr="00775448">
        <w:t>ekibinde</w:t>
      </w:r>
      <w:r w:rsidR="00A8761A">
        <w:t xml:space="preserve"> </w:t>
      </w:r>
      <w:r w:rsidRPr="00775448">
        <w:t>değişiklik</w:t>
      </w:r>
      <w:r w:rsidR="00A8761A">
        <w:t xml:space="preserve"> </w:t>
      </w:r>
      <w:r w:rsidRPr="00775448">
        <w:t>yapılmasına</w:t>
      </w:r>
      <w:r w:rsidR="00A8761A">
        <w:t xml:space="preserve"> </w:t>
      </w:r>
      <w:r w:rsidRPr="00775448">
        <w:t>veya</w:t>
      </w:r>
      <w:r w:rsidR="00A8761A">
        <w:t xml:space="preserve"> </w:t>
      </w:r>
      <w:r w:rsidRPr="00775448">
        <w:t>projenin</w:t>
      </w:r>
      <w:r w:rsidR="00A8761A">
        <w:t xml:space="preserve"> </w:t>
      </w:r>
      <w:r w:rsidRPr="00775448">
        <w:t>iptal</w:t>
      </w:r>
      <w:r w:rsidR="00A8761A">
        <w:t xml:space="preserve"> </w:t>
      </w:r>
      <w:r w:rsidRPr="00775448">
        <w:t>edilmesine</w:t>
      </w:r>
      <w:r w:rsidR="00A8761A">
        <w:t xml:space="preserve"> </w:t>
      </w:r>
      <w:r w:rsidRPr="00775448">
        <w:t>karar</w:t>
      </w:r>
      <w:r w:rsidR="00A8761A">
        <w:t xml:space="preserve"> </w:t>
      </w:r>
      <w:r w:rsidRPr="00775448">
        <w:t>verebilir.</w:t>
      </w:r>
      <w:r w:rsidR="00A8761A">
        <w:t xml:space="preserve"> </w:t>
      </w:r>
      <w:r w:rsidRPr="00775448">
        <w:t>Aşağıdaki</w:t>
      </w:r>
      <w:r w:rsidR="00A8761A">
        <w:t xml:space="preserve"> </w:t>
      </w:r>
      <w:r w:rsidRPr="00775448">
        <w:t>nedenlerle</w:t>
      </w:r>
      <w:r w:rsidR="00A8761A">
        <w:rPr>
          <w:spacing w:val="80"/>
        </w:rPr>
        <w:t xml:space="preserve"> </w:t>
      </w:r>
      <w:r w:rsidRPr="00775448">
        <w:t>projenin</w:t>
      </w:r>
      <w:r w:rsidR="00A8761A">
        <w:t xml:space="preserve"> </w:t>
      </w:r>
      <w:r w:rsidRPr="00775448">
        <w:t>iptal</w:t>
      </w:r>
      <w:r w:rsidR="00A8761A">
        <w:t xml:space="preserve"> </w:t>
      </w:r>
      <w:r w:rsidRPr="00775448">
        <w:t>edilmesi</w:t>
      </w:r>
      <w:r w:rsidR="00A8761A">
        <w:t xml:space="preserve"> </w:t>
      </w:r>
      <w:r w:rsidRPr="00775448">
        <w:t>durumunda</w:t>
      </w:r>
      <w:r w:rsidR="00A8761A">
        <w:t xml:space="preserve"> </w:t>
      </w:r>
      <w:r w:rsidRPr="00775448">
        <w:t>satın</w:t>
      </w:r>
      <w:r w:rsidR="00A8761A">
        <w:t xml:space="preserve"> </w:t>
      </w:r>
      <w:r w:rsidRPr="00775448">
        <w:t>alınan</w:t>
      </w:r>
      <w:r w:rsidR="00A8761A">
        <w:t xml:space="preserve"> </w:t>
      </w:r>
      <w:r w:rsidRPr="00775448">
        <w:t>makine,</w:t>
      </w:r>
      <w:r w:rsidR="00A8761A">
        <w:t xml:space="preserve"> </w:t>
      </w:r>
      <w:r w:rsidRPr="00775448">
        <w:t>teçhizat,</w:t>
      </w:r>
      <w:r w:rsidR="00A8761A">
        <w:t xml:space="preserve"> </w:t>
      </w:r>
      <w:r w:rsidRPr="00775448">
        <w:t>donanım</w:t>
      </w:r>
      <w:r w:rsidR="00A8761A">
        <w:t xml:space="preserve"> </w:t>
      </w:r>
      <w:r w:rsidRPr="00775448">
        <w:t>ve</w:t>
      </w:r>
      <w:r w:rsidR="00A8761A">
        <w:t xml:space="preserve"> </w:t>
      </w:r>
      <w:r w:rsidRPr="00775448">
        <w:t>sarf</w:t>
      </w:r>
      <w:r w:rsidR="00A8761A">
        <w:t xml:space="preserve"> </w:t>
      </w:r>
      <w:r w:rsidRPr="00775448">
        <w:t>malzemeleri</w:t>
      </w:r>
      <w:r w:rsidR="00A8761A">
        <w:t xml:space="preserve"> </w:t>
      </w:r>
      <w:r w:rsidRPr="00775448">
        <w:t>BAP</w:t>
      </w:r>
      <w:r w:rsidR="00A8761A">
        <w:t xml:space="preserve"> </w:t>
      </w:r>
      <w:r w:rsidRPr="00775448">
        <w:t>Koordinasyon</w:t>
      </w:r>
      <w:r w:rsidR="00A8761A">
        <w:t xml:space="preserve"> </w:t>
      </w:r>
      <w:r w:rsidRPr="00775448">
        <w:t>Birimi’ne</w:t>
      </w:r>
      <w:r w:rsidR="00A8761A">
        <w:t xml:space="preserve"> </w:t>
      </w:r>
      <w:r w:rsidRPr="00775448">
        <w:t>iade</w:t>
      </w:r>
      <w:r w:rsidR="00A8761A">
        <w:t xml:space="preserve"> </w:t>
      </w:r>
      <w:r w:rsidRPr="00775448">
        <w:t>edilir.</w:t>
      </w:r>
      <w:r w:rsidR="00A8761A">
        <w:t xml:space="preserve"> </w:t>
      </w:r>
      <w:r w:rsidRPr="00775448">
        <w:t>Bu</w:t>
      </w:r>
      <w:r w:rsidR="00A8761A">
        <w:t xml:space="preserve"> </w:t>
      </w:r>
      <w:r w:rsidRPr="00775448">
        <w:t>malzemeler,</w:t>
      </w:r>
      <w:r w:rsidR="00A8761A">
        <w:t xml:space="preserve"> </w:t>
      </w:r>
      <w:r w:rsidRPr="00775448">
        <w:t>diğer</w:t>
      </w:r>
      <w:r w:rsidR="00A8761A">
        <w:t xml:space="preserve"> </w:t>
      </w:r>
      <w:r w:rsidRPr="00775448">
        <w:t>araştırmalarda</w:t>
      </w:r>
      <w:r w:rsidR="00A8761A">
        <w:t xml:space="preserve"> </w:t>
      </w:r>
      <w:r w:rsidRPr="00775448">
        <w:t>kullanılmak</w:t>
      </w:r>
      <w:r w:rsidR="00A8761A">
        <w:t xml:space="preserve"> </w:t>
      </w:r>
      <w:r w:rsidRPr="00775448">
        <w:t>üzere</w:t>
      </w:r>
      <w:r w:rsidR="00A8761A">
        <w:t xml:space="preserve"> </w:t>
      </w:r>
      <w:r w:rsidRPr="00775448">
        <w:t>BAP</w:t>
      </w:r>
      <w:r w:rsidR="00A8761A">
        <w:t xml:space="preserve"> </w:t>
      </w:r>
      <w:r w:rsidRPr="00775448">
        <w:t>Komisyonu</w:t>
      </w:r>
      <w:r w:rsidR="00A8761A">
        <w:t xml:space="preserve"> </w:t>
      </w:r>
      <w:r w:rsidRPr="00775448">
        <w:t>tarafından</w:t>
      </w:r>
      <w:r w:rsidR="00A8761A">
        <w:rPr>
          <w:spacing w:val="-1"/>
        </w:rPr>
        <w:t xml:space="preserve"> </w:t>
      </w:r>
      <w:r w:rsidRPr="00775448">
        <w:t>ilgili</w:t>
      </w:r>
      <w:r w:rsidR="00A8761A">
        <w:t xml:space="preserve"> </w:t>
      </w:r>
      <w:r w:rsidRPr="00775448">
        <w:t>araştırmacılara</w:t>
      </w:r>
      <w:r w:rsidR="00A8761A">
        <w:t xml:space="preserve"> </w:t>
      </w:r>
      <w:r w:rsidRPr="00775448">
        <w:t>veya</w:t>
      </w:r>
      <w:r w:rsidR="00A8761A">
        <w:t xml:space="preserve"> </w:t>
      </w:r>
      <w:r w:rsidRPr="00775448">
        <w:t>uygun</w:t>
      </w:r>
      <w:r w:rsidR="00A8761A">
        <w:t xml:space="preserve"> </w:t>
      </w:r>
      <w:r w:rsidRPr="00775448">
        <w:t>görülecek</w:t>
      </w:r>
      <w:r w:rsidR="00A8761A">
        <w:t xml:space="preserve"> </w:t>
      </w:r>
      <w:r w:rsidRPr="00775448">
        <w:t>birim</w:t>
      </w:r>
      <w:r w:rsidR="00A8761A">
        <w:t xml:space="preserve"> </w:t>
      </w:r>
      <w:r w:rsidRPr="00775448">
        <w:t>veya</w:t>
      </w:r>
      <w:r w:rsidR="00A8761A">
        <w:rPr>
          <w:spacing w:val="-3"/>
        </w:rPr>
        <w:t xml:space="preserve"> </w:t>
      </w:r>
      <w:r w:rsidRPr="00775448">
        <w:t>bölümlere</w:t>
      </w:r>
      <w:r w:rsidR="00A8761A">
        <w:t xml:space="preserve"> </w:t>
      </w:r>
      <w:r w:rsidRPr="00775448">
        <w:t>tahsis</w:t>
      </w:r>
      <w:r w:rsidR="00A8761A">
        <w:t xml:space="preserve"> </w:t>
      </w:r>
      <w:r w:rsidRPr="00775448">
        <w:t>edilebilir.</w:t>
      </w:r>
    </w:p>
    <w:p w14:paraId="7BCD02C4" w14:textId="010CF517" w:rsidR="00A355BB" w:rsidRPr="00775448" w:rsidRDefault="00A355BB" w:rsidP="00EA34DF">
      <w:pPr>
        <w:pStyle w:val="Mimli"/>
      </w:pPr>
      <w:r w:rsidRPr="00775448">
        <w:t>Komisyon</w:t>
      </w:r>
      <w:r w:rsidR="00A8761A">
        <w:rPr>
          <w:spacing w:val="-10"/>
        </w:rPr>
        <w:t xml:space="preserve"> </w:t>
      </w:r>
      <w:r w:rsidRPr="00775448">
        <w:t>aşağıda</w:t>
      </w:r>
      <w:r w:rsidR="00A8761A">
        <w:rPr>
          <w:spacing w:val="-10"/>
        </w:rPr>
        <w:t xml:space="preserve"> </w:t>
      </w:r>
      <w:r w:rsidRPr="00775448">
        <w:t>sıralanan</w:t>
      </w:r>
      <w:r w:rsidR="00A8761A">
        <w:rPr>
          <w:spacing w:val="-11"/>
        </w:rPr>
        <w:t xml:space="preserve"> </w:t>
      </w:r>
      <w:r w:rsidRPr="00775448">
        <w:t>mücbir</w:t>
      </w:r>
      <w:r w:rsidR="00A8761A">
        <w:rPr>
          <w:spacing w:val="-9"/>
        </w:rPr>
        <w:t xml:space="preserve"> </w:t>
      </w:r>
      <w:r w:rsidRPr="00775448">
        <w:t>sebeplerle;</w:t>
      </w:r>
    </w:p>
    <w:p w14:paraId="30998C22" w14:textId="223AC798" w:rsidR="0039459B" w:rsidRPr="00E17B3A" w:rsidRDefault="00E17B3A" w:rsidP="00E17B3A">
      <w:pPr>
        <w:pStyle w:val="Asl"/>
      </w:pPr>
      <w:r>
        <w:tab/>
        <w:t>a) P</w:t>
      </w:r>
      <w:r w:rsidR="00A355BB" w:rsidRPr="00E17B3A">
        <w:t>roje</w:t>
      </w:r>
      <w:r w:rsidR="00A8761A" w:rsidRPr="00E17B3A">
        <w:t xml:space="preserve"> </w:t>
      </w:r>
      <w:r w:rsidR="00A355BB" w:rsidRPr="00E17B3A">
        <w:t>ekibinin</w:t>
      </w:r>
      <w:r w:rsidR="00A8761A" w:rsidRPr="00E17B3A">
        <w:t xml:space="preserve"> </w:t>
      </w:r>
      <w:r w:rsidR="00A355BB" w:rsidRPr="00E17B3A">
        <w:t>sağlık</w:t>
      </w:r>
      <w:r w:rsidR="00A8761A" w:rsidRPr="00E17B3A">
        <w:t xml:space="preserve"> </w:t>
      </w:r>
      <w:r w:rsidR="00A355BB" w:rsidRPr="00E17B3A">
        <w:t>sorunları</w:t>
      </w:r>
      <w:r w:rsidR="00A8761A" w:rsidRPr="00E17B3A">
        <w:t xml:space="preserve"> </w:t>
      </w:r>
      <w:r w:rsidR="00A355BB" w:rsidRPr="00E17B3A">
        <w:t>veya</w:t>
      </w:r>
      <w:r w:rsidR="00A8761A" w:rsidRPr="00E17B3A">
        <w:t xml:space="preserve"> </w:t>
      </w:r>
      <w:r w:rsidR="00A355BB" w:rsidRPr="00E17B3A">
        <w:t>yasal</w:t>
      </w:r>
      <w:r w:rsidR="00A8761A" w:rsidRPr="00E17B3A">
        <w:t xml:space="preserve"> </w:t>
      </w:r>
      <w:r w:rsidR="00A355BB" w:rsidRPr="00E17B3A">
        <w:t>zorunluluklar</w:t>
      </w:r>
      <w:r w:rsidR="00A8761A" w:rsidRPr="00E17B3A">
        <w:t xml:space="preserve"> </w:t>
      </w:r>
      <w:r w:rsidR="00A355BB" w:rsidRPr="00E17B3A">
        <w:t>nedeniyle</w:t>
      </w:r>
      <w:r w:rsidR="00A8761A" w:rsidRPr="00E17B3A">
        <w:t xml:space="preserve"> </w:t>
      </w:r>
      <w:r w:rsidR="00A355BB" w:rsidRPr="00E17B3A">
        <w:t>projenin</w:t>
      </w:r>
      <w:r w:rsidR="00A8761A" w:rsidRPr="00E17B3A">
        <w:t xml:space="preserve"> </w:t>
      </w:r>
      <w:r w:rsidR="00A355BB" w:rsidRPr="00E17B3A">
        <w:t>yürütülemez</w:t>
      </w:r>
      <w:r w:rsidR="00A8761A" w:rsidRPr="00E17B3A">
        <w:t xml:space="preserve"> </w:t>
      </w:r>
      <w:r w:rsidR="00A355BB" w:rsidRPr="00E17B3A">
        <w:t>hale</w:t>
      </w:r>
      <w:r w:rsidR="00A8761A" w:rsidRPr="00E17B3A">
        <w:t xml:space="preserve"> </w:t>
      </w:r>
      <w:r w:rsidR="00A355BB" w:rsidRPr="00E17B3A">
        <w:t>gelmesi,</w:t>
      </w:r>
    </w:p>
    <w:p w14:paraId="769304B3" w14:textId="03D67BA7" w:rsidR="0039459B" w:rsidRPr="00E17B3A" w:rsidRDefault="00E17B3A" w:rsidP="00E17B3A">
      <w:pPr>
        <w:pStyle w:val="Asl"/>
      </w:pPr>
      <w:r>
        <w:tab/>
        <w:t xml:space="preserve">b) </w:t>
      </w:r>
      <w:r w:rsidR="00A355BB" w:rsidRPr="00E17B3A">
        <w:t>Lisansüstü</w:t>
      </w:r>
      <w:r w:rsidR="00A8761A" w:rsidRPr="00E17B3A">
        <w:t xml:space="preserve"> </w:t>
      </w:r>
      <w:r w:rsidR="00A355BB" w:rsidRPr="00E17B3A">
        <w:t>Tez</w:t>
      </w:r>
      <w:r w:rsidR="00A8761A" w:rsidRPr="00E17B3A">
        <w:t xml:space="preserve"> </w:t>
      </w:r>
      <w:r w:rsidR="00A355BB" w:rsidRPr="00E17B3A">
        <w:t>Projeleri</w:t>
      </w:r>
      <w:r w:rsidR="00A8761A" w:rsidRPr="00E17B3A">
        <w:t xml:space="preserve"> </w:t>
      </w:r>
      <w:r w:rsidR="00A355BB" w:rsidRPr="00E17B3A">
        <w:t>için</w:t>
      </w:r>
      <w:r w:rsidR="00A8761A" w:rsidRPr="00E17B3A">
        <w:t xml:space="preserve"> </w:t>
      </w:r>
      <w:r w:rsidR="00A355BB" w:rsidRPr="00E17B3A">
        <w:t>ilgili</w:t>
      </w:r>
      <w:r w:rsidR="00A8761A" w:rsidRPr="00E17B3A">
        <w:t xml:space="preserve"> </w:t>
      </w:r>
      <w:r w:rsidR="00A355BB" w:rsidRPr="00E17B3A">
        <w:t>lisansüstü</w:t>
      </w:r>
      <w:r w:rsidR="00A8761A" w:rsidRPr="00E17B3A">
        <w:t xml:space="preserve"> </w:t>
      </w:r>
      <w:r w:rsidR="00A355BB" w:rsidRPr="00E17B3A">
        <w:t>öğrencisinin</w:t>
      </w:r>
      <w:r w:rsidR="00A8761A" w:rsidRPr="00E17B3A">
        <w:t xml:space="preserve"> </w:t>
      </w:r>
      <w:r w:rsidR="00A355BB" w:rsidRPr="00E17B3A">
        <w:t>eğitimini</w:t>
      </w:r>
      <w:r w:rsidR="00A8761A" w:rsidRPr="00E17B3A">
        <w:t xml:space="preserve"> </w:t>
      </w:r>
      <w:r w:rsidR="00A355BB" w:rsidRPr="00E17B3A">
        <w:t>bırakması</w:t>
      </w:r>
      <w:r w:rsidR="00A8761A" w:rsidRPr="00E17B3A">
        <w:t xml:space="preserve"> </w:t>
      </w:r>
      <w:r w:rsidR="00A355BB" w:rsidRPr="00E17B3A">
        <w:t>nedeniyle</w:t>
      </w:r>
      <w:r w:rsidR="0039459B" w:rsidRPr="00E17B3A">
        <w:t xml:space="preserve"> </w:t>
      </w:r>
      <w:r w:rsidR="00A355BB" w:rsidRPr="00E17B3A">
        <w:t>çalışmanın</w:t>
      </w:r>
      <w:r w:rsidR="00A8761A" w:rsidRPr="00E17B3A">
        <w:t xml:space="preserve"> </w:t>
      </w:r>
      <w:r w:rsidR="00A355BB" w:rsidRPr="00E17B3A">
        <w:t>yürütülemez</w:t>
      </w:r>
      <w:r w:rsidR="00A8761A" w:rsidRPr="00E17B3A">
        <w:t xml:space="preserve"> </w:t>
      </w:r>
      <w:r w:rsidR="00A355BB" w:rsidRPr="00E17B3A">
        <w:t>hale</w:t>
      </w:r>
      <w:r w:rsidR="00A8761A" w:rsidRPr="00E17B3A">
        <w:t xml:space="preserve"> </w:t>
      </w:r>
      <w:r w:rsidR="00A355BB" w:rsidRPr="00E17B3A">
        <w:t>gelmesi,</w:t>
      </w:r>
    </w:p>
    <w:p w14:paraId="6F66C989" w14:textId="67F7C25E" w:rsidR="0039459B" w:rsidRPr="00E17B3A" w:rsidRDefault="00E17B3A" w:rsidP="00E17B3A">
      <w:pPr>
        <w:pStyle w:val="Asl"/>
      </w:pPr>
      <w:r>
        <w:tab/>
        <w:t xml:space="preserve">c) </w:t>
      </w:r>
      <w:r w:rsidR="00A355BB" w:rsidRPr="00E17B3A">
        <w:t>Proje</w:t>
      </w:r>
      <w:r w:rsidR="00A8761A" w:rsidRPr="00E17B3A">
        <w:t xml:space="preserve"> </w:t>
      </w:r>
      <w:r w:rsidR="00A355BB" w:rsidRPr="00E17B3A">
        <w:t>ekibinin</w:t>
      </w:r>
      <w:r w:rsidR="00A8761A" w:rsidRPr="00E17B3A">
        <w:t xml:space="preserve"> </w:t>
      </w:r>
      <w:r w:rsidR="00A355BB" w:rsidRPr="00E17B3A">
        <w:t>çoğunluğunun</w:t>
      </w:r>
      <w:r w:rsidR="00A8761A" w:rsidRPr="00E17B3A">
        <w:t xml:space="preserve"> </w:t>
      </w:r>
      <w:r w:rsidR="00A355BB" w:rsidRPr="00E17B3A">
        <w:t>üniversite</w:t>
      </w:r>
      <w:r w:rsidR="00A8761A" w:rsidRPr="00E17B3A">
        <w:t xml:space="preserve"> </w:t>
      </w:r>
      <w:r w:rsidR="00A355BB" w:rsidRPr="00E17B3A">
        <w:t>ile</w:t>
      </w:r>
      <w:r w:rsidR="00A8761A" w:rsidRPr="00E17B3A">
        <w:t xml:space="preserve"> </w:t>
      </w:r>
      <w:r w:rsidR="00A355BB" w:rsidRPr="00E17B3A">
        <w:t>ilişkisinin</w:t>
      </w:r>
      <w:r w:rsidR="00A8761A" w:rsidRPr="00E17B3A">
        <w:t xml:space="preserve"> </w:t>
      </w:r>
      <w:r w:rsidR="00A355BB" w:rsidRPr="00E17B3A">
        <w:t>kesilmesi</w:t>
      </w:r>
      <w:r w:rsidR="00A8761A" w:rsidRPr="00E17B3A">
        <w:t xml:space="preserve"> </w:t>
      </w:r>
      <w:r w:rsidR="00A355BB" w:rsidRPr="00E17B3A">
        <w:t>nedeniyle</w:t>
      </w:r>
      <w:r w:rsidR="00A8761A" w:rsidRPr="00E17B3A">
        <w:t xml:space="preserve"> </w:t>
      </w:r>
      <w:r w:rsidR="00A355BB" w:rsidRPr="00E17B3A">
        <w:t>çalışmanın</w:t>
      </w:r>
      <w:r w:rsidR="00A8761A" w:rsidRPr="00E17B3A">
        <w:t xml:space="preserve"> </w:t>
      </w:r>
      <w:r w:rsidR="00A355BB" w:rsidRPr="00E17B3A">
        <w:t>yürütülemez</w:t>
      </w:r>
      <w:r w:rsidR="00A8761A" w:rsidRPr="00E17B3A">
        <w:t xml:space="preserve"> </w:t>
      </w:r>
      <w:r w:rsidR="00A355BB" w:rsidRPr="00E17B3A">
        <w:t>hale</w:t>
      </w:r>
      <w:r w:rsidR="00A8761A" w:rsidRPr="00E17B3A">
        <w:t xml:space="preserve"> </w:t>
      </w:r>
      <w:r w:rsidR="00A355BB" w:rsidRPr="00E17B3A">
        <w:t>gelmesi,</w:t>
      </w:r>
    </w:p>
    <w:p w14:paraId="765E884A" w14:textId="77777777" w:rsidR="00E17B3A" w:rsidRDefault="00E17B3A">
      <w:pPr>
        <w:widowControl/>
        <w:autoSpaceDE/>
        <w:autoSpaceDN/>
        <w:spacing w:before="0" w:after="160" w:line="278" w:lineRule="auto"/>
        <w:ind w:firstLine="0"/>
        <w:jc w:val="left"/>
      </w:pPr>
      <w:r>
        <w:br w:type="page"/>
      </w:r>
    </w:p>
    <w:p w14:paraId="56C567DE" w14:textId="0F8181D5" w:rsidR="00A355BB" w:rsidRPr="00E17B3A" w:rsidRDefault="00E17B3A" w:rsidP="00E17B3A">
      <w:pPr>
        <w:pStyle w:val="Asl"/>
      </w:pPr>
      <w:r>
        <w:lastRenderedPageBreak/>
        <w:tab/>
        <w:t xml:space="preserve">ç) </w:t>
      </w:r>
      <w:r w:rsidR="00A355BB" w:rsidRPr="00E17B3A">
        <w:t>Proje</w:t>
      </w:r>
      <w:r w:rsidR="00A8761A" w:rsidRPr="00E17B3A">
        <w:t xml:space="preserve"> </w:t>
      </w:r>
      <w:r w:rsidR="00A355BB" w:rsidRPr="00E17B3A">
        <w:t>ekibinin</w:t>
      </w:r>
      <w:r w:rsidR="00A8761A" w:rsidRPr="00E17B3A">
        <w:t xml:space="preserve"> </w:t>
      </w:r>
      <w:r w:rsidR="00A355BB" w:rsidRPr="00E17B3A">
        <w:t>ihmali</w:t>
      </w:r>
      <w:r w:rsidR="00A8761A" w:rsidRPr="00E17B3A">
        <w:t xml:space="preserve"> </w:t>
      </w:r>
      <w:r w:rsidR="00A355BB" w:rsidRPr="00E17B3A">
        <w:t>olmaksızın</w:t>
      </w:r>
      <w:r w:rsidR="00A8761A" w:rsidRPr="00E17B3A">
        <w:t xml:space="preserve"> </w:t>
      </w:r>
      <w:r w:rsidR="00A355BB" w:rsidRPr="00E17B3A">
        <w:t>ortaya</w:t>
      </w:r>
      <w:r w:rsidR="00A8761A" w:rsidRPr="00E17B3A">
        <w:t xml:space="preserve"> </w:t>
      </w:r>
      <w:r w:rsidR="00A355BB" w:rsidRPr="00E17B3A">
        <w:t>çıkan</w:t>
      </w:r>
      <w:r w:rsidR="00A8761A" w:rsidRPr="00E17B3A">
        <w:t xml:space="preserve"> </w:t>
      </w:r>
      <w:r w:rsidR="00A355BB" w:rsidRPr="00E17B3A">
        <w:t>ve</w:t>
      </w:r>
      <w:r w:rsidR="00A8761A" w:rsidRPr="00E17B3A">
        <w:t xml:space="preserve"> </w:t>
      </w:r>
      <w:r w:rsidR="00A355BB" w:rsidRPr="00E17B3A">
        <w:t>BAP</w:t>
      </w:r>
      <w:r w:rsidR="00A8761A" w:rsidRPr="00E17B3A">
        <w:t xml:space="preserve"> </w:t>
      </w:r>
      <w:r w:rsidR="00A355BB" w:rsidRPr="00E17B3A">
        <w:t>Komisyonu</w:t>
      </w:r>
      <w:r w:rsidR="00A8761A" w:rsidRPr="00E17B3A">
        <w:t xml:space="preserve"> </w:t>
      </w:r>
      <w:r w:rsidR="00A355BB" w:rsidRPr="00E17B3A">
        <w:t>tarafından</w:t>
      </w:r>
      <w:r w:rsidR="00A8761A" w:rsidRPr="00E17B3A">
        <w:t xml:space="preserve"> </w:t>
      </w:r>
      <w:r w:rsidR="00A355BB" w:rsidRPr="00E17B3A">
        <w:t>uygun</w:t>
      </w:r>
      <w:r w:rsidR="00A8761A" w:rsidRPr="00E17B3A">
        <w:t xml:space="preserve"> </w:t>
      </w:r>
      <w:r w:rsidR="00A355BB" w:rsidRPr="00E17B3A">
        <w:t>görülen</w:t>
      </w:r>
      <w:r w:rsidR="00A8761A" w:rsidRPr="00E17B3A">
        <w:t xml:space="preserve"> </w:t>
      </w:r>
      <w:r w:rsidR="00A355BB" w:rsidRPr="00E17B3A">
        <w:t>diğer</w:t>
      </w:r>
      <w:r w:rsidR="00A8761A" w:rsidRPr="00E17B3A">
        <w:t xml:space="preserve"> </w:t>
      </w:r>
      <w:r w:rsidR="00A355BB" w:rsidRPr="00E17B3A">
        <w:t>zorunlu</w:t>
      </w:r>
      <w:r w:rsidR="00A8761A" w:rsidRPr="00E17B3A">
        <w:t xml:space="preserve"> </w:t>
      </w:r>
      <w:r w:rsidR="00A355BB" w:rsidRPr="00E17B3A">
        <w:t>nedenlerle</w:t>
      </w:r>
      <w:r w:rsidR="00A8761A" w:rsidRPr="00E17B3A">
        <w:t xml:space="preserve"> </w:t>
      </w:r>
      <w:r w:rsidR="00A355BB" w:rsidRPr="00E17B3A">
        <w:t>çalışmanın</w:t>
      </w:r>
      <w:r w:rsidR="00A8761A" w:rsidRPr="00E17B3A">
        <w:t xml:space="preserve"> </w:t>
      </w:r>
      <w:r w:rsidR="00A355BB" w:rsidRPr="00E17B3A">
        <w:t>yürütülemez</w:t>
      </w:r>
      <w:r w:rsidR="00A8761A" w:rsidRPr="00E17B3A">
        <w:t xml:space="preserve"> </w:t>
      </w:r>
      <w:r w:rsidR="00A355BB" w:rsidRPr="00E17B3A">
        <w:t>hale</w:t>
      </w:r>
      <w:r w:rsidR="00A8761A" w:rsidRPr="00E17B3A">
        <w:t xml:space="preserve"> </w:t>
      </w:r>
      <w:r w:rsidR="00A355BB" w:rsidRPr="00E17B3A">
        <w:t>gelmesi</w:t>
      </w:r>
      <w:r w:rsidR="00A8761A" w:rsidRPr="00E17B3A">
        <w:t xml:space="preserve"> </w:t>
      </w:r>
      <w:r w:rsidR="00A355BB" w:rsidRPr="00E17B3A">
        <w:t>projenin</w:t>
      </w:r>
      <w:r w:rsidR="00A8761A" w:rsidRPr="00E17B3A">
        <w:t xml:space="preserve"> </w:t>
      </w:r>
      <w:r w:rsidR="00A355BB" w:rsidRPr="00E17B3A">
        <w:t>iptaline</w:t>
      </w:r>
      <w:r w:rsidR="00A8761A" w:rsidRPr="00E17B3A">
        <w:t xml:space="preserve"> </w:t>
      </w:r>
      <w:r w:rsidR="00A355BB" w:rsidRPr="00E17B3A">
        <w:t>karar</w:t>
      </w:r>
      <w:r w:rsidR="00A8761A" w:rsidRPr="00E17B3A">
        <w:t xml:space="preserve"> </w:t>
      </w:r>
      <w:r w:rsidR="00A355BB" w:rsidRPr="00E17B3A">
        <w:t>verebilir.</w:t>
      </w:r>
    </w:p>
    <w:p w14:paraId="5E7CD94D" w14:textId="6D33A030" w:rsidR="00A355BB" w:rsidRPr="00775448" w:rsidRDefault="00A355BB" w:rsidP="00550039">
      <w:pPr>
        <w:pStyle w:val="Mimli"/>
      </w:pPr>
      <w:r w:rsidRPr="00775448">
        <w:t>Proje</w:t>
      </w:r>
      <w:r w:rsidR="00A8761A">
        <w:t xml:space="preserve"> </w:t>
      </w:r>
      <w:r w:rsidRPr="00775448">
        <w:t>ara</w:t>
      </w:r>
      <w:r w:rsidR="00A8761A">
        <w:t xml:space="preserve"> </w:t>
      </w:r>
      <w:r w:rsidRPr="00775448">
        <w:t>raporunun,</w:t>
      </w:r>
      <w:r w:rsidR="00A8761A">
        <w:t xml:space="preserve"> </w:t>
      </w:r>
      <w:r w:rsidRPr="00775448">
        <w:t>BAP</w:t>
      </w:r>
      <w:r w:rsidR="00A8761A">
        <w:t xml:space="preserve"> </w:t>
      </w:r>
      <w:r w:rsidRPr="00775448">
        <w:t>Komisyonu</w:t>
      </w:r>
      <w:r w:rsidR="00A8761A">
        <w:t xml:space="preserve"> </w:t>
      </w:r>
      <w:r w:rsidRPr="00775448">
        <w:t>tarafından</w:t>
      </w:r>
      <w:r w:rsidR="00A8761A">
        <w:t xml:space="preserve"> </w:t>
      </w:r>
      <w:r w:rsidRPr="00775448">
        <w:t>kabul</w:t>
      </w:r>
      <w:r w:rsidR="00A8761A">
        <w:t xml:space="preserve"> </w:t>
      </w:r>
      <w:r w:rsidRPr="00775448">
        <w:t>edilen</w:t>
      </w:r>
      <w:r w:rsidR="00A8761A">
        <w:t xml:space="preserve"> </w:t>
      </w:r>
      <w:r w:rsidRPr="00775448">
        <w:t>bir</w:t>
      </w:r>
      <w:r w:rsidR="00A8761A">
        <w:t xml:space="preserve"> </w:t>
      </w:r>
      <w:r w:rsidRPr="00775448">
        <w:t>mazeret</w:t>
      </w:r>
      <w:r w:rsidR="00A8761A">
        <w:t xml:space="preserve"> </w:t>
      </w:r>
      <w:r w:rsidRPr="00775448">
        <w:t>gösterilmeden</w:t>
      </w:r>
      <w:r w:rsidR="00A8761A">
        <w:t xml:space="preserve"> </w:t>
      </w:r>
      <w:r w:rsidRPr="00775448">
        <w:t>otuz</w:t>
      </w:r>
      <w:r w:rsidR="00A8761A">
        <w:t xml:space="preserve"> </w:t>
      </w:r>
      <w:r w:rsidRPr="00775448">
        <w:t>günden</w:t>
      </w:r>
      <w:r w:rsidR="00A8761A">
        <w:t xml:space="preserve"> </w:t>
      </w:r>
      <w:r w:rsidRPr="00775448">
        <w:t>(30</w:t>
      </w:r>
      <w:r w:rsidR="00A8761A">
        <w:t xml:space="preserve"> </w:t>
      </w:r>
      <w:r w:rsidRPr="00775448">
        <w:t>gün)</w:t>
      </w:r>
      <w:r w:rsidR="00A8761A">
        <w:t xml:space="preserve"> </w:t>
      </w:r>
      <w:r w:rsidRPr="00775448">
        <w:t>fazla</w:t>
      </w:r>
      <w:r w:rsidR="00A8761A">
        <w:t xml:space="preserve"> </w:t>
      </w:r>
      <w:r w:rsidRPr="00775448">
        <w:t>geciktirilmesi</w:t>
      </w:r>
      <w:r w:rsidR="00A8761A">
        <w:t xml:space="preserve"> </w:t>
      </w:r>
      <w:r w:rsidRPr="00775448">
        <w:t>durumunda,</w:t>
      </w:r>
      <w:r w:rsidR="00A8761A">
        <w:t xml:space="preserve"> </w:t>
      </w:r>
      <w:r w:rsidRPr="00775448">
        <w:t>rapor</w:t>
      </w:r>
      <w:r w:rsidR="00A8761A">
        <w:t xml:space="preserve"> </w:t>
      </w:r>
      <w:r w:rsidRPr="00775448">
        <w:t>teslim</w:t>
      </w:r>
      <w:r w:rsidR="00A8761A">
        <w:t xml:space="preserve"> </w:t>
      </w:r>
      <w:r w:rsidRPr="00775448">
        <w:t>edilinceye</w:t>
      </w:r>
      <w:r w:rsidR="00A8761A">
        <w:t xml:space="preserve"> </w:t>
      </w:r>
      <w:r w:rsidRPr="00775448">
        <w:t>kadar</w:t>
      </w:r>
      <w:r w:rsidR="00A8761A">
        <w:t xml:space="preserve"> </w:t>
      </w:r>
      <w:r w:rsidRPr="00775448">
        <w:t>proje</w:t>
      </w:r>
      <w:r w:rsidR="00A8761A">
        <w:t xml:space="preserve"> </w:t>
      </w:r>
      <w:r w:rsidRPr="00775448">
        <w:t>yürütücülerinin</w:t>
      </w:r>
      <w:r w:rsidR="00A8761A">
        <w:t xml:space="preserve"> </w:t>
      </w:r>
      <w:r w:rsidRPr="00775448">
        <w:t>yürütmekte</w:t>
      </w:r>
      <w:r w:rsidR="00A8761A">
        <w:t xml:space="preserve"> </w:t>
      </w:r>
      <w:r w:rsidRPr="00775448">
        <w:t>olduğu</w:t>
      </w:r>
      <w:r w:rsidR="00A8761A">
        <w:t xml:space="preserve"> </w:t>
      </w:r>
      <w:r w:rsidRPr="00775448">
        <w:t>tüm</w:t>
      </w:r>
      <w:r w:rsidR="00A8761A">
        <w:t xml:space="preserve"> </w:t>
      </w:r>
      <w:r w:rsidRPr="00775448">
        <w:t>BAP</w:t>
      </w:r>
      <w:r w:rsidR="00A8761A">
        <w:t xml:space="preserve"> </w:t>
      </w:r>
      <w:r w:rsidRPr="00775448">
        <w:t>projelerine</w:t>
      </w:r>
      <w:r w:rsidR="00A8761A">
        <w:t xml:space="preserve"> </w:t>
      </w:r>
      <w:r w:rsidRPr="00775448">
        <w:t>ait</w:t>
      </w:r>
      <w:r w:rsidR="00A8761A">
        <w:t xml:space="preserve"> </w:t>
      </w:r>
      <w:r w:rsidRPr="00775448">
        <w:t>işlemler</w:t>
      </w:r>
      <w:r w:rsidR="00A8761A">
        <w:t xml:space="preserve"> </w:t>
      </w:r>
      <w:r w:rsidRPr="00775448">
        <w:t>durdurulur.</w:t>
      </w:r>
    </w:p>
    <w:p w14:paraId="76A939EF" w14:textId="58919017" w:rsidR="00A355BB" w:rsidRPr="00775448" w:rsidRDefault="00A355BB" w:rsidP="00550039">
      <w:pPr>
        <w:pStyle w:val="Mimli"/>
      </w:pPr>
      <w:r w:rsidRPr="00775448">
        <w:t>Proje</w:t>
      </w:r>
      <w:r w:rsidR="00A8761A">
        <w:t xml:space="preserve"> </w:t>
      </w:r>
      <w:r w:rsidRPr="00775448">
        <w:t>sonuç</w:t>
      </w:r>
      <w:r w:rsidR="00A8761A">
        <w:t xml:space="preserve"> </w:t>
      </w:r>
      <w:r w:rsidRPr="00775448">
        <w:t>raporunu</w:t>
      </w:r>
      <w:r w:rsidR="00A8761A">
        <w:t xml:space="preserve"> </w:t>
      </w:r>
      <w:r w:rsidRPr="00775448">
        <w:t>süresi</w:t>
      </w:r>
      <w:r w:rsidR="00A8761A">
        <w:t xml:space="preserve"> </w:t>
      </w:r>
      <w:r w:rsidRPr="00775448">
        <w:t>içinde</w:t>
      </w:r>
      <w:r w:rsidR="00A8761A">
        <w:t xml:space="preserve"> </w:t>
      </w:r>
      <w:r w:rsidRPr="00775448">
        <w:t>sunmayan</w:t>
      </w:r>
      <w:r w:rsidR="00A8761A">
        <w:t xml:space="preserve"> </w:t>
      </w:r>
      <w:r w:rsidRPr="00775448">
        <w:t>proje</w:t>
      </w:r>
      <w:r w:rsidR="00A8761A">
        <w:t xml:space="preserve"> </w:t>
      </w:r>
      <w:r w:rsidRPr="00775448">
        <w:t>yürütücülerinin</w:t>
      </w:r>
      <w:r w:rsidR="00A8761A">
        <w:t xml:space="preserve"> </w:t>
      </w:r>
      <w:r w:rsidRPr="00775448">
        <w:t>yürütmekte</w:t>
      </w:r>
      <w:r w:rsidR="00A8761A">
        <w:t xml:space="preserve"> </w:t>
      </w:r>
      <w:r w:rsidRPr="00775448">
        <w:t>olduğu</w:t>
      </w:r>
      <w:r w:rsidR="00A8761A">
        <w:t xml:space="preserve"> </w:t>
      </w:r>
      <w:r w:rsidRPr="00775448">
        <w:t>tüm</w:t>
      </w:r>
      <w:r w:rsidR="00A8761A">
        <w:t xml:space="preserve"> </w:t>
      </w:r>
      <w:r w:rsidRPr="00775448">
        <w:t>BAP</w:t>
      </w:r>
      <w:r w:rsidR="00A8761A">
        <w:t xml:space="preserve"> </w:t>
      </w:r>
      <w:r w:rsidRPr="00775448">
        <w:t>projelerine</w:t>
      </w:r>
      <w:r w:rsidR="00A8761A">
        <w:t xml:space="preserve"> </w:t>
      </w:r>
      <w:r w:rsidRPr="00775448">
        <w:t>ait</w:t>
      </w:r>
      <w:r w:rsidR="00A8761A">
        <w:t xml:space="preserve"> </w:t>
      </w:r>
      <w:r w:rsidRPr="00775448">
        <w:t>işlemler</w:t>
      </w:r>
      <w:r w:rsidR="00A8761A">
        <w:t xml:space="preserve"> </w:t>
      </w:r>
      <w:r w:rsidRPr="00775448">
        <w:t>rapor</w:t>
      </w:r>
      <w:r w:rsidR="00A8761A">
        <w:t xml:space="preserve"> </w:t>
      </w:r>
      <w:r w:rsidRPr="00775448">
        <w:t>teslim</w:t>
      </w:r>
      <w:r w:rsidR="00A8761A">
        <w:t xml:space="preserve"> </w:t>
      </w:r>
      <w:r w:rsidRPr="00775448">
        <w:t>edilip</w:t>
      </w:r>
      <w:r w:rsidR="00A8761A">
        <w:t xml:space="preserve"> </w:t>
      </w:r>
      <w:r w:rsidRPr="00775448">
        <w:t>BAP</w:t>
      </w:r>
      <w:r w:rsidR="00A8761A">
        <w:t xml:space="preserve"> </w:t>
      </w:r>
      <w:r w:rsidRPr="00775448">
        <w:t>Komisyonu</w:t>
      </w:r>
      <w:r w:rsidR="00A8761A">
        <w:t xml:space="preserve"> </w:t>
      </w:r>
      <w:r w:rsidRPr="00775448">
        <w:t>tarafından</w:t>
      </w:r>
      <w:r w:rsidR="00A8761A">
        <w:t xml:space="preserve"> </w:t>
      </w:r>
      <w:r w:rsidRPr="00775448">
        <w:t>karara</w:t>
      </w:r>
      <w:r w:rsidR="00A8761A">
        <w:t xml:space="preserve"> </w:t>
      </w:r>
      <w:r w:rsidRPr="00775448">
        <w:t>bağlanıncaya</w:t>
      </w:r>
      <w:r w:rsidR="00A8761A">
        <w:t xml:space="preserve"> </w:t>
      </w:r>
      <w:r w:rsidRPr="00775448">
        <w:t>kadar</w:t>
      </w:r>
      <w:r w:rsidR="00A8761A">
        <w:t xml:space="preserve"> </w:t>
      </w:r>
      <w:r w:rsidRPr="00775448">
        <w:t>durdurulur.</w:t>
      </w:r>
      <w:r w:rsidR="00A8761A">
        <w:t xml:space="preserve"> </w:t>
      </w:r>
      <w:r w:rsidRPr="00775448">
        <w:t>Yapılan</w:t>
      </w:r>
      <w:r w:rsidR="00A8761A">
        <w:t xml:space="preserve"> </w:t>
      </w:r>
      <w:r w:rsidRPr="00775448">
        <w:t>uyarıya</w:t>
      </w:r>
      <w:r w:rsidR="00A8761A">
        <w:t xml:space="preserve"> </w:t>
      </w:r>
      <w:r w:rsidRPr="00775448">
        <w:t>rağmen</w:t>
      </w:r>
      <w:r w:rsidR="00A8761A">
        <w:t xml:space="preserve"> </w:t>
      </w:r>
      <w:r w:rsidRPr="00775448">
        <w:t>üç</w:t>
      </w:r>
      <w:r w:rsidR="00A8761A">
        <w:t xml:space="preserve"> </w:t>
      </w:r>
      <w:r w:rsidRPr="00775448">
        <w:t>ay</w:t>
      </w:r>
      <w:r w:rsidR="00A8761A">
        <w:t xml:space="preserve"> </w:t>
      </w:r>
      <w:r w:rsidRPr="00775448">
        <w:t>(3</w:t>
      </w:r>
      <w:r w:rsidR="00A8761A">
        <w:t xml:space="preserve"> </w:t>
      </w:r>
      <w:r w:rsidRPr="00775448">
        <w:t>ay)</w:t>
      </w:r>
      <w:r w:rsidR="00A8761A">
        <w:t xml:space="preserve"> </w:t>
      </w:r>
      <w:r w:rsidRPr="00775448">
        <w:t>içerisinde</w:t>
      </w:r>
      <w:r w:rsidR="00A8761A">
        <w:t xml:space="preserve"> </w:t>
      </w:r>
      <w:r w:rsidRPr="00775448">
        <w:t>sonuç</w:t>
      </w:r>
      <w:r w:rsidR="00A8761A">
        <w:t xml:space="preserve"> </w:t>
      </w:r>
      <w:r w:rsidRPr="00775448">
        <w:t>raporunun</w:t>
      </w:r>
      <w:r w:rsidR="00A8761A">
        <w:t xml:space="preserve"> </w:t>
      </w:r>
      <w:r w:rsidRPr="00775448">
        <w:t>teslim</w:t>
      </w:r>
      <w:r w:rsidR="00A8761A">
        <w:t xml:space="preserve"> </w:t>
      </w:r>
      <w:r w:rsidRPr="00775448">
        <w:t>edilmemesi</w:t>
      </w:r>
      <w:r w:rsidR="00A8761A">
        <w:t xml:space="preserve"> </w:t>
      </w:r>
      <w:r w:rsidRPr="00775448">
        <w:t>veya</w:t>
      </w:r>
      <w:r w:rsidR="00A8761A">
        <w:t xml:space="preserve"> </w:t>
      </w:r>
      <w:r w:rsidRPr="00775448">
        <w:t>sonuç</w:t>
      </w:r>
      <w:r w:rsidR="00A8761A">
        <w:t xml:space="preserve"> </w:t>
      </w:r>
      <w:r w:rsidRPr="00775448">
        <w:t>raporunun</w:t>
      </w:r>
      <w:r w:rsidR="00A8761A">
        <w:t xml:space="preserve"> </w:t>
      </w:r>
      <w:r w:rsidRPr="00775448">
        <w:t>yetersiz</w:t>
      </w:r>
      <w:r w:rsidR="00A8761A">
        <w:t xml:space="preserve"> </w:t>
      </w:r>
      <w:r w:rsidRPr="00775448">
        <w:t>bulunması</w:t>
      </w:r>
      <w:r w:rsidR="00A8761A">
        <w:t xml:space="preserve"> </w:t>
      </w:r>
      <w:r w:rsidRPr="00775448">
        <w:t>durumunda</w:t>
      </w:r>
      <w:r w:rsidR="00A8761A">
        <w:t xml:space="preserve"> </w:t>
      </w:r>
      <w:r w:rsidRPr="00775448">
        <w:t>proje</w:t>
      </w:r>
      <w:r w:rsidR="00A8761A">
        <w:t xml:space="preserve"> </w:t>
      </w:r>
      <w:r w:rsidRPr="00775448">
        <w:t>yürütücüsüne</w:t>
      </w:r>
      <w:r w:rsidR="00A8761A">
        <w:t xml:space="preserve"> </w:t>
      </w:r>
      <w:r w:rsidRPr="00775448">
        <w:t>iki</w:t>
      </w:r>
      <w:r w:rsidR="00A8761A">
        <w:t xml:space="preserve"> </w:t>
      </w:r>
      <w:r w:rsidRPr="00775448">
        <w:t>yıl</w:t>
      </w:r>
      <w:r w:rsidR="00A8761A">
        <w:t xml:space="preserve"> </w:t>
      </w:r>
      <w:r w:rsidRPr="00775448">
        <w:t>(2</w:t>
      </w:r>
      <w:r w:rsidR="00A8761A">
        <w:t xml:space="preserve"> </w:t>
      </w:r>
      <w:r w:rsidRPr="00775448">
        <w:t>yıl)</w:t>
      </w:r>
      <w:r w:rsidR="00A8761A">
        <w:t xml:space="preserve"> </w:t>
      </w:r>
      <w:r w:rsidRPr="00775448">
        <w:t>süre</w:t>
      </w:r>
      <w:r w:rsidR="00A8761A">
        <w:t xml:space="preserve"> </w:t>
      </w:r>
      <w:r w:rsidRPr="00775448">
        <w:t>ile</w:t>
      </w:r>
      <w:r w:rsidR="00A8761A">
        <w:t xml:space="preserve"> </w:t>
      </w:r>
      <w:r w:rsidRPr="00775448">
        <w:t>yeni</w:t>
      </w:r>
      <w:r w:rsidR="00A8761A">
        <w:t xml:space="preserve"> </w:t>
      </w:r>
      <w:r w:rsidRPr="00775448">
        <w:t>bir</w:t>
      </w:r>
      <w:r w:rsidR="00A8761A">
        <w:t xml:space="preserve"> </w:t>
      </w:r>
      <w:r w:rsidRPr="00775448">
        <w:t>proje</w:t>
      </w:r>
      <w:r w:rsidR="00A8761A">
        <w:t xml:space="preserve"> </w:t>
      </w:r>
      <w:r w:rsidRPr="00775448">
        <w:t>desteği</w:t>
      </w:r>
      <w:r w:rsidR="00A8761A">
        <w:t xml:space="preserve"> </w:t>
      </w:r>
      <w:r w:rsidRPr="00775448">
        <w:t>verilmez.</w:t>
      </w:r>
      <w:r w:rsidR="00A8761A">
        <w:t xml:space="preserve"> </w:t>
      </w:r>
      <w:r w:rsidRPr="00775448">
        <w:t>Ancak,</w:t>
      </w:r>
      <w:r w:rsidR="00A8761A">
        <w:t xml:space="preserve"> </w:t>
      </w:r>
      <w:r w:rsidRPr="00775448">
        <w:t>sonuç</w:t>
      </w:r>
      <w:r w:rsidR="00A8761A">
        <w:t xml:space="preserve"> </w:t>
      </w:r>
      <w:r w:rsidRPr="00775448">
        <w:t>raporu</w:t>
      </w:r>
      <w:r w:rsidR="00A8761A">
        <w:t xml:space="preserve"> </w:t>
      </w:r>
      <w:r w:rsidRPr="00775448">
        <w:t>yetersiz</w:t>
      </w:r>
      <w:r w:rsidR="00A8761A">
        <w:t xml:space="preserve"> </w:t>
      </w:r>
      <w:r w:rsidRPr="00775448">
        <w:t>bulunan</w:t>
      </w:r>
      <w:r w:rsidR="00A8761A">
        <w:t xml:space="preserve"> </w:t>
      </w:r>
      <w:r w:rsidRPr="00775448">
        <w:t>projeler</w:t>
      </w:r>
      <w:r w:rsidR="00A8761A">
        <w:t xml:space="preserve"> </w:t>
      </w:r>
      <w:r w:rsidRPr="00775448">
        <w:t>için,</w:t>
      </w:r>
      <w:r w:rsidR="00A8761A">
        <w:t xml:space="preserve"> </w:t>
      </w:r>
      <w:r w:rsidRPr="00775448">
        <w:t>proje</w:t>
      </w:r>
      <w:r w:rsidR="00A8761A">
        <w:t xml:space="preserve"> </w:t>
      </w:r>
      <w:r w:rsidRPr="00775448">
        <w:t>yürütücülerinin</w:t>
      </w:r>
      <w:r w:rsidR="00A8761A">
        <w:t xml:space="preserve"> </w:t>
      </w:r>
      <w:r w:rsidRPr="00775448">
        <w:t>talepte</w:t>
      </w:r>
      <w:r w:rsidR="00A8761A">
        <w:t xml:space="preserve"> </w:t>
      </w:r>
      <w:r w:rsidRPr="00775448">
        <w:t>bulunması</w:t>
      </w:r>
      <w:r w:rsidR="00A8761A">
        <w:t xml:space="preserve"> </w:t>
      </w:r>
      <w:r w:rsidRPr="00775448">
        <w:t>ve</w:t>
      </w:r>
      <w:r w:rsidR="00A8761A">
        <w:t xml:space="preserve"> </w:t>
      </w:r>
      <w:r w:rsidRPr="00775448">
        <w:t>BAP</w:t>
      </w:r>
      <w:r w:rsidR="00A8761A">
        <w:t xml:space="preserve"> </w:t>
      </w:r>
      <w:r w:rsidRPr="00775448">
        <w:t>Komisyonu’nun</w:t>
      </w:r>
      <w:r w:rsidR="00A8761A">
        <w:t xml:space="preserve"> </w:t>
      </w:r>
      <w:r w:rsidRPr="00775448">
        <w:t>uygun</w:t>
      </w:r>
      <w:r w:rsidR="00A8761A">
        <w:t xml:space="preserve"> </w:t>
      </w:r>
      <w:r w:rsidRPr="00775448">
        <w:t>bulması</w:t>
      </w:r>
      <w:r w:rsidR="00A8761A">
        <w:t xml:space="preserve"> </w:t>
      </w:r>
      <w:r w:rsidRPr="00775448">
        <w:t>durumunda,</w:t>
      </w:r>
      <w:r w:rsidR="00A8761A">
        <w:t xml:space="preserve"> </w:t>
      </w:r>
      <w:r w:rsidRPr="00775448">
        <w:t>bazı</w:t>
      </w:r>
      <w:r w:rsidR="00A8761A">
        <w:t xml:space="preserve"> </w:t>
      </w:r>
      <w:r w:rsidRPr="00775448">
        <w:t>çalışmaların</w:t>
      </w:r>
      <w:r w:rsidR="00A8761A">
        <w:t xml:space="preserve"> </w:t>
      </w:r>
      <w:r w:rsidRPr="00775448">
        <w:t>yeniden</w:t>
      </w:r>
      <w:r w:rsidR="00A8761A">
        <w:t xml:space="preserve"> </w:t>
      </w:r>
      <w:r w:rsidRPr="00775448">
        <w:t>yapılabilmesi</w:t>
      </w:r>
      <w:r w:rsidR="00A8761A">
        <w:t xml:space="preserve"> </w:t>
      </w:r>
      <w:r w:rsidRPr="00775448">
        <w:t>veya</w:t>
      </w:r>
      <w:r w:rsidR="00A8761A">
        <w:t xml:space="preserve"> </w:t>
      </w:r>
      <w:r w:rsidRPr="00775448">
        <w:t>sonuç</w:t>
      </w:r>
      <w:r w:rsidR="00A8761A">
        <w:t xml:space="preserve"> </w:t>
      </w:r>
      <w:r w:rsidRPr="00775448">
        <w:t>raporunun</w:t>
      </w:r>
      <w:r w:rsidR="00A8761A">
        <w:t xml:space="preserve"> </w:t>
      </w:r>
      <w:r w:rsidRPr="00775448">
        <w:t>yeniden</w:t>
      </w:r>
      <w:r w:rsidR="00A8761A">
        <w:t xml:space="preserve"> </w:t>
      </w:r>
      <w:r w:rsidRPr="00775448">
        <w:t>düzenlenmesi</w:t>
      </w:r>
      <w:r w:rsidR="00A8761A">
        <w:t xml:space="preserve"> </w:t>
      </w:r>
      <w:r w:rsidRPr="00775448">
        <w:t>için</w:t>
      </w:r>
      <w:r w:rsidR="00A8761A">
        <w:t xml:space="preserve"> </w:t>
      </w:r>
      <w:r w:rsidRPr="00775448">
        <w:t>ek</w:t>
      </w:r>
      <w:r w:rsidR="00A8761A">
        <w:t xml:space="preserve"> </w:t>
      </w:r>
      <w:r w:rsidRPr="00775448">
        <w:t>süre</w:t>
      </w:r>
      <w:r w:rsidR="00A8761A">
        <w:t xml:space="preserve"> </w:t>
      </w:r>
      <w:r w:rsidRPr="00775448">
        <w:t>verilebilir.</w:t>
      </w:r>
      <w:r w:rsidR="00A8761A">
        <w:rPr>
          <w:spacing w:val="-1"/>
        </w:rPr>
        <w:t xml:space="preserve"> </w:t>
      </w:r>
      <w:r w:rsidRPr="00775448">
        <w:t>Tez</w:t>
      </w:r>
      <w:r w:rsidR="00A8761A">
        <w:rPr>
          <w:spacing w:val="-1"/>
        </w:rPr>
        <w:t xml:space="preserve"> </w:t>
      </w:r>
      <w:r w:rsidRPr="00775448">
        <w:t>projeleri</w:t>
      </w:r>
      <w:r w:rsidR="00A8761A">
        <w:t xml:space="preserve"> </w:t>
      </w:r>
      <w:r w:rsidRPr="00775448">
        <w:t>hariç</w:t>
      </w:r>
      <w:r w:rsidR="00A8761A">
        <w:t xml:space="preserve"> </w:t>
      </w:r>
      <w:r w:rsidRPr="00775448">
        <w:t>diğer</w:t>
      </w:r>
      <w:r w:rsidR="00A8761A">
        <w:t xml:space="preserve"> </w:t>
      </w:r>
      <w:r w:rsidRPr="00775448">
        <w:t>Bilimsel</w:t>
      </w:r>
      <w:r w:rsidR="00A8761A">
        <w:t xml:space="preserve"> </w:t>
      </w:r>
      <w:r w:rsidRPr="00775448">
        <w:t>Araştırma</w:t>
      </w:r>
      <w:r w:rsidR="00A8761A">
        <w:t xml:space="preserve"> </w:t>
      </w:r>
      <w:r w:rsidRPr="00775448">
        <w:t>Projeleri,</w:t>
      </w:r>
      <w:r w:rsidR="00A8761A">
        <w:rPr>
          <w:spacing w:val="-1"/>
        </w:rPr>
        <w:t xml:space="preserve"> </w:t>
      </w:r>
      <w:r w:rsidRPr="00775448">
        <w:t>ek</w:t>
      </w:r>
      <w:r w:rsidR="00A8761A">
        <w:t xml:space="preserve"> </w:t>
      </w:r>
      <w:r w:rsidRPr="00775448">
        <w:t>süreler</w:t>
      </w:r>
      <w:r w:rsidR="00A8761A">
        <w:t xml:space="preserve"> </w:t>
      </w:r>
      <w:r w:rsidRPr="00775448">
        <w:t>dâhil</w:t>
      </w:r>
      <w:r w:rsidR="00A8761A">
        <w:t xml:space="preserve"> </w:t>
      </w:r>
      <w:r w:rsidRPr="00775448">
        <w:t>en</w:t>
      </w:r>
      <w:r w:rsidR="00A8761A">
        <w:t xml:space="preserve"> </w:t>
      </w:r>
      <w:r w:rsidRPr="00775448">
        <w:t>çok</w:t>
      </w:r>
      <w:r w:rsidR="00A8761A">
        <w:t xml:space="preserve"> </w:t>
      </w:r>
      <w:r w:rsidRPr="00775448">
        <w:t>otuz</w:t>
      </w:r>
      <w:r w:rsidR="00A8761A">
        <w:t xml:space="preserve"> </w:t>
      </w:r>
      <w:r w:rsidRPr="00775448">
        <w:t>altı</w:t>
      </w:r>
      <w:r w:rsidR="00A8761A">
        <w:t xml:space="preserve"> </w:t>
      </w:r>
      <w:r w:rsidRPr="00775448">
        <w:t>ay</w:t>
      </w:r>
      <w:r w:rsidR="00A8761A">
        <w:t xml:space="preserve"> </w:t>
      </w:r>
      <w:r w:rsidRPr="00775448">
        <w:t>(36</w:t>
      </w:r>
      <w:r w:rsidR="00A8761A">
        <w:t xml:space="preserve"> </w:t>
      </w:r>
      <w:r w:rsidRPr="00775448">
        <w:t>ay)</w:t>
      </w:r>
      <w:r w:rsidR="00A8761A">
        <w:t xml:space="preserve"> </w:t>
      </w:r>
      <w:r w:rsidRPr="00775448">
        <w:t>içerisinde</w:t>
      </w:r>
      <w:r w:rsidR="00A8761A">
        <w:t xml:space="preserve"> </w:t>
      </w:r>
      <w:r w:rsidRPr="00775448">
        <w:t>tamamlanır.</w:t>
      </w:r>
    </w:p>
    <w:p w14:paraId="4F2D55F3" w14:textId="4B0E305C" w:rsidR="00DE699A" w:rsidRPr="00775448" w:rsidRDefault="00A355BB" w:rsidP="00550039">
      <w:pPr>
        <w:pStyle w:val="Mimli"/>
      </w:pPr>
      <w:r w:rsidRPr="00775448">
        <w:t>Öngörülen</w:t>
      </w:r>
      <w:r w:rsidR="00A8761A">
        <w:t xml:space="preserve"> </w:t>
      </w:r>
      <w:r w:rsidRPr="00775448">
        <w:t>süre</w:t>
      </w:r>
      <w:r w:rsidR="00A8761A">
        <w:t xml:space="preserve"> </w:t>
      </w:r>
      <w:r w:rsidRPr="00775448">
        <w:t>dolmasına</w:t>
      </w:r>
      <w:r w:rsidR="00A8761A">
        <w:t xml:space="preserve"> </w:t>
      </w:r>
      <w:r w:rsidRPr="00775448">
        <w:t>rağmen</w:t>
      </w:r>
      <w:r w:rsidR="00A8761A">
        <w:t xml:space="preserve"> </w:t>
      </w:r>
      <w:r w:rsidRPr="00775448">
        <w:t>yönergenin</w:t>
      </w:r>
      <w:r w:rsidR="00A8761A">
        <w:t xml:space="preserve"> </w:t>
      </w:r>
      <w:r w:rsidRPr="00775448">
        <w:t>belirtilen</w:t>
      </w:r>
      <w:r w:rsidR="00A8761A">
        <w:t xml:space="preserve"> </w:t>
      </w:r>
      <w:r w:rsidRPr="00775448">
        <w:t>çıktı</w:t>
      </w:r>
      <w:r w:rsidR="00A8761A">
        <w:t xml:space="preserve"> </w:t>
      </w:r>
      <w:r w:rsidRPr="00775448">
        <w:t>şartlarını</w:t>
      </w:r>
      <w:r w:rsidR="00A8761A">
        <w:t xml:space="preserve"> </w:t>
      </w:r>
      <w:r w:rsidRPr="00775448">
        <w:t>yerine</w:t>
      </w:r>
      <w:r w:rsidR="00A8761A">
        <w:t xml:space="preserve"> </w:t>
      </w:r>
      <w:r w:rsidRPr="00775448">
        <w:t>getirmeyen</w:t>
      </w:r>
      <w:r w:rsidR="00A8761A">
        <w:t xml:space="preserve"> </w:t>
      </w:r>
      <w:r w:rsidRPr="00775448">
        <w:t>proje</w:t>
      </w:r>
      <w:r w:rsidR="00A8761A">
        <w:t xml:space="preserve"> </w:t>
      </w:r>
      <w:r w:rsidRPr="00775448">
        <w:t>yürütücülerine</w:t>
      </w:r>
      <w:r w:rsidR="00A8761A">
        <w:t xml:space="preserve"> </w:t>
      </w:r>
      <w:r w:rsidRPr="00775448">
        <w:t>2</w:t>
      </w:r>
      <w:r w:rsidR="00A8761A">
        <w:t xml:space="preserve"> </w:t>
      </w:r>
      <w:r w:rsidRPr="00775448">
        <w:t>yıl</w:t>
      </w:r>
      <w:r w:rsidR="00A8761A">
        <w:t xml:space="preserve"> </w:t>
      </w:r>
      <w:r w:rsidRPr="00775448">
        <w:t>(2</w:t>
      </w:r>
      <w:r w:rsidR="00A8761A">
        <w:t xml:space="preserve"> </w:t>
      </w:r>
      <w:r w:rsidRPr="00775448">
        <w:t>yıl)</w:t>
      </w:r>
      <w:r w:rsidR="00A8761A">
        <w:t xml:space="preserve"> </w:t>
      </w:r>
      <w:r w:rsidRPr="00775448">
        <w:t>süreyle</w:t>
      </w:r>
      <w:r w:rsidR="00A8761A">
        <w:t xml:space="preserve"> </w:t>
      </w:r>
      <w:r w:rsidRPr="00775448">
        <w:t>herhangi</w:t>
      </w:r>
      <w:r w:rsidR="00A8761A">
        <w:t xml:space="preserve"> </w:t>
      </w:r>
      <w:r w:rsidRPr="00775448">
        <w:t>bir</w:t>
      </w:r>
      <w:r w:rsidR="00A8761A">
        <w:t xml:space="preserve"> </w:t>
      </w:r>
      <w:r w:rsidRPr="00775448">
        <w:t>türde</w:t>
      </w:r>
      <w:r w:rsidR="00A8761A">
        <w:t xml:space="preserve"> </w:t>
      </w:r>
      <w:r w:rsidRPr="00775448">
        <w:t>yeni</w:t>
      </w:r>
      <w:r w:rsidR="00A8761A">
        <w:t xml:space="preserve"> </w:t>
      </w:r>
      <w:r w:rsidRPr="00775448">
        <w:t>bir</w:t>
      </w:r>
      <w:r w:rsidR="00A8761A">
        <w:t xml:space="preserve"> </w:t>
      </w:r>
      <w:r w:rsidRPr="00775448">
        <w:t>proje</w:t>
      </w:r>
      <w:r w:rsidR="00A8761A">
        <w:t xml:space="preserve"> </w:t>
      </w:r>
      <w:r w:rsidRPr="00775448">
        <w:t>desteği</w:t>
      </w:r>
      <w:r w:rsidR="00A8761A">
        <w:t xml:space="preserve"> </w:t>
      </w:r>
      <w:r w:rsidRPr="00775448">
        <w:t>verilmez.</w:t>
      </w:r>
    </w:p>
    <w:p w14:paraId="20C96A94" w14:textId="7B2738BE" w:rsidR="00A355BB" w:rsidRPr="00775448" w:rsidRDefault="00A355BB" w:rsidP="00550039">
      <w:pPr>
        <w:pStyle w:val="Mimli"/>
      </w:pPr>
      <w:r w:rsidRPr="00775448">
        <w:t>Proje</w:t>
      </w:r>
      <w:r w:rsidR="00A8761A">
        <w:t xml:space="preserve"> </w:t>
      </w:r>
      <w:r w:rsidRPr="00775448">
        <w:t>yürütücüsü,</w:t>
      </w:r>
      <w:r w:rsidR="00A8761A">
        <w:t xml:space="preserve"> </w:t>
      </w:r>
      <w:r w:rsidRPr="00775448">
        <w:t>projeyi</w:t>
      </w:r>
      <w:r w:rsidR="00A8761A">
        <w:t xml:space="preserve"> </w:t>
      </w:r>
      <w:r w:rsidRPr="00775448">
        <w:t>bilimsel,</w:t>
      </w:r>
      <w:r w:rsidR="00A8761A">
        <w:t xml:space="preserve"> </w:t>
      </w:r>
      <w:r w:rsidRPr="00775448">
        <w:t>teknik,</w:t>
      </w:r>
      <w:r w:rsidR="00A8761A">
        <w:t xml:space="preserve"> </w:t>
      </w:r>
      <w:r w:rsidRPr="00775448">
        <w:t>idari,</w:t>
      </w:r>
      <w:r w:rsidR="00A8761A">
        <w:t xml:space="preserve"> </w:t>
      </w:r>
      <w:r w:rsidRPr="00775448">
        <w:t>hukuki</w:t>
      </w:r>
      <w:r w:rsidR="00A8761A">
        <w:t xml:space="preserve"> </w:t>
      </w:r>
      <w:r w:rsidRPr="00775448">
        <w:t>ve</w:t>
      </w:r>
      <w:r w:rsidR="00A8761A">
        <w:t xml:space="preserve"> </w:t>
      </w:r>
      <w:r w:rsidRPr="00775448">
        <w:t>mali</w:t>
      </w:r>
      <w:r w:rsidR="00A8761A">
        <w:t xml:space="preserve"> </w:t>
      </w:r>
      <w:r w:rsidRPr="00775448">
        <w:t>yönlerden,</w:t>
      </w:r>
      <w:r w:rsidR="00A8761A">
        <w:t xml:space="preserve"> </w:t>
      </w:r>
      <w:r w:rsidRPr="00775448">
        <w:t>bu</w:t>
      </w:r>
      <w:r w:rsidR="00A8761A">
        <w:t xml:space="preserve"> </w:t>
      </w:r>
      <w:r w:rsidRPr="00775448">
        <w:t>Yönerge</w:t>
      </w:r>
      <w:r w:rsidR="00A8761A">
        <w:t xml:space="preserve"> </w:t>
      </w:r>
      <w:r w:rsidRPr="00775448">
        <w:t>ve</w:t>
      </w:r>
      <w:r w:rsidR="00A8761A">
        <w:t xml:space="preserve"> </w:t>
      </w:r>
      <w:r w:rsidRPr="00775448">
        <w:t>ilgili</w:t>
      </w:r>
      <w:r w:rsidR="00A8761A">
        <w:t xml:space="preserve"> </w:t>
      </w:r>
      <w:r w:rsidRPr="00775448">
        <w:t>diğer</w:t>
      </w:r>
      <w:r w:rsidR="00A8761A">
        <w:t xml:space="preserve"> </w:t>
      </w:r>
      <w:r w:rsidRPr="00775448">
        <w:t>mevzuata</w:t>
      </w:r>
      <w:r w:rsidR="00A8761A">
        <w:t xml:space="preserve"> </w:t>
      </w:r>
      <w:r w:rsidRPr="00775448">
        <w:t>uygun</w:t>
      </w:r>
      <w:r w:rsidR="00A8761A">
        <w:t xml:space="preserve"> </w:t>
      </w:r>
      <w:r w:rsidRPr="00775448">
        <w:t>bir</w:t>
      </w:r>
      <w:r w:rsidR="00A8761A">
        <w:t xml:space="preserve"> </w:t>
      </w:r>
      <w:r w:rsidRPr="00775448">
        <w:t>şekilde</w:t>
      </w:r>
      <w:r w:rsidR="00A8761A">
        <w:t xml:space="preserve"> </w:t>
      </w:r>
      <w:r w:rsidRPr="00775448">
        <w:t>yürütmekten</w:t>
      </w:r>
      <w:r w:rsidR="00A8761A">
        <w:t xml:space="preserve"> </w:t>
      </w:r>
      <w:r w:rsidRPr="00775448">
        <w:t>sorumludur.</w:t>
      </w:r>
      <w:r w:rsidR="00A8761A">
        <w:t xml:space="preserve"> </w:t>
      </w:r>
      <w:r w:rsidRPr="00775448">
        <w:t>Yürütücü</w:t>
      </w:r>
      <w:r w:rsidR="00A8761A">
        <w:t xml:space="preserve"> </w:t>
      </w:r>
      <w:r w:rsidRPr="00775448">
        <w:t>ve</w:t>
      </w:r>
      <w:r w:rsidR="00A8761A">
        <w:t xml:space="preserve"> </w:t>
      </w:r>
      <w:r w:rsidRPr="00775448">
        <w:t>diğer</w:t>
      </w:r>
      <w:r w:rsidR="00A8761A">
        <w:t xml:space="preserve"> </w:t>
      </w:r>
      <w:r w:rsidRPr="00775448">
        <w:t>proje</w:t>
      </w:r>
      <w:r w:rsidR="00A8761A">
        <w:t xml:space="preserve"> </w:t>
      </w:r>
      <w:r w:rsidRPr="00775448">
        <w:t>görevlileri</w:t>
      </w:r>
      <w:r w:rsidR="00A8761A">
        <w:t xml:space="preserve"> </w:t>
      </w:r>
      <w:r w:rsidRPr="00775448">
        <w:t>proje</w:t>
      </w:r>
      <w:r w:rsidR="00A8761A">
        <w:t xml:space="preserve"> </w:t>
      </w:r>
      <w:r w:rsidRPr="00775448">
        <w:t>ödeneğinin</w:t>
      </w:r>
      <w:r w:rsidR="00A8761A">
        <w:t xml:space="preserve"> </w:t>
      </w:r>
      <w:r w:rsidRPr="00775448">
        <w:t>proje</w:t>
      </w:r>
      <w:r w:rsidR="00A8761A">
        <w:t xml:space="preserve"> </w:t>
      </w:r>
      <w:r w:rsidRPr="00775448">
        <w:t>amaçlarına</w:t>
      </w:r>
      <w:r w:rsidR="00A8761A">
        <w:t xml:space="preserve"> </w:t>
      </w:r>
      <w:r w:rsidRPr="00775448">
        <w:t>uygun,</w:t>
      </w:r>
      <w:r w:rsidR="00A8761A">
        <w:t xml:space="preserve"> </w:t>
      </w:r>
      <w:r w:rsidRPr="00775448">
        <w:t>etkin</w:t>
      </w:r>
      <w:r w:rsidR="00A8761A">
        <w:t xml:space="preserve"> </w:t>
      </w:r>
      <w:r w:rsidRPr="00775448">
        <w:t>ve</w:t>
      </w:r>
      <w:r w:rsidR="00A8761A">
        <w:t xml:space="preserve"> </w:t>
      </w:r>
      <w:r w:rsidRPr="00775448">
        <w:t>verimli</w:t>
      </w:r>
      <w:r w:rsidR="00A8761A">
        <w:t xml:space="preserve"> </w:t>
      </w:r>
      <w:r w:rsidRPr="00775448">
        <w:t>olarak</w:t>
      </w:r>
      <w:r w:rsidR="00A8761A">
        <w:t xml:space="preserve"> </w:t>
      </w:r>
      <w:r w:rsidRPr="00775448">
        <w:t>kullanılmamasından</w:t>
      </w:r>
      <w:r w:rsidR="00A8761A">
        <w:t xml:space="preserve"> </w:t>
      </w:r>
      <w:r w:rsidRPr="00775448">
        <w:t>doğacak</w:t>
      </w:r>
      <w:r w:rsidR="00A8761A">
        <w:rPr>
          <w:spacing w:val="80"/>
        </w:rPr>
        <w:t xml:space="preserve"> </w:t>
      </w:r>
      <w:r w:rsidRPr="00775448">
        <w:t>her</w:t>
      </w:r>
      <w:r w:rsidR="00A8761A">
        <w:t xml:space="preserve"> </w:t>
      </w:r>
      <w:r w:rsidRPr="00775448">
        <w:t>türlü</w:t>
      </w:r>
      <w:r w:rsidR="00A8761A">
        <w:t xml:space="preserve"> </w:t>
      </w:r>
      <w:r w:rsidRPr="00775448">
        <w:t>zararı</w:t>
      </w:r>
      <w:r w:rsidR="00A8761A">
        <w:t xml:space="preserve"> </w:t>
      </w:r>
      <w:r w:rsidRPr="00775448">
        <w:t>kusuru</w:t>
      </w:r>
      <w:r w:rsidR="00A8761A">
        <w:t xml:space="preserve"> </w:t>
      </w:r>
      <w:r w:rsidRPr="00775448">
        <w:t>ölçüsünde</w:t>
      </w:r>
      <w:r w:rsidR="00A8761A">
        <w:t xml:space="preserve"> </w:t>
      </w:r>
      <w:r w:rsidRPr="00775448">
        <w:t>gidermekle</w:t>
      </w:r>
      <w:r w:rsidR="00A8761A">
        <w:t xml:space="preserve"> </w:t>
      </w:r>
      <w:r w:rsidRPr="00775448">
        <w:t>yükümlüdür.</w:t>
      </w:r>
    </w:p>
    <w:p w14:paraId="0779ABDD" w14:textId="22F87FC8" w:rsidR="00DE699A" w:rsidRPr="00775448" w:rsidRDefault="00DE699A" w:rsidP="00550039">
      <w:pPr>
        <w:pStyle w:val="Balk2"/>
      </w:pPr>
      <w:bookmarkStart w:id="14" w:name="_Toc195173746"/>
      <w:r w:rsidRPr="00775448">
        <w:t>Fikri</w:t>
      </w:r>
      <w:r w:rsidR="00A8761A">
        <w:rPr>
          <w:spacing w:val="-13"/>
        </w:rPr>
        <w:t xml:space="preserve"> </w:t>
      </w:r>
      <w:r w:rsidRPr="00775448">
        <w:t>ve</w:t>
      </w:r>
      <w:r w:rsidR="00A8761A">
        <w:rPr>
          <w:spacing w:val="-15"/>
        </w:rPr>
        <w:t xml:space="preserve"> </w:t>
      </w:r>
      <w:r w:rsidRPr="00775448">
        <w:t>Sınai</w:t>
      </w:r>
      <w:r w:rsidR="00A8761A">
        <w:rPr>
          <w:spacing w:val="-8"/>
        </w:rPr>
        <w:t xml:space="preserve"> </w:t>
      </w:r>
      <w:r w:rsidRPr="00775448">
        <w:t>Mülkiyet</w:t>
      </w:r>
      <w:r w:rsidR="00A8761A">
        <w:rPr>
          <w:spacing w:val="-7"/>
        </w:rPr>
        <w:t xml:space="preserve"> </w:t>
      </w:r>
      <w:r w:rsidRPr="00775448">
        <w:t>Hakları</w:t>
      </w:r>
      <w:bookmarkEnd w:id="14"/>
    </w:p>
    <w:p w14:paraId="61C2FAA6" w14:textId="02303DFA" w:rsidR="00DE699A" w:rsidRPr="00775448" w:rsidRDefault="00DE699A" w:rsidP="00550039">
      <w:pPr>
        <w:pStyle w:val="Mimli"/>
      </w:pPr>
      <w:r w:rsidRPr="00775448">
        <w:t>BAP</w:t>
      </w:r>
      <w:r w:rsidR="00A8761A">
        <w:t xml:space="preserve"> </w:t>
      </w:r>
      <w:r w:rsidRPr="00775448">
        <w:t>Komisyonu</w:t>
      </w:r>
      <w:r w:rsidR="00A8761A">
        <w:t xml:space="preserve"> </w:t>
      </w:r>
      <w:r w:rsidRPr="00775448">
        <w:t>tarafından</w:t>
      </w:r>
      <w:r w:rsidR="00A8761A">
        <w:t xml:space="preserve"> </w:t>
      </w:r>
      <w:r w:rsidRPr="00775448">
        <w:t>desteklenen</w:t>
      </w:r>
      <w:r w:rsidR="00A8761A">
        <w:t xml:space="preserve"> </w:t>
      </w:r>
      <w:r w:rsidRPr="00775448">
        <w:t>projelerden</w:t>
      </w:r>
      <w:r w:rsidR="00A8761A">
        <w:t xml:space="preserve"> </w:t>
      </w:r>
      <w:r w:rsidRPr="00775448">
        <w:t>elde</w:t>
      </w:r>
      <w:r w:rsidR="00A8761A">
        <w:t xml:space="preserve"> </w:t>
      </w:r>
      <w:r w:rsidRPr="00775448">
        <w:t>edilen</w:t>
      </w:r>
      <w:r w:rsidR="00A8761A">
        <w:t xml:space="preserve"> </w:t>
      </w:r>
      <w:r w:rsidRPr="00775448">
        <w:t>bilimsel</w:t>
      </w:r>
      <w:r w:rsidR="00A8761A">
        <w:t xml:space="preserve"> </w:t>
      </w:r>
      <w:r w:rsidRPr="00775448">
        <w:t>sonuçların</w:t>
      </w:r>
      <w:r w:rsidR="00A8761A">
        <w:t xml:space="preserve"> </w:t>
      </w:r>
      <w:r w:rsidRPr="00775448">
        <w:t>fikri</w:t>
      </w:r>
      <w:r w:rsidR="00A8761A">
        <w:t xml:space="preserve"> </w:t>
      </w:r>
      <w:r w:rsidRPr="00775448">
        <w:t>ve</w:t>
      </w:r>
      <w:r w:rsidR="00A8761A">
        <w:t xml:space="preserve"> </w:t>
      </w:r>
      <w:r w:rsidRPr="00775448">
        <w:t>sınai</w:t>
      </w:r>
      <w:r w:rsidR="00A8761A">
        <w:t xml:space="preserve"> </w:t>
      </w:r>
      <w:r w:rsidRPr="00775448">
        <w:t>mülkiyet</w:t>
      </w:r>
      <w:r w:rsidR="00A8761A">
        <w:t xml:space="preserve"> </w:t>
      </w:r>
      <w:r w:rsidRPr="00775448">
        <w:t>hakları</w:t>
      </w:r>
      <w:r w:rsidR="00A8761A">
        <w:t xml:space="preserve"> </w:t>
      </w:r>
      <w:r w:rsidRPr="00775448">
        <w:t>Üniversiteye</w:t>
      </w:r>
      <w:r w:rsidR="00A8761A">
        <w:t xml:space="preserve"> </w:t>
      </w:r>
      <w:r w:rsidRPr="00775448">
        <w:t>aittir.</w:t>
      </w:r>
    </w:p>
    <w:p w14:paraId="506F268C" w14:textId="44F3A37B" w:rsidR="00DE699A" w:rsidRPr="00775448" w:rsidRDefault="00DE699A" w:rsidP="00550039">
      <w:pPr>
        <w:pStyle w:val="Mimli"/>
      </w:pPr>
      <w:r w:rsidRPr="00775448">
        <w:t>Gelir</w:t>
      </w:r>
      <w:r w:rsidR="00A8761A">
        <w:t xml:space="preserve"> </w:t>
      </w:r>
      <w:r w:rsidRPr="00775448">
        <w:t>getirici,</w:t>
      </w:r>
      <w:r w:rsidR="00A8761A">
        <w:t xml:space="preserve"> </w:t>
      </w:r>
      <w:r w:rsidRPr="00775448">
        <w:t>patent,</w:t>
      </w:r>
      <w:r w:rsidR="00A8761A">
        <w:t xml:space="preserve"> </w:t>
      </w:r>
      <w:r w:rsidRPr="00775448">
        <w:t>buluş</w:t>
      </w:r>
      <w:r w:rsidR="00A8761A">
        <w:t xml:space="preserve"> </w:t>
      </w:r>
      <w:r w:rsidRPr="00775448">
        <w:t>veya</w:t>
      </w:r>
      <w:r w:rsidR="00A8761A">
        <w:t xml:space="preserve"> </w:t>
      </w:r>
      <w:r w:rsidRPr="00775448">
        <w:t>ürün</w:t>
      </w:r>
      <w:r w:rsidR="00A8761A">
        <w:t xml:space="preserve"> </w:t>
      </w:r>
      <w:r w:rsidRPr="00775448">
        <w:t>ortaya</w:t>
      </w:r>
      <w:r w:rsidR="00A8761A">
        <w:t xml:space="preserve"> </w:t>
      </w:r>
      <w:r w:rsidRPr="00775448">
        <w:t>çıkması</w:t>
      </w:r>
      <w:r w:rsidR="00A8761A">
        <w:t xml:space="preserve"> </w:t>
      </w:r>
      <w:r w:rsidRPr="00775448">
        <w:t>durumunda</w:t>
      </w:r>
      <w:r w:rsidR="00A8761A">
        <w:t xml:space="preserve"> </w:t>
      </w:r>
      <w:r w:rsidRPr="00775448">
        <w:t>ortaya</w:t>
      </w:r>
      <w:r w:rsidR="00A8761A">
        <w:t xml:space="preserve"> </w:t>
      </w:r>
      <w:r w:rsidRPr="00775448">
        <w:t>çıkacak</w:t>
      </w:r>
      <w:r w:rsidR="00A8761A">
        <w:t xml:space="preserve"> </w:t>
      </w:r>
      <w:r w:rsidRPr="00775448">
        <w:t>gelirin</w:t>
      </w:r>
      <w:r w:rsidR="00A8761A">
        <w:t xml:space="preserve"> </w:t>
      </w:r>
      <w:r w:rsidRPr="00775448">
        <w:t>dağılımı</w:t>
      </w:r>
      <w:r w:rsidR="00A8761A">
        <w:t xml:space="preserve"> </w:t>
      </w:r>
      <w:r w:rsidRPr="00775448">
        <w:t>Üniversitenin</w:t>
      </w:r>
      <w:r w:rsidR="00A8761A">
        <w:t xml:space="preserve"> </w:t>
      </w:r>
      <w:r w:rsidRPr="00775448">
        <w:t>Senatosu</w:t>
      </w:r>
      <w:r w:rsidR="00A8761A">
        <w:t xml:space="preserve"> </w:t>
      </w:r>
      <w:r w:rsidRPr="00775448">
        <w:t>tarafından</w:t>
      </w:r>
      <w:r w:rsidR="00A8761A">
        <w:t xml:space="preserve"> </w:t>
      </w:r>
      <w:r w:rsidRPr="00775448">
        <w:t>belirlenen</w:t>
      </w:r>
      <w:r w:rsidR="00A8761A">
        <w:t xml:space="preserve"> </w:t>
      </w:r>
      <w:r w:rsidRPr="00775448">
        <w:t>ilkelere</w:t>
      </w:r>
      <w:r w:rsidR="00A8761A">
        <w:t xml:space="preserve"> </w:t>
      </w:r>
      <w:r w:rsidRPr="00775448">
        <w:t>uygun</w:t>
      </w:r>
      <w:r w:rsidR="00A8761A">
        <w:t xml:space="preserve"> </w:t>
      </w:r>
      <w:r w:rsidRPr="00775448">
        <w:t>olarak</w:t>
      </w:r>
      <w:r w:rsidR="00A8761A">
        <w:t xml:space="preserve"> </w:t>
      </w:r>
      <w:r w:rsidRPr="00775448">
        <w:t>gerçekleştirilir.</w:t>
      </w:r>
      <w:r w:rsidR="00A8761A">
        <w:t xml:space="preserve"> </w:t>
      </w:r>
      <w:r w:rsidRPr="00775448">
        <w:t>Konuyla</w:t>
      </w:r>
      <w:r w:rsidR="00A8761A">
        <w:t xml:space="preserve"> </w:t>
      </w:r>
      <w:r w:rsidRPr="00775448">
        <w:t>ilgili</w:t>
      </w:r>
      <w:r w:rsidR="00A8761A">
        <w:t xml:space="preserve"> </w:t>
      </w:r>
      <w:r w:rsidRPr="00775448">
        <w:t>mevzuatta</w:t>
      </w:r>
      <w:r w:rsidR="00A8761A">
        <w:t xml:space="preserve"> </w:t>
      </w:r>
      <w:r w:rsidRPr="00775448">
        <w:t>hak</w:t>
      </w:r>
      <w:r w:rsidR="00A8761A">
        <w:t xml:space="preserve"> </w:t>
      </w:r>
      <w:r w:rsidRPr="00775448">
        <w:t>sahiplerine</w:t>
      </w:r>
      <w:r w:rsidR="00A8761A">
        <w:t xml:space="preserve"> </w:t>
      </w:r>
      <w:r w:rsidRPr="00775448">
        <w:t>ödenmesi</w:t>
      </w:r>
      <w:r w:rsidR="00A8761A">
        <w:t xml:space="preserve"> </w:t>
      </w:r>
      <w:r w:rsidRPr="00775448">
        <w:t>öngörülen</w:t>
      </w:r>
      <w:r w:rsidR="00A8761A">
        <w:t xml:space="preserve"> </w:t>
      </w:r>
      <w:r w:rsidRPr="00775448">
        <w:t>oranlar</w:t>
      </w:r>
      <w:r w:rsidR="00A8761A">
        <w:t xml:space="preserve"> </w:t>
      </w:r>
      <w:r w:rsidRPr="00775448">
        <w:t>hakkında</w:t>
      </w:r>
      <w:r w:rsidR="00A8761A">
        <w:t xml:space="preserve"> </w:t>
      </w:r>
      <w:r w:rsidRPr="00775448">
        <w:t>Üniversitenin</w:t>
      </w:r>
      <w:r w:rsidR="00A8761A">
        <w:t xml:space="preserve"> </w:t>
      </w:r>
      <w:r w:rsidRPr="00775448">
        <w:t>Fikri</w:t>
      </w:r>
      <w:r w:rsidR="00A8761A">
        <w:t xml:space="preserve"> </w:t>
      </w:r>
      <w:r w:rsidRPr="00775448">
        <w:t>Sınai</w:t>
      </w:r>
      <w:r w:rsidR="00A8761A">
        <w:t xml:space="preserve"> </w:t>
      </w:r>
      <w:r w:rsidRPr="00775448">
        <w:t>Mülkiyet</w:t>
      </w:r>
      <w:r w:rsidR="00A8761A">
        <w:t xml:space="preserve"> </w:t>
      </w:r>
      <w:r w:rsidRPr="00775448">
        <w:t>Haklarının</w:t>
      </w:r>
      <w:r w:rsidR="00A8761A">
        <w:t xml:space="preserve"> </w:t>
      </w:r>
      <w:r w:rsidRPr="00775448">
        <w:t>Yönetimine</w:t>
      </w:r>
      <w:r w:rsidR="00A8761A">
        <w:t xml:space="preserve"> </w:t>
      </w:r>
      <w:r w:rsidRPr="00775448">
        <w:t>ve</w:t>
      </w:r>
      <w:r w:rsidR="00A8761A">
        <w:t xml:space="preserve"> </w:t>
      </w:r>
      <w:r w:rsidRPr="00775448">
        <w:t>Teknoloji</w:t>
      </w:r>
      <w:r w:rsidR="00A8761A">
        <w:t xml:space="preserve"> </w:t>
      </w:r>
      <w:r w:rsidRPr="00775448">
        <w:t>Transferine</w:t>
      </w:r>
      <w:r w:rsidR="00A8761A">
        <w:t xml:space="preserve"> </w:t>
      </w:r>
      <w:r w:rsidRPr="00775448">
        <w:t>İlişkin</w:t>
      </w:r>
      <w:r w:rsidR="00A8761A">
        <w:t xml:space="preserve"> </w:t>
      </w:r>
      <w:r w:rsidRPr="00775448">
        <w:t>Yönerge</w:t>
      </w:r>
      <w:r w:rsidR="00A8761A">
        <w:t xml:space="preserve"> </w:t>
      </w:r>
      <w:r w:rsidRPr="00775448">
        <w:t>hükümleri</w:t>
      </w:r>
      <w:r w:rsidR="00A8761A">
        <w:t xml:space="preserve"> </w:t>
      </w:r>
      <w:r w:rsidRPr="00775448">
        <w:t>uygulanır.</w:t>
      </w:r>
    </w:p>
    <w:p w14:paraId="1D52EB07" w14:textId="77777777" w:rsidR="00623360" w:rsidRPr="00775448" w:rsidRDefault="00623360" w:rsidP="00EA34DF"/>
    <w:p w14:paraId="41F203C7" w14:textId="65A7A59C" w:rsidR="00623360" w:rsidRDefault="00623360" w:rsidP="00EA34DF"/>
    <w:p w14:paraId="23A7F5EF" w14:textId="77777777" w:rsidR="00ED7700" w:rsidRDefault="00ED7700" w:rsidP="00EA34DF">
      <w:pPr>
        <w:sectPr w:rsidR="00ED7700" w:rsidSect="00191986">
          <w:footerReference w:type="default" r:id="rId19"/>
          <w:pgSz w:w="11906" w:h="16838"/>
          <w:pgMar w:top="1418" w:right="1418" w:bottom="1418" w:left="1418" w:header="709" w:footer="709" w:gutter="0"/>
          <w:pgNumType w:start="1"/>
          <w:cols w:space="708"/>
          <w:docGrid w:linePitch="360"/>
        </w:sectPr>
      </w:pPr>
      <w:bookmarkStart w:id="15" w:name="_GoBack"/>
      <w:bookmarkEnd w:id="15"/>
    </w:p>
    <w:p w14:paraId="21B5F123" w14:textId="6F3EDA8D" w:rsidR="00270638" w:rsidRPr="00A8761A" w:rsidRDefault="00E04F8E" w:rsidP="006A39B5">
      <w:pPr>
        <w:pStyle w:val="Balk1"/>
        <w:spacing w:before="0"/>
        <w:rPr>
          <w:b w:val="0"/>
          <w:color w:val="000000"/>
          <w:lang w:eastAsia="tr-TR"/>
        </w:rPr>
      </w:pPr>
      <w:bookmarkStart w:id="16" w:name="_Toc195173747"/>
      <w:r>
        <w:lastRenderedPageBreak/>
        <w:t>EK</w:t>
      </w:r>
      <w:r w:rsidR="00FB1330">
        <w:t>-</w:t>
      </w:r>
      <w:r>
        <w:t>1</w:t>
      </w:r>
      <w:r w:rsidR="00FB1330">
        <w:t>:</w:t>
      </w:r>
      <w:r w:rsidR="00CC23D3">
        <w:br/>
      </w:r>
      <w:r w:rsidR="00CC23D3" w:rsidRPr="00A8761A">
        <w:rPr>
          <w:color w:val="000000"/>
          <w:lang w:eastAsia="tr-TR"/>
        </w:rPr>
        <w:t>ÖDENEKLERİN</w:t>
      </w:r>
      <w:r w:rsidR="00CC23D3">
        <w:rPr>
          <w:color w:val="000000"/>
          <w:lang w:eastAsia="tr-TR"/>
        </w:rPr>
        <w:t xml:space="preserve"> </w:t>
      </w:r>
      <w:r w:rsidR="00CC23D3" w:rsidRPr="00A8761A">
        <w:rPr>
          <w:color w:val="000000"/>
          <w:lang w:eastAsia="tr-TR"/>
        </w:rPr>
        <w:t>KULLANIMI,</w:t>
      </w:r>
      <w:r w:rsidR="00CC23D3">
        <w:rPr>
          <w:color w:val="000000"/>
          <w:lang w:eastAsia="tr-TR"/>
        </w:rPr>
        <w:t xml:space="preserve"> </w:t>
      </w:r>
      <w:r w:rsidR="00CC23D3" w:rsidRPr="00A8761A">
        <w:rPr>
          <w:color w:val="000000"/>
          <w:lang w:eastAsia="tr-TR"/>
        </w:rPr>
        <w:t>MALİ</w:t>
      </w:r>
      <w:r w:rsidR="00CC23D3">
        <w:rPr>
          <w:color w:val="000000"/>
          <w:lang w:eastAsia="tr-TR"/>
        </w:rPr>
        <w:t xml:space="preserve"> </w:t>
      </w:r>
      <w:r w:rsidR="00CC23D3" w:rsidRPr="00A8761A">
        <w:rPr>
          <w:color w:val="000000"/>
          <w:lang w:eastAsia="tr-TR"/>
        </w:rPr>
        <w:t>HÜKÜMLER</w:t>
      </w:r>
      <w:r w:rsidR="00CC23D3">
        <w:rPr>
          <w:color w:val="000000"/>
          <w:lang w:eastAsia="tr-TR"/>
        </w:rPr>
        <w:t xml:space="preserve"> </w:t>
      </w:r>
      <w:r w:rsidR="00CC23D3" w:rsidRPr="00A8761A">
        <w:rPr>
          <w:color w:val="000000"/>
          <w:lang w:eastAsia="tr-TR"/>
        </w:rPr>
        <w:t>SORUMLULUK</w:t>
      </w:r>
      <w:r w:rsidR="00CC23D3">
        <w:rPr>
          <w:color w:val="000000"/>
          <w:lang w:eastAsia="tr-TR"/>
        </w:rPr>
        <w:t xml:space="preserve"> </w:t>
      </w:r>
      <w:r w:rsidR="00CC23D3" w:rsidRPr="00A8761A">
        <w:rPr>
          <w:color w:val="000000"/>
          <w:lang w:eastAsia="tr-TR"/>
        </w:rPr>
        <w:t>VE</w:t>
      </w:r>
      <w:r w:rsidR="00CC23D3">
        <w:rPr>
          <w:color w:val="000000"/>
          <w:lang w:eastAsia="tr-TR"/>
        </w:rPr>
        <w:t xml:space="preserve"> </w:t>
      </w:r>
      <w:r w:rsidR="00CC23D3" w:rsidRPr="00A8761A">
        <w:rPr>
          <w:color w:val="000000"/>
          <w:lang w:eastAsia="tr-TR"/>
        </w:rPr>
        <w:t>MALİ</w:t>
      </w:r>
      <w:r w:rsidR="00CC23D3">
        <w:rPr>
          <w:color w:val="000000"/>
          <w:lang w:eastAsia="tr-TR"/>
        </w:rPr>
        <w:t xml:space="preserve"> </w:t>
      </w:r>
      <w:r w:rsidR="00CC23D3" w:rsidRPr="00A8761A">
        <w:rPr>
          <w:color w:val="000000"/>
          <w:lang w:eastAsia="tr-TR"/>
        </w:rPr>
        <w:t>DENETİM</w:t>
      </w:r>
      <w:r w:rsidR="00CC23D3">
        <w:rPr>
          <w:color w:val="000000"/>
          <w:lang w:eastAsia="tr-TR"/>
        </w:rPr>
        <w:t xml:space="preserve"> </w:t>
      </w:r>
      <w:r w:rsidR="00CC23D3" w:rsidRPr="00A8761A">
        <w:rPr>
          <w:color w:val="000000"/>
          <w:lang w:eastAsia="tr-TR"/>
        </w:rPr>
        <w:t>BİLİMSEL</w:t>
      </w:r>
      <w:r w:rsidR="00CC23D3">
        <w:rPr>
          <w:color w:val="000000"/>
          <w:lang w:eastAsia="tr-TR"/>
        </w:rPr>
        <w:t xml:space="preserve"> </w:t>
      </w:r>
      <w:r w:rsidR="00CC23D3" w:rsidRPr="00A8761A">
        <w:rPr>
          <w:color w:val="000000"/>
          <w:lang w:eastAsia="tr-TR"/>
        </w:rPr>
        <w:t>ARAŞTIRMA</w:t>
      </w:r>
      <w:r w:rsidR="00CC23D3">
        <w:rPr>
          <w:color w:val="000000"/>
          <w:lang w:eastAsia="tr-TR"/>
        </w:rPr>
        <w:t xml:space="preserve"> </w:t>
      </w:r>
      <w:r w:rsidR="00CC23D3" w:rsidRPr="00A8761A">
        <w:rPr>
          <w:color w:val="000000"/>
          <w:lang w:eastAsia="tr-TR"/>
        </w:rPr>
        <w:t>PROJELERİNDE</w:t>
      </w:r>
      <w:r w:rsidR="00CC23D3">
        <w:rPr>
          <w:color w:val="000000"/>
          <w:lang w:eastAsia="tr-TR"/>
        </w:rPr>
        <w:t xml:space="preserve"> </w:t>
      </w:r>
      <w:r w:rsidR="00CC23D3" w:rsidRPr="00A8761A">
        <w:rPr>
          <w:color w:val="000000"/>
          <w:lang w:eastAsia="tr-TR"/>
        </w:rPr>
        <w:t>GELİR</w:t>
      </w:r>
      <w:r w:rsidR="00CC23D3">
        <w:rPr>
          <w:color w:val="000000"/>
          <w:lang w:eastAsia="tr-TR"/>
        </w:rPr>
        <w:t xml:space="preserve"> </w:t>
      </w:r>
      <w:r w:rsidR="00CC23D3" w:rsidRPr="00A8761A">
        <w:rPr>
          <w:color w:val="000000"/>
          <w:lang w:eastAsia="tr-TR"/>
        </w:rPr>
        <w:t>VE</w:t>
      </w:r>
      <w:r w:rsidR="00CC23D3">
        <w:rPr>
          <w:color w:val="000000"/>
          <w:lang w:eastAsia="tr-TR"/>
        </w:rPr>
        <w:t xml:space="preserve"> </w:t>
      </w:r>
      <w:r w:rsidR="00CC23D3" w:rsidRPr="00A8761A">
        <w:rPr>
          <w:color w:val="000000"/>
          <w:lang w:eastAsia="tr-TR"/>
        </w:rPr>
        <w:t>ÖDENEKLERİN</w:t>
      </w:r>
      <w:r w:rsidR="00CC23D3">
        <w:rPr>
          <w:color w:val="000000"/>
          <w:lang w:eastAsia="tr-TR"/>
        </w:rPr>
        <w:t xml:space="preserve"> </w:t>
      </w:r>
      <w:r w:rsidR="00CC23D3" w:rsidRPr="00A8761A">
        <w:rPr>
          <w:color w:val="000000"/>
          <w:lang w:eastAsia="tr-TR"/>
        </w:rPr>
        <w:t>KULLANIMI</w:t>
      </w:r>
      <w:bookmarkEnd w:id="16"/>
    </w:p>
    <w:p w14:paraId="5BF0984A" w14:textId="634BB465" w:rsidR="00270638" w:rsidRPr="00270638" w:rsidRDefault="00270638" w:rsidP="00EA34DF">
      <w:pPr>
        <w:rPr>
          <w:bCs/>
          <w:color w:val="000000"/>
          <w:lang w:eastAsia="tr-TR"/>
        </w:rPr>
      </w:pPr>
      <w:r w:rsidRPr="00270638">
        <w:rPr>
          <w:bCs/>
          <w:color w:val="000000"/>
          <w:lang w:eastAsia="tr-TR"/>
        </w:rPr>
        <w:t>(Yükseköğretim</w:t>
      </w:r>
      <w:r w:rsidR="00A8761A">
        <w:rPr>
          <w:bCs/>
          <w:color w:val="000000"/>
          <w:lang w:eastAsia="tr-TR"/>
        </w:rPr>
        <w:t xml:space="preserve"> </w:t>
      </w:r>
      <w:r w:rsidRPr="00270638">
        <w:rPr>
          <w:bCs/>
          <w:color w:val="000000"/>
          <w:lang w:eastAsia="tr-TR"/>
        </w:rPr>
        <w:t>Kurumları</w:t>
      </w:r>
      <w:r w:rsidR="00A8761A">
        <w:rPr>
          <w:bCs/>
          <w:color w:val="000000"/>
          <w:lang w:eastAsia="tr-TR"/>
        </w:rPr>
        <w:t xml:space="preserve"> </w:t>
      </w:r>
      <w:r w:rsidRPr="00270638">
        <w:rPr>
          <w:bCs/>
          <w:color w:val="000000"/>
          <w:lang w:eastAsia="tr-TR"/>
        </w:rPr>
        <w:t>Bilimsel</w:t>
      </w:r>
      <w:r w:rsidR="00A8761A">
        <w:rPr>
          <w:bCs/>
          <w:color w:val="000000"/>
          <w:lang w:eastAsia="tr-TR"/>
        </w:rPr>
        <w:t xml:space="preserve"> </w:t>
      </w:r>
      <w:r w:rsidRPr="00270638">
        <w:rPr>
          <w:bCs/>
          <w:color w:val="000000"/>
          <w:lang w:eastAsia="tr-TR"/>
        </w:rPr>
        <w:t>Araştırma</w:t>
      </w:r>
      <w:r w:rsidR="00A8761A">
        <w:rPr>
          <w:bCs/>
          <w:color w:val="000000"/>
          <w:lang w:eastAsia="tr-TR"/>
        </w:rPr>
        <w:t xml:space="preserve"> </w:t>
      </w:r>
      <w:r w:rsidRPr="00270638">
        <w:rPr>
          <w:bCs/>
          <w:color w:val="000000"/>
          <w:lang w:eastAsia="tr-TR"/>
        </w:rPr>
        <w:t>Projeleri</w:t>
      </w:r>
      <w:r w:rsidR="00A8761A">
        <w:rPr>
          <w:bCs/>
          <w:color w:val="000000"/>
          <w:lang w:eastAsia="tr-TR"/>
        </w:rPr>
        <w:t xml:space="preserve"> </w:t>
      </w:r>
      <w:r w:rsidRPr="00270638">
        <w:rPr>
          <w:bCs/>
          <w:color w:val="000000"/>
          <w:lang w:eastAsia="tr-TR"/>
        </w:rPr>
        <w:t>Yönetmeliği’nin</w:t>
      </w:r>
      <w:r w:rsidR="00A8761A">
        <w:rPr>
          <w:bCs/>
          <w:color w:val="000000"/>
          <w:lang w:eastAsia="tr-TR"/>
        </w:rPr>
        <w:t xml:space="preserve"> </w:t>
      </w:r>
      <w:r w:rsidRPr="00270638">
        <w:rPr>
          <w:bCs/>
          <w:color w:val="000000"/>
          <w:lang w:eastAsia="tr-TR"/>
        </w:rPr>
        <w:t>aşağıda</w:t>
      </w:r>
      <w:r w:rsidR="00A8761A">
        <w:rPr>
          <w:bCs/>
          <w:color w:val="000000"/>
          <w:lang w:eastAsia="tr-TR"/>
        </w:rPr>
        <w:t xml:space="preserve"> </w:t>
      </w:r>
      <w:r w:rsidRPr="00270638">
        <w:rPr>
          <w:bCs/>
          <w:color w:val="000000"/>
          <w:lang w:eastAsia="tr-TR"/>
        </w:rPr>
        <w:t>belirtilen</w:t>
      </w:r>
      <w:r w:rsidR="00A8761A">
        <w:rPr>
          <w:bCs/>
          <w:color w:val="000000"/>
          <w:lang w:eastAsia="tr-TR"/>
        </w:rPr>
        <w:t xml:space="preserve"> </w:t>
      </w:r>
      <w:r w:rsidRPr="00270638">
        <w:rPr>
          <w:bCs/>
          <w:color w:val="000000"/>
          <w:lang w:eastAsia="tr-TR"/>
        </w:rPr>
        <w:t>11.,</w:t>
      </w:r>
      <w:r w:rsidR="00A8761A">
        <w:rPr>
          <w:bCs/>
          <w:color w:val="000000"/>
          <w:lang w:eastAsia="tr-TR"/>
        </w:rPr>
        <w:t xml:space="preserve"> </w:t>
      </w:r>
      <w:r w:rsidRPr="00270638">
        <w:rPr>
          <w:bCs/>
          <w:color w:val="000000"/>
          <w:lang w:eastAsia="tr-TR"/>
        </w:rPr>
        <w:t>12.,13.,14.,</w:t>
      </w:r>
      <w:r w:rsidR="00A8761A">
        <w:rPr>
          <w:bCs/>
          <w:color w:val="000000"/>
          <w:lang w:eastAsia="tr-TR"/>
        </w:rPr>
        <w:t xml:space="preserve"> </w:t>
      </w:r>
      <w:r w:rsidRPr="00270638">
        <w:rPr>
          <w:bCs/>
          <w:color w:val="000000"/>
          <w:lang w:eastAsia="tr-TR"/>
        </w:rPr>
        <w:t>15.,</w:t>
      </w:r>
      <w:r w:rsidR="00A8761A">
        <w:rPr>
          <w:bCs/>
          <w:color w:val="000000"/>
          <w:lang w:eastAsia="tr-TR"/>
        </w:rPr>
        <w:t xml:space="preserve"> </w:t>
      </w:r>
      <w:r w:rsidRPr="00270638">
        <w:rPr>
          <w:bCs/>
          <w:color w:val="000000"/>
          <w:lang w:eastAsia="tr-TR"/>
        </w:rPr>
        <w:t>16.,</w:t>
      </w:r>
      <w:r w:rsidR="00A8761A">
        <w:rPr>
          <w:bCs/>
          <w:color w:val="000000"/>
          <w:lang w:eastAsia="tr-TR"/>
        </w:rPr>
        <w:t xml:space="preserve"> </w:t>
      </w:r>
      <w:r w:rsidRPr="00270638">
        <w:rPr>
          <w:bCs/>
          <w:color w:val="000000"/>
          <w:lang w:eastAsia="tr-TR"/>
        </w:rPr>
        <w:t>17.,</w:t>
      </w:r>
      <w:r w:rsidR="00A8761A">
        <w:rPr>
          <w:bCs/>
          <w:color w:val="000000"/>
          <w:lang w:eastAsia="tr-TR"/>
        </w:rPr>
        <w:t xml:space="preserve"> </w:t>
      </w:r>
      <w:r w:rsidRPr="00270638">
        <w:rPr>
          <w:bCs/>
          <w:color w:val="000000"/>
          <w:lang w:eastAsia="tr-TR"/>
        </w:rPr>
        <w:t>18.,</w:t>
      </w:r>
      <w:r w:rsidR="00A8761A">
        <w:rPr>
          <w:bCs/>
          <w:color w:val="000000"/>
          <w:lang w:eastAsia="tr-TR"/>
        </w:rPr>
        <w:t xml:space="preserve"> </w:t>
      </w:r>
      <w:r w:rsidRPr="00270638">
        <w:rPr>
          <w:bCs/>
          <w:color w:val="000000"/>
          <w:lang w:eastAsia="tr-TR"/>
        </w:rPr>
        <w:t>19.</w:t>
      </w:r>
      <w:r w:rsidR="00A8761A">
        <w:rPr>
          <w:bCs/>
          <w:color w:val="000000"/>
          <w:lang w:eastAsia="tr-TR"/>
        </w:rPr>
        <w:t xml:space="preserve"> </w:t>
      </w:r>
      <w:r w:rsidRPr="00270638">
        <w:rPr>
          <w:bCs/>
          <w:color w:val="000000"/>
          <w:lang w:eastAsia="tr-TR"/>
        </w:rPr>
        <w:t>Maddelerinden</w:t>
      </w:r>
      <w:r w:rsidR="00A8761A">
        <w:rPr>
          <w:bCs/>
          <w:color w:val="000000"/>
          <w:lang w:eastAsia="tr-TR"/>
        </w:rPr>
        <w:t xml:space="preserve"> </w:t>
      </w:r>
      <w:r w:rsidRPr="00270638">
        <w:rPr>
          <w:bCs/>
          <w:color w:val="000000"/>
          <w:lang w:eastAsia="tr-TR"/>
        </w:rPr>
        <w:t>proje</w:t>
      </w:r>
      <w:r w:rsidR="00A8761A">
        <w:rPr>
          <w:bCs/>
          <w:color w:val="000000"/>
          <w:lang w:eastAsia="tr-TR"/>
        </w:rPr>
        <w:t xml:space="preserve"> </w:t>
      </w:r>
      <w:r w:rsidRPr="00270638">
        <w:rPr>
          <w:bCs/>
          <w:color w:val="000000"/>
          <w:lang w:eastAsia="tr-TR"/>
        </w:rPr>
        <w:t>yürütme</w:t>
      </w:r>
      <w:r w:rsidR="00A8761A">
        <w:rPr>
          <w:bCs/>
          <w:color w:val="000000"/>
          <w:lang w:eastAsia="tr-TR"/>
        </w:rPr>
        <w:t xml:space="preserve"> </w:t>
      </w:r>
      <w:r w:rsidRPr="00270638">
        <w:rPr>
          <w:bCs/>
          <w:color w:val="000000"/>
          <w:lang w:eastAsia="tr-TR"/>
        </w:rPr>
        <w:t>sürecinde</w:t>
      </w:r>
      <w:r w:rsidR="00A8761A">
        <w:rPr>
          <w:bCs/>
          <w:color w:val="000000"/>
          <w:lang w:eastAsia="tr-TR"/>
        </w:rPr>
        <w:t xml:space="preserve"> </w:t>
      </w:r>
      <w:r w:rsidRPr="00270638">
        <w:rPr>
          <w:bCs/>
          <w:color w:val="000000"/>
          <w:lang w:eastAsia="tr-TR"/>
        </w:rPr>
        <w:t>ihtiyaç</w:t>
      </w:r>
      <w:r w:rsidR="00A8761A">
        <w:rPr>
          <w:bCs/>
          <w:color w:val="000000"/>
          <w:lang w:eastAsia="tr-TR"/>
        </w:rPr>
        <w:t xml:space="preserve"> </w:t>
      </w:r>
      <w:r w:rsidRPr="00270638">
        <w:rPr>
          <w:bCs/>
          <w:color w:val="000000"/>
          <w:lang w:eastAsia="tr-TR"/>
        </w:rPr>
        <w:t>duyulduğunda</w:t>
      </w:r>
      <w:r w:rsidR="00A8761A">
        <w:rPr>
          <w:bCs/>
          <w:color w:val="000000"/>
          <w:lang w:eastAsia="tr-TR"/>
        </w:rPr>
        <w:t xml:space="preserve"> </w:t>
      </w:r>
      <w:r w:rsidRPr="00270638">
        <w:rPr>
          <w:bCs/>
          <w:color w:val="000000"/>
          <w:lang w:eastAsia="tr-TR"/>
        </w:rPr>
        <w:t>yararlanılabilir.)</w:t>
      </w:r>
    </w:p>
    <w:p w14:paraId="3C4328B8" w14:textId="77777777" w:rsidR="00270638" w:rsidRPr="00270638" w:rsidRDefault="00270638" w:rsidP="00A8761A">
      <w:pPr>
        <w:pStyle w:val="Balk2"/>
        <w:rPr>
          <w:lang w:eastAsia="tr-TR"/>
        </w:rPr>
      </w:pPr>
      <w:bookmarkStart w:id="17" w:name="_Toc195173748"/>
      <w:r w:rsidRPr="00270638">
        <w:rPr>
          <w:lang w:eastAsia="tr-TR"/>
        </w:rPr>
        <w:t>Gelirler</w:t>
      </w:r>
      <w:bookmarkEnd w:id="17"/>
    </w:p>
    <w:p w14:paraId="77C7830B" w14:textId="77777777" w:rsidR="006B4038" w:rsidRDefault="00270638" w:rsidP="00EA34DF">
      <w:pPr>
        <w:rPr>
          <w:color w:val="000000"/>
          <w:lang w:eastAsia="tr-TR"/>
        </w:rPr>
      </w:pPr>
      <w:r w:rsidRPr="00A24522">
        <w:rPr>
          <w:b/>
          <w:color w:val="000000"/>
          <w:lang w:eastAsia="tr-TR"/>
        </w:rPr>
        <w:t>MADDE</w:t>
      </w:r>
      <w:r w:rsidR="00A8761A" w:rsidRPr="00A24522">
        <w:rPr>
          <w:b/>
          <w:color w:val="000000"/>
          <w:lang w:eastAsia="tr-TR"/>
        </w:rPr>
        <w:t xml:space="preserve"> </w:t>
      </w:r>
      <w:r w:rsidRPr="00A24522">
        <w:rPr>
          <w:b/>
          <w:color w:val="000000"/>
          <w:lang w:eastAsia="tr-TR"/>
        </w:rPr>
        <w:t>11</w:t>
      </w:r>
      <w:r w:rsidR="00A24522" w:rsidRPr="00A24522">
        <w:rPr>
          <w:b/>
          <w:color w:val="000000"/>
          <w:lang w:eastAsia="tr-TR"/>
        </w:rPr>
        <w:t>-</w:t>
      </w:r>
      <w:r w:rsidR="00A8761A">
        <w:rPr>
          <w:color w:val="000000"/>
          <w:lang w:eastAsia="tr-TR"/>
        </w:rPr>
        <w:t xml:space="preserve"> </w:t>
      </w:r>
      <w:r w:rsidRPr="00270638">
        <w:rPr>
          <w:color w:val="000000"/>
          <w:lang w:eastAsia="tr-TR"/>
        </w:rPr>
        <w:t>(1)</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projelerinin</w:t>
      </w:r>
      <w:r w:rsidR="00A8761A">
        <w:rPr>
          <w:color w:val="000000"/>
          <w:lang w:eastAsia="tr-TR"/>
        </w:rPr>
        <w:t xml:space="preserve"> </w:t>
      </w:r>
      <w:r w:rsidRPr="00270638">
        <w:rPr>
          <w:color w:val="000000"/>
          <w:lang w:eastAsia="tr-TR"/>
        </w:rPr>
        <w:t>finansmanında</w:t>
      </w:r>
      <w:r w:rsidR="00A8761A">
        <w:rPr>
          <w:color w:val="000000"/>
          <w:lang w:eastAsia="tr-TR"/>
        </w:rPr>
        <w:t xml:space="preserve"> </w:t>
      </w:r>
      <w:r w:rsidRPr="00270638">
        <w:rPr>
          <w:color w:val="000000"/>
          <w:lang w:eastAsia="tr-TR"/>
        </w:rPr>
        <w:t>kullanılmak</w:t>
      </w:r>
      <w:r w:rsidR="00A8761A">
        <w:rPr>
          <w:color w:val="000000"/>
          <w:lang w:eastAsia="tr-TR"/>
        </w:rPr>
        <w:t xml:space="preserve"> </w:t>
      </w:r>
      <w:r w:rsidRPr="00270638">
        <w:rPr>
          <w:color w:val="000000"/>
          <w:lang w:eastAsia="tr-TR"/>
        </w:rPr>
        <w:t>üzere</w:t>
      </w:r>
      <w:r w:rsidR="00A8761A">
        <w:rPr>
          <w:color w:val="000000"/>
          <w:lang w:eastAsia="tr-TR"/>
        </w:rPr>
        <w:t xml:space="preserve"> </w:t>
      </w:r>
      <w:r w:rsidRPr="00270638">
        <w:rPr>
          <w:color w:val="000000"/>
          <w:lang w:eastAsia="tr-TR"/>
        </w:rPr>
        <w:t>aşağıda</w:t>
      </w:r>
      <w:r w:rsidR="00A8761A">
        <w:rPr>
          <w:color w:val="000000"/>
          <w:lang w:eastAsia="tr-TR"/>
        </w:rPr>
        <w:t xml:space="preserve"> </w:t>
      </w:r>
      <w:r w:rsidRPr="00270638">
        <w:rPr>
          <w:color w:val="000000"/>
          <w:lang w:eastAsia="tr-TR"/>
        </w:rPr>
        <w:t>belirtilen</w:t>
      </w:r>
      <w:r w:rsidR="00A8761A">
        <w:rPr>
          <w:color w:val="000000"/>
          <w:lang w:eastAsia="tr-TR"/>
        </w:rPr>
        <w:t xml:space="preserve"> </w:t>
      </w:r>
      <w:r w:rsidRPr="00270638">
        <w:rPr>
          <w:color w:val="000000"/>
          <w:lang w:eastAsia="tr-TR"/>
        </w:rPr>
        <w:t>gelirler,</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kurumları</w:t>
      </w:r>
      <w:r w:rsidR="00A8761A">
        <w:rPr>
          <w:color w:val="000000"/>
          <w:lang w:eastAsia="tr-TR"/>
        </w:rPr>
        <w:t xml:space="preserve"> </w:t>
      </w:r>
      <w:r w:rsidRPr="00270638">
        <w:rPr>
          <w:color w:val="000000"/>
          <w:lang w:eastAsia="tr-TR"/>
        </w:rPr>
        <w:t>bütçelerinde</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teknolojik</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hizmetleri</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tefrik</w:t>
      </w:r>
      <w:r w:rsidR="00A8761A">
        <w:rPr>
          <w:color w:val="000000"/>
          <w:lang w:eastAsia="tr-TR"/>
        </w:rPr>
        <w:t xml:space="preserve"> </w:t>
      </w:r>
      <w:r w:rsidRPr="00270638">
        <w:rPr>
          <w:color w:val="000000"/>
          <w:lang w:eastAsia="tr-TR"/>
        </w:rPr>
        <w:t>edilen</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ödenekler,</w:t>
      </w:r>
      <w:r w:rsidR="00A8761A">
        <w:rPr>
          <w:color w:val="000000"/>
          <w:lang w:eastAsia="tr-TR"/>
        </w:rPr>
        <w:t xml:space="preserve"> </w:t>
      </w:r>
      <w:r w:rsidRPr="00270638">
        <w:rPr>
          <w:color w:val="000000"/>
          <w:lang w:eastAsia="tr-TR"/>
        </w:rPr>
        <w:t>bütçelendiği</w:t>
      </w:r>
      <w:r w:rsidR="00A8761A">
        <w:rPr>
          <w:color w:val="000000"/>
          <w:lang w:eastAsia="tr-TR"/>
        </w:rPr>
        <w:t xml:space="preserve"> </w:t>
      </w:r>
      <w:r w:rsidRPr="00270638">
        <w:rPr>
          <w:color w:val="000000"/>
          <w:lang w:eastAsia="tr-TR"/>
        </w:rPr>
        <w:t>tertiplerden</w:t>
      </w:r>
      <w:r w:rsidR="00A8761A">
        <w:rPr>
          <w:color w:val="000000"/>
          <w:lang w:eastAsia="tr-TR"/>
        </w:rPr>
        <w:t xml:space="preserve"> </w:t>
      </w:r>
      <w:r w:rsidRPr="00270638">
        <w:rPr>
          <w:color w:val="000000"/>
          <w:lang w:eastAsia="tr-TR"/>
        </w:rPr>
        <w:t>tahakkuka</w:t>
      </w:r>
      <w:r w:rsidR="00A8761A">
        <w:rPr>
          <w:color w:val="000000"/>
          <w:lang w:eastAsia="tr-TR"/>
        </w:rPr>
        <w:t xml:space="preserve"> </w:t>
      </w:r>
      <w:r w:rsidRPr="00270638">
        <w:rPr>
          <w:color w:val="000000"/>
          <w:lang w:eastAsia="tr-TR"/>
        </w:rPr>
        <w:t>bağlanarak</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aktarılmak</w:t>
      </w:r>
      <w:r w:rsidR="00A8761A">
        <w:rPr>
          <w:color w:val="000000"/>
          <w:lang w:eastAsia="tr-TR"/>
        </w:rPr>
        <w:t xml:space="preserve"> </w:t>
      </w:r>
      <w:r w:rsidRPr="00270638">
        <w:rPr>
          <w:color w:val="000000"/>
          <w:lang w:eastAsia="tr-TR"/>
        </w:rPr>
        <w:t>suretiyle</w:t>
      </w:r>
      <w:r w:rsidR="00A8761A">
        <w:rPr>
          <w:color w:val="000000"/>
          <w:lang w:eastAsia="tr-TR"/>
        </w:rPr>
        <w:t xml:space="preserve"> </w:t>
      </w:r>
      <w:r w:rsidRPr="00270638">
        <w:rPr>
          <w:color w:val="000000"/>
          <w:lang w:eastAsia="tr-TR"/>
        </w:rPr>
        <w:t>kullanılır</w:t>
      </w:r>
      <w:r w:rsidR="006B4038">
        <w:rPr>
          <w:color w:val="000000"/>
          <w:lang w:eastAsia="tr-TR"/>
        </w:rPr>
        <w:t>:</w:t>
      </w:r>
    </w:p>
    <w:p w14:paraId="35F2B151" w14:textId="02E073CF" w:rsidR="00270638" w:rsidRPr="00270638" w:rsidRDefault="00270638" w:rsidP="00EA34DF">
      <w:pPr>
        <w:rPr>
          <w:color w:val="000000"/>
          <w:lang w:eastAsia="tr-TR"/>
        </w:rPr>
      </w:pPr>
      <w:r w:rsidRPr="00270638">
        <w:rPr>
          <w:color w:val="000000"/>
          <w:lang w:eastAsia="tr-TR"/>
        </w:rPr>
        <w:t>a)</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kurumunun</w:t>
      </w:r>
      <w:r w:rsidR="00A8761A">
        <w:rPr>
          <w:color w:val="000000"/>
          <w:lang w:eastAsia="tr-TR"/>
        </w:rPr>
        <w:t xml:space="preserve"> </w:t>
      </w:r>
      <w:r w:rsidRPr="00270638">
        <w:rPr>
          <w:color w:val="000000"/>
          <w:lang w:eastAsia="tr-TR"/>
        </w:rPr>
        <w:t>döner</w:t>
      </w:r>
      <w:r w:rsidR="00A8761A">
        <w:rPr>
          <w:color w:val="000000"/>
          <w:lang w:eastAsia="tr-TR"/>
        </w:rPr>
        <w:t xml:space="preserve"> </w:t>
      </w:r>
      <w:r w:rsidRPr="00270638">
        <w:rPr>
          <w:color w:val="000000"/>
          <w:lang w:eastAsia="tr-TR"/>
        </w:rPr>
        <w:t>sermaye</w:t>
      </w:r>
      <w:r w:rsidR="00A8761A">
        <w:rPr>
          <w:color w:val="000000"/>
          <w:lang w:eastAsia="tr-TR"/>
        </w:rPr>
        <w:t xml:space="preserve"> </w:t>
      </w:r>
      <w:r w:rsidRPr="00270638">
        <w:rPr>
          <w:color w:val="000000"/>
          <w:lang w:eastAsia="tr-TR"/>
        </w:rPr>
        <w:t>gelirlerinden</w:t>
      </w:r>
      <w:r w:rsidR="00A8761A">
        <w:rPr>
          <w:color w:val="000000"/>
          <w:lang w:eastAsia="tr-TR"/>
        </w:rPr>
        <w:t xml:space="preserve"> </w:t>
      </w:r>
      <w:r w:rsidRPr="00270638">
        <w:rPr>
          <w:color w:val="000000"/>
          <w:lang w:eastAsia="tr-TR"/>
        </w:rPr>
        <w:t>2547</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Kanunun</w:t>
      </w:r>
      <w:r w:rsidR="00A8761A">
        <w:rPr>
          <w:color w:val="000000"/>
          <w:lang w:eastAsia="tr-TR"/>
        </w:rPr>
        <w:t xml:space="preserve"> </w:t>
      </w:r>
      <w:r w:rsidRPr="00270638">
        <w:rPr>
          <w:color w:val="000000"/>
          <w:lang w:eastAsia="tr-TR"/>
        </w:rPr>
        <w:t>58</w:t>
      </w:r>
      <w:r w:rsidR="00A8761A">
        <w:rPr>
          <w:color w:val="000000"/>
          <w:lang w:eastAsia="tr-TR"/>
        </w:rPr>
        <w:t xml:space="preserve"> </w:t>
      </w:r>
      <w:r w:rsidRPr="00270638">
        <w:rPr>
          <w:color w:val="000000"/>
          <w:lang w:eastAsia="tr-TR"/>
        </w:rPr>
        <w:t>inci</w:t>
      </w:r>
      <w:r w:rsidR="00A8761A">
        <w:rPr>
          <w:color w:val="000000"/>
          <w:lang w:eastAsia="tr-TR"/>
        </w:rPr>
        <w:t xml:space="preserve"> </w:t>
      </w:r>
      <w:r w:rsidRPr="00270638">
        <w:rPr>
          <w:color w:val="000000"/>
          <w:lang w:eastAsia="tr-TR"/>
        </w:rPr>
        <w:t>maddesinde</w:t>
      </w:r>
      <w:r w:rsidR="00A8761A">
        <w:rPr>
          <w:color w:val="000000"/>
          <w:lang w:eastAsia="tr-TR"/>
        </w:rPr>
        <w:t xml:space="preserve"> </w:t>
      </w:r>
      <w:r w:rsidRPr="00270638">
        <w:rPr>
          <w:color w:val="000000"/>
          <w:lang w:eastAsia="tr-TR"/>
        </w:rPr>
        <w:t>belirtilen</w:t>
      </w:r>
      <w:r w:rsidR="00A8761A">
        <w:rPr>
          <w:color w:val="000000"/>
          <w:lang w:eastAsia="tr-TR"/>
        </w:rPr>
        <w:t xml:space="preserve"> </w:t>
      </w:r>
      <w:r w:rsidRPr="00270638">
        <w:rPr>
          <w:color w:val="000000"/>
          <w:lang w:eastAsia="tr-TR"/>
        </w:rPr>
        <w:t>oranda</w:t>
      </w:r>
      <w:r w:rsidR="00A8761A">
        <w:rPr>
          <w:color w:val="000000"/>
          <w:lang w:eastAsia="tr-TR"/>
        </w:rPr>
        <w:t xml:space="preserve"> </w:t>
      </w:r>
      <w:r w:rsidRPr="00270638">
        <w:rPr>
          <w:color w:val="000000"/>
          <w:lang w:eastAsia="tr-TR"/>
        </w:rPr>
        <w:t>aktarılacak</w:t>
      </w:r>
      <w:r w:rsidR="00A8761A">
        <w:rPr>
          <w:color w:val="000000"/>
          <w:lang w:eastAsia="tr-TR"/>
        </w:rPr>
        <w:t xml:space="preserve"> </w:t>
      </w:r>
      <w:r w:rsidRPr="00270638">
        <w:rPr>
          <w:color w:val="000000"/>
          <w:lang w:eastAsia="tr-TR"/>
        </w:rPr>
        <w:t>tutarlar.</w:t>
      </w:r>
    </w:p>
    <w:p w14:paraId="3A893F2D" w14:textId="17BFBB55" w:rsidR="00270638" w:rsidRPr="00270638" w:rsidRDefault="00270638" w:rsidP="00EA34DF">
      <w:pPr>
        <w:rPr>
          <w:color w:val="000000"/>
          <w:lang w:eastAsia="tr-TR"/>
        </w:rPr>
      </w:pPr>
      <w:r w:rsidRPr="00270638">
        <w:rPr>
          <w:color w:val="000000"/>
          <w:lang w:eastAsia="tr-TR"/>
        </w:rPr>
        <w:t>b)</w:t>
      </w:r>
      <w:r w:rsidR="00A8761A">
        <w:rPr>
          <w:color w:val="000000"/>
          <w:lang w:eastAsia="tr-TR"/>
        </w:rPr>
        <w:t xml:space="preserve"> </w:t>
      </w:r>
      <w:r w:rsidRPr="00270638">
        <w:rPr>
          <w:color w:val="000000"/>
          <w:lang w:eastAsia="tr-TR"/>
        </w:rPr>
        <w:t>Yürütülen</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ortaya</w:t>
      </w:r>
      <w:r w:rsidR="00A8761A">
        <w:rPr>
          <w:color w:val="000000"/>
          <w:lang w:eastAsia="tr-TR"/>
        </w:rPr>
        <w:t xml:space="preserve"> </w:t>
      </w:r>
      <w:r w:rsidRPr="00270638">
        <w:rPr>
          <w:color w:val="000000"/>
          <w:lang w:eastAsia="tr-TR"/>
        </w:rPr>
        <w:t>çıkan</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ticarileşmesi</w:t>
      </w:r>
      <w:r w:rsidR="00A8761A">
        <w:rPr>
          <w:color w:val="000000"/>
          <w:lang w:eastAsia="tr-TR"/>
        </w:rPr>
        <w:t xml:space="preserve"> </w:t>
      </w:r>
      <w:r w:rsidRPr="00270638">
        <w:rPr>
          <w:color w:val="000000"/>
          <w:lang w:eastAsia="tr-TR"/>
        </w:rPr>
        <w:t>döner</w:t>
      </w:r>
      <w:r w:rsidR="00A8761A">
        <w:rPr>
          <w:color w:val="000000"/>
          <w:lang w:eastAsia="tr-TR"/>
        </w:rPr>
        <w:t xml:space="preserve"> </w:t>
      </w:r>
      <w:r w:rsidRPr="00270638">
        <w:rPr>
          <w:color w:val="000000"/>
          <w:lang w:eastAsia="tr-TR"/>
        </w:rPr>
        <w:t>sermaye</w:t>
      </w:r>
      <w:r w:rsidR="00A8761A">
        <w:rPr>
          <w:color w:val="000000"/>
          <w:lang w:eastAsia="tr-TR"/>
        </w:rPr>
        <w:t xml:space="preserve"> </w:t>
      </w:r>
      <w:r w:rsidRPr="00270638">
        <w:rPr>
          <w:color w:val="000000"/>
          <w:lang w:eastAsia="tr-TR"/>
        </w:rPr>
        <w:t>işletmesi</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gerçekleştirilen</w:t>
      </w:r>
      <w:r w:rsidR="00A8761A">
        <w:rPr>
          <w:color w:val="000000"/>
          <w:lang w:eastAsia="tr-TR"/>
        </w:rPr>
        <w:t xml:space="preserve"> </w:t>
      </w:r>
      <w:r w:rsidRPr="00270638">
        <w:rPr>
          <w:color w:val="000000"/>
          <w:lang w:eastAsia="tr-TR"/>
        </w:rPr>
        <w:t>çıktılara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elde</w:t>
      </w:r>
      <w:r w:rsidR="00A8761A">
        <w:rPr>
          <w:color w:val="000000"/>
          <w:lang w:eastAsia="tr-TR"/>
        </w:rPr>
        <w:t xml:space="preserve"> </w:t>
      </w:r>
      <w:r w:rsidRPr="00270638">
        <w:rPr>
          <w:color w:val="000000"/>
          <w:lang w:eastAsia="tr-TR"/>
        </w:rPr>
        <w:t>edilen</w:t>
      </w:r>
      <w:r w:rsidR="00A8761A">
        <w:rPr>
          <w:color w:val="000000"/>
          <w:lang w:eastAsia="tr-TR"/>
        </w:rPr>
        <w:t xml:space="preserve"> </w:t>
      </w:r>
      <w:r w:rsidRPr="00270638">
        <w:rPr>
          <w:color w:val="000000"/>
          <w:lang w:eastAsia="tr-TR"/>
        </w:rPr>
        <w:t>gelirler.</w:t>
      </w:r>
    </w:p>
    <w:p w14:paraId="3E497784" w14:textId="1E6B630C" w:rsidR="00270638" w:rsidRPr="00270638" w:rsidRDefault="00270638" w:rsidP="00EA34DF">
      <w:pPr>
        <w:rPr>
          <w:color w:val="000000"/>
          <w:lang w:eastAsia="tr-TR"/>
        </w:rPr>
      </w:pPr>
      <w:r w:rsidRPr="00270638">
        <w:rPr>
          <w:color w:val="000000"/>
          <w:lang w:eastAsia="tr-TR"/>
        </w:rPr>
        <w:t>c)</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yapılacak</w:t>
      </w:r>
      <w:r w:rsidR="00A8761A">
        <w:rPr>
          <w:color w:val="000000"/>
          <w:lang w:eastAsia="tr-TR"/>
        </w:rPr>
        <w:t xml:space="preserve"> </w:t>
      </w:r>
      <w:r w:rsidRPr="00270638">
        <w:rPr>
          <w:color w:val="000000"/>
          <w:lang w:eastAsia="tr-TR"/>
        </w:rPr>
        <w:t>bağış</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yardımlar.</w:t>
      </w:r>
    </w:p>
    <w:p w14:paraId="237AD873" w14:textId="329855C4" w:rsidR="00270638" w:rsidRPr="00270638" w:rsidRDefault="00270638" w:rsidP="00EA34DF">
      <w:pPr>
        <w:rPr>
          <w:color w:val="000000"/>
          <w:lang w:eastAsia="tr-TR"/>
        </w:rPr>
      </w:pPr>
      <w:r w:rsidRPr="00270638">
        <w:rPr>
          <w:color w:val="000000"/>
          <w:lang w:eastAsia="tr-TR"/>
        </w:rPr>
        <w:t>ç)</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kurumunun</w:t>
      </w:r>
      <w:r w:rsidR="00A8761A">
        <w:rPr>
          <w:color w:val="000000"/>
          <w:lang w:eastAsia="tr-TR"/>
        </w:rPr>
        <w:t xml:space="preserve"> </w:t>
      </w:r>
      <w:r w:rsidRPr="00270638">
        <w:rPr>
          <w:color w:val="000000"/>
          <w:lang w:eastAsia="tr-TR"/>
        </w:rPr>
        <w:t>izni</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kurumunun</w:t>
      </w:r>
      <w:r w:rsidR="00A8761A">
        <w:rPr>
          <w:color w:val="000000"/>
          <w:lang w:eastAsia="tr-TR"/>
        </w:rPr>
        <w:t xml:space="preserve"> </w:t>
      </w:r>
      <w:r w:rsidRPr="00270638">
        <w:rPr>
          <w:color w:val="000000"/>
          <w:lang w:eastAsia="tr-TR"/>
        </w:rPr>
        <w:t>yurtiçindeki</w:t>
      </w:r>
      <w:r w:rsidR="00A8761A">
        <w:rPr>
          <w:color w:val="000000"/>
          <w:lang w:eastAsia="tr-TR"/>
        </w:rPr>
        <w:t xml:space="preserve"> </w:t>
      </w:r>
      <w:r w:rsidRPr="00270638">
        <w:rPr>
          <w:color w:val="000000"/>
          <w:lang w:eastAsia="tr-TR"/>
        </w:rPr>
        <w:t>veya</w:t>
      </w:r>
      <w:r w:rsidR="00A8761A">
        <w:rPr>
          <w:color w:val="000000"/>
          <w:lang w:eastAsia="tr-TR"/>
        </w:rPr>
        <w:t xml:space="preserve"> </w:t>
      </w:r>
      <w:r w:rsidRPr="00270638">
        <w:rPr>
          <w:color w:val="000000"/>
          <w:lang w:eastAsia="tr-TR"/>
        </w:rPr>
        <w:t>yurtdışındaki</w:t>
      </w:r>
      <w:r w:rsidR="00A8761A">
        <w:rPr>
          <w:color w:val="000000"/>
          <w:lang w:eastAsia="tr-TR"/>
        </w:rPr>
        <w:t xml:space="preserve"> </w:t>
      </w:r>
      <w:r w:rsidRPr="00270638">
        <w:rPr>
          <w:color w:val="000000"/>
          <w:lang w:eastAsia="tr-TR"/>
        </w:rPr>
        <w:t>kuruluşlarla</w:t>
      </w:r>
      <w:r w:rsidR="00A8761A">
        <w:rPr>
          <w:color w:val="000000"/>
          <w:lang w:eastAsia="tr-TR"/>
        </w:rPr>
        <w:t xml:space="preserve"> </w:t>
      </w:r>
      <w:r w:rsidRPr="00270638">
        <w:rPr>
          <w:color w:val="000000"/>
          <w:lang w:eastAsia="tr-TR"/>
        </w:rPr>
        <w:t>yapacağı</w:t>
      </w:r>
      <w:r w:rsidR="00A8761A">
        <w:rPr>
          <w:color w:val="000000"/>
          <w:lang w:eastAsia="tr-TR"/>
        </w:rPr>
        <w:t xml:space="preserve"> </w:t>
      </w:r>
      <w:r w:rsidRPr="00270638">
        <w:rPr>
          <w:color w:val="000000"/>
          <w:lang w:eastAsia="tr-TR"/>
        </w:rPr>
        <w:t>ortak</w:t>
      </w:r>
      <w:r w:rsidR="00A8761A">
        <w:rPr>
          <w:color w:val="000000"/>
          <w:lang w:eastAsia="tr-TR"/>
        </w:rPr>
        <w:t xml:space="preserve"> </w:t>
      </w:r>
      <w:r w:rsidRPr="00270638">
        <w:rPr>
          <w:color w:val="000000"/>
          <w:lang w:eastAsia="tr-TR"/>
        </w:rPr>
        <w:t>araştırmalar</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kuruluşlar</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ödenecek</w:t>
      </w:r>
      <w:r w:rsidR="00A8761A">
        <w:rPr>
          <w:color w:val="000000"/>
          <w:lang w:eastAsia="tr-TR"/>
        </w:rPr>
        <w:t xml:space="preserve"> </w:t>
      </w:r>
      <w:r w:rsidRPr="00270638">
        <w:rPr>
          <w:color w:val="000000"/>
          <w:lang w:eastAsia="tr-TR"/>
        </w:rPr>
        <w:t>tutarlar.</w:t>
      </w:r>
    </w:p>
    <w:p w14:paraId="1E6F5BEA" w14:textId="7FA198AB" w:rsidR="00A24522" w:rsidRDefault="00270638" w:rsidP="00A24522">
      <w:pPr>
        <w:pStyle w:val="Balk2"/>
        <w:rPr>
          <w:lang w:eastAsia="tr-TR"/>
        </w:rPr>
      </w:pPr>
      <w:bookmarkStart w:id="18" w:name="_Toc195173749"/>
      <w:r w:rsidRPr="00270638">
        <w:rPr>
          <w:lang w:eastAsia="tr-TR"/>
        </w:rPr>
        <w:t>Diğer</w:t>
      </w:r>
      <w:r w:rsidR="00A8761A">
        <w:rPr>
          <w:lang w:eastAsia="tr-TR"/>
        </w:rPr>
        <w:t xml:space="preserve"> </w:t>
      </w:r>
      <w:r w:rsidRPr="00270638">
        <w:rPr>
          <w:lang w:eastAsia="tr-TR"/>
        </w:rPr>
        <w:t>gelirler</w:t>
      </w:r>
      <w:bookmarkEnd w:id="18"/>
    </w:p>
    <w:p w14:paraId="1CCEC99B" w14:textId="3125DDE7" w:rsidR="00270638" w:rsidRPr="00270638" w:rsidRDefault="00270638" w:rsidP="00A24522">
      <w:pPr>
        <w:rPr>
          <w:color w:val="000000"/>
          <w:lang w:eastAsia="tr-TR"/>
        </w:rPr>
      </w:pPr>
      <w:r w:rsidRPr="00270638">
        <w:rPr>
          <w:color w:val="000000"/>
          <w:lang w:eastAsia="tr-TR"/>
        </w:rPr>
        <w:t>(2)</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projelerinin</w:t>
      </w:r>
      <w:r w:rsidR="00A8761A">
        <w:rPr>
          <w:color w:val="000000"/>
          <w:lang w:eastAsia="tr-TR"/>
        </w:rPr>
        <w:t xml:space="preserve"> </w:t>
      </w:r>
      <w:r w:rsidRPr="00270638">
        <w:rPr>
          <w:color w:val="000000"/>
          <w:lang w:eastAsia="tr-TR"/>
        </w:rPr>
        <w:t>geliri</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birinci</w:t>
      </w:r>
      <w:r w:rsidR="00A8761A">
        <w:rPr>
          <w:color w:val="000000"/>
          <w:lang w:eastAsia="tr-TR"/>
        </w:rPr>
        <w:t xml:space="preserve"> </w:t>
      </w:r>
      <w:r w:rsidRPr="00270638">
        <w:rPr>
          <w:color w:val="000000"/>
          <w:lang w:eastAsia="tr-TR"/>
        </w:rPr>
        <w:t>fıkranın</w:t>
      </w:r>
      <w:r w:rsidR="00A8761A">
        <w:rPr>
          <w:color w:val="000000"/>
          <w:lang w:eastAsia="tr-TR"/>
        </w:rPr>
        <w:t xml:space="preserve"> </w:t>
      </w:r>
      <w:r w:rsidRPr="00270638">
        <w:rPr>
          <w:color w:val="000000"/>
          <w:lang w:eastAsia="tr-TR"/>
        </w:rPr>
        <w:t>(a)</w:t>
      </w:r>
      <w:r w:rsidR="00A8761A">
        <w:rPr>
          <w:color w:val="000000"/>
          <w:lang w:eastAsia="tr-TR"/>
        </w:rPr>
        <w:t xml:space="preserve"> </w:t>
      </w:r>
      <w:r w:rsidRPr="00270638">
        <w:rPr>
          <w:color w:val="000000"/>
          <w:lang w:eastAsia="tr-TR"/>
        </w:rPr>
        <w:t>bendinde</w:t>
      </w:r>
      <w:r w:rsidR="00A8761A">
        <w:rPr>
          <w:color w:val="000000"/>
          <w:lang w:eastAsia="tr-TR"/>
        </w:rPr>
        <w:t xml:space="preserve"> </w:t>
      </w:r>
      <w:r w:rsidRPr="00270638">
        <w:rPr>
          <w:color w:val="000000"/>
          <w:lang w:eastAsia="tr-TR"/>
        </w:rPr>
        <w:t>belirtilen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döner</w:t>
      </w:r>
      <w:r w:rsidR="00A8761A">
        <w:rPr>
          <w:color w:val="000000"/>
          <w:lang w:eastAsia="tr-TR"/>
        </w:rPr>
        <w:t xml:space="preserve"> </w:t>
      </w:r>
      <w:r w:rsidRPr="00270638">
        <w:rPr>
          <w:color w:val="000000"/>
          <w:lang w:eastAsia="tr-TR"/>
        </w:rPr>
        <w:t>sermaye</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birimince,</w:t>
      </w:r>
      <w:r w:rsidR="00A8761A">
        <w:rPr>
          <w:color w:val="000000"/>
          <w:lang w:eastAsia="tr-TR"/>
        </w:rPr>
        <w:t xml:space="preserve"> </w:t>
      </w:r>
      <w:r w:rsidRPr="00270638">
        <w:rPr>
          <w:color w:val="000000"/>
          <w:lang w:eastAsia="tr-TR"/>
        </w:rPr>
        <w:t>tahsilatı</w:t>
      </w:r>
      <w:r w:rsidR="00A8761A">
        <w:rPr>
          <w:color w:val="000000"/>
          <w:lang w:eastAsia="tr-TR"/>
        </w:rPr>
        <w:t xml:space="preserve"> </w:t>
      </w:r>
      <w:r w:rsidRPr="00270638">
        <w:rPr>
          <w:color w:val="000000"/>
          <w:lang w:eastAsia="tr-TR"/>
        </w:rPr>
        <w:t>takip</w:t>
      </w:r>
      <w:r w:rsidR="00A8761A">
        <w:rPr>
          <w:color w:val="000000"/>
          <w:lang w:eastAsia="tr-TR"/>
        </w:rPr>
        <w:t xml:space="preserve"> </w:t>
      </w:r>
      <w:r w:rsidRPr="00270638">
        <w:rPr>
          <w:color w:val="000000"/>
          <w:lang w:eastAsia="tr-TR"/>
        </w:rPr>
        <w:t>eden</w:t>
      </w:r>
      <w:r w:rsidR="00A8761A">
        <w:rPr>
          <w:color w:val="000000"/>
          <w:lang w:eastAsia="tr-TR"/>
        </w:rPr>
        <w:t xml:space="preserve"> </w:t>
      </w:r>
      <w:r w:rsidRPr="00270638">
        <w:rPr>
          <w:color w:val="000000"/>
          <w:lang w:eastAsia="tr-TR"/>
        </w:rPr>
        <w:t>ayın</w:t>
      </w:r>
      <w:r w:rsidR="00A8761A">
        <w:rPr>
          <w:color w:val="000000"/>
          <w:lang w:eastAsia="tr-TR"/>
        </w:rPr>
        <w:t xml:space="preserve"> </w:t>
      </w:r>
      <w:r w:rsidRPr="00270638">
        <w:rPr>
          <w:color w:val="000000"/>
          <w:lang w:eastAsia="tr-TR"/>
        </w:rPr>
        <w:t>yirmisine</w:t>
      </w:r>
      <w:r w:rsidR="00A8761A">
        <w:rPr>
          <w:color w:val="000000"/>
          <w:lang w:eastAsia="tr-TR"/>
        </w:rPr>
        <w:t xml:space="preserve"> </w:t>
      </w:r>
      <w:r w:rsidRPr="00270638">
        <w:rPr>
          <w:color w:val="000000"/>
          <w:lang w:eastAsia="tr-TR"/>
        </w:rPr>
        <w:t>kadar</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yatırılır.</w:t>
      </w:r>
      <w:r w:rsidR="00A8761A">
        <w:rPr>
          <w:color w:val="000000"/>
          <w:lang w:eastAsia="tr-TR"/>
        </w:rPr>
        <w:t xml:space="preserve"> </w:t>
      </w:r>
      <w:r w:rsidRPr="00270638">
        <w:rPr>
          <w:color w:val="000000"/>
          <w:lang w:eastAsia="tr-TR"/>
        </w:rPr>
        <w:t>Yatırılan</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w:t>
      </w:r>
      <w:r w:rsidR="00A8761A">
        <w:rPr>
          <w:color w:val="000000"/>
          <w:lang w:eastAsia="tr-TR"/>
        </w:rPr>
        <w:t xml:space="preserve"> </w:t>
      </w:r>
      <w:r w:rsidRPr="00270638">
        <w:rPr>
          <w:color w:val="000000"/>
          <w:lang w:eastAsia="tr-TR"/>
        </w:rPr>
        <w:t>bütçesine</w:t>
      </w:r>
      <w:r w:rsidR="00A8761A">
        <w:rPr>
          <w:color w:val="000000"/>
          <w:lang w:eastAsia="tr-TR"/>
        </w:rPr>
        <w:t xml:space="preserve"> </w:t>
      </w:r>
      <w:r w:rsidRPr="00270638">
        <w:rPr>
          <w:color w:val="000000"/>
          <w:lang w:eastAsia="tr-TR"/>
        </w:rPr>
        <w:t>öz</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kaydedilir.</w:t>
      </w:r>
      <w:r w:rsidR="00A8761A">
        <w:rPr>
          <w:color w:val="000000"/>
          <w:lang w:eastAsia="tr-TR"/>
        </w:rPr>
        <w:t xml:space="preserve"> </w:t>
      </w:r>
      <w:r w:rsidRPr="00270638">
        <w:rPr>
          <w:color w:val="000000"/>
          <w:lang w:eastAsia="tr-TR"/>
        </w:rPr>
        <w:t>Kaydedilen</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karşılığı</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w:t>
      </w:r>
      <w:r w:rsidR="00A8761A">
        <w:rPr>
          <w:color w:val="000000"/>
          <w:lang w:eastAsia="tr-TR"/>
        </w:rPr>
        <w:t xml:space="preserve"> </w:t>
      </w:r>
      <w:r w:rsidRPr="00270638">
        <w:rPr>
          <w:color w:val="000000"/>
          <w:lang w:eastAsia="tr-TR"/>
        </w:rPr>
        <w:t>bütçesine</w:t>
      </w:r>
      <w:r w:rsidR="00A8761A">
        <w:rPr>
          <w:color w:val="000000"/>
          <w:lang w:eastAsia="tr-TR"/>
        </w:rPr>
        <w:t xml:space="preserve"> </w:t>
      </w:r>
      <w:r w:rsidRPr="00270638">
        <w:rPr>
          <w:color w:val="000000"/>
          <w:lang w:eastAsia="tr-TR"/>
        </w:rPr>
        <w:t>konulan</w:t>
      </w:r>
      <w:r w:rsidR="00A8761A">
        <w:rPr>
          <w:color w:val="000000"/>
          <w:lang w:eastAsia="tr-TR"/>
        </w:rPr>
        <w:t xml:space="preserve"> </w:t>
      </w:r>
      <w:r w:rsidRPr="00270638">
        <w:rPr>
          <w:color w:val="000000"/>
          <w:lang w:eastAsia="tr-TR"/>
        </w:rPr>
        <w:t>ödenekler,</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gerçekleşmelerine</w:t>
      </w:r>
      <w:r w:rsidR="00A8761A">
        <w:rPr>
          <w:color w:val="000000"/>
          <w:lang w:eastAsia="tr-TR"/>
        </w:rPr>
        <w:t xml:space="preserve"> </w:t>
      </w:r>
      <w:r w:rsidRPr="00270638">
        <w:rPr>
          <w:color w:val="000000"/>
          <w:lang w:eastAsia="tr-TR"/>
        </w:rPr>
        <w:t>göre</w:t>
      </w:r>
      <w:r w:rsidR="00A8761A">
        <w:rPr>
          <w:color w:val="000000"/>
          <w:lang w:eastAsia="tr-TR"/>
        </w:rPr>
        <w:t xml:space="preserve"> </w:t>
      </w:r>
      <w:r w:rsidRPr="00270638">
        <w:rPr>
          <w:color w:val="000000"/>
          <w:lang w:eastAsia="tr-TR"/>
        </w:rPr>
        <w:t>kullandırılır.</w:t>
      </w:r>
      <w:r w:rsidR="00A8761A">
        <w:rPr>
          <w:color w:val="000000"/>
          <w:lang w:eastAsia="tr-TR"/>
        </w:rPr>
        <w:t xml:space="preserve"> </w:t>
      </w:r>
      <w:r w:rsidRPr="00270638">
        <w:rPr>
          <w:color w:val="000000"/>
          <w:lang w:eastAsia="tr-TR"/>
        </w:rPr>
        <w:t>Yıl</w:t>
      </w:r>
      <w:r w:rsidR="00A8761A">
        <w:rPr>
          <w:color w:val="000000"/>
          <w:lang w:eastAsia="tr-TR"/>
        </w:rPr>
        <w:t xml:space="preserve"> </w:t>
      </w:r>
      <w:r w:rsidRPr="00270638">
        <w:rPr>
          <w:color w:val="000000"/>
          <w:lang w:eastAsia="tr-TR"/>
        </w:rPr>
        <w:t>içerisinde</w:t>
      </w:r>
      <w:r w:rsidR="00A8761A">
        <w:rPr>
          <w:color w:val="000000"/>
          <w:lang w:eastAsia="tr-TR"/>
        </w:rPr>
        <w:t xml:space="preserve"> </w:t>
      </w:r>
      <w:r w:rsidRPr="00270638">
        <w:rPr>
          <w:color w:val="000000"/>
          <w:lang w:eastAsia="tr-TR"/>
        </w:rPr>
        <w:t>harcanmayan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likit</w:t>
      </w:r>
      <w:r w:rsidR="00A8761A">
        <w:rPr>
          <w:color w:val="000000"/>
          <w:lang w:eastAsia="tr-TR"/>
        </w:rPr>
        <w:t xml:space="preserve"> </w:t>
      </w:r>
      <w:r w:rsidRPr="00270638">
        <w:rPr>
          <w:color w:val="000000"/>
          <w:lang w:eastAsia="tr-TR"/>
        </w:rPr>
        <w:t>karşılığı</w:t>
      </w:r>
      <w:r w:rsidR="00A8761A">
        <w:rPr>
          <w:color w:val="000000"/>
          <w:lang w:eastAsia="tr-TR"/>
        </w:rPr>
        <w:t xml:space="preserve"> </w:t>
      </w:r>
      <w:r w:rsidRPr="00270638">
        <w:rPr>
          <w:color w:val="000000"/>
          <w:lang w:eastAsia="tr-TR"/>
        </w:rPr>
        <w:t>ödenek</w:t>
      </w:r>
      <w:r w:rsidR="00A8761A">
        <w:rPr>
          <w:color w:val="000000"/>
          <w:lang w:eastAsia="tr-TR"/>
        </w:rPr>
        <w:t xml:space="preserve"> </w:t>
      </w:r>
      <w:r w:rsidRPr="00270638">
        <w:rPr>
          <w:color w:val="000000"/>
          <w:lang w:eastAsia="tr-TR"/>
        </w:rPr>
        <w:t>kaydına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esaslara</w:t>
      </w:r>
      <w:r w:rsidR="00A8761A">
        <w:rPr>
          <w:color w:val="000000"/>
          <w:lang w:eastAsia="tr-TR"/>
        </w:rPr>
        <w:t xml:space="preserve"> </w:t>
      </w:r>
      <w:r w:rsidRPr="00270638">
        <w:rPr>
          <w:color w:val="000000"/>
          <w:lang w:eastAsia="tr-TR"/>
        </w:rPr>
        <w:t>göre</w:t>
      </w:r>
      <w:r w:rsidR="00A8761A">
        <w:rPr>
          <w:color w:val="000000"/>
          <w:lang w:eastAsia="tr-TR"/>
        </w:rPr>
        <w:t xml:space="preserve"> </w:t>
      </w:r>
      <w:r w:rsidRPr="00270638">
        <w:rPr>
          <w:color w:val="000000"/>
          <w:lang w:eastAsia="tr-TR"/>
        </w:rPr>
        <w:t>ertesi</w:t>
      </w:r>
      <w:r w:rsidR="00A8761A">
        <w:rPr>
          <w:color w:val="000000"/>
          <w:lang w:eastAsia="tr-TR"/>
        </w:rPr>
        <w:t xml:space="preserve"> </w:t>
      </w:r>
      <w:r w:rsidRPr="00270638">
        <w:rPr>
          <w:color w:val="000000"/>
          <w:lang w:eastAsia="tr-TR"/>
        </w:rPr>
        <w:t>yıl</w:t>
      </w:r>
      <w:r w:rsidR="00A8761A">
        <w:rPr>
          <w:color w:val="000000"/>
          <w:lang w:eastAsia="tr-TR"/>
        </w:rPr>
        <w:t xml:space="preserve"> </w:t>
      </w:r>
      <w:r w:rsidRPr="00270638">
        <w:rPr>
          <w:color w:val="000000"/>
          <w:lang w:eastAsia="tr-TR"/>
        </w:rPr>
        <w:t>bütçesine</w:t>
      </w:r>
      <w:r w:rsidR="00A8761A">
        <w:rPr>
          <w:color w:val="000000"/>
          <w:lang w:eastAsia="tr-TR"/>
        </w:rPr>
        <w:t xml:space="preserve"> </w:t>
      </w:r>
      <w:r w:rsidRPr="00270638">
        <w:rPr>
          <w:color w:val="000000"/>
          <w:lang w:eastAsia="tr-TR"/>
        </w:rPr>
        <w:t>ödenek</w:t>
      </w:r>
      <w:r w:rsidR="00A8761A">
        <w:rPr>
          <w:color w:val="000000"/>
          <w:lang w:eastAsia="tr-TR"/>
        </w:rPr>
        <w:t xml:space="preserve"> </w:t>
      </w:r>
      <w:r w:rsidRPr="00270638">
        <w:rPr>
          <w:color w:val="000000"/>
          <w:lang w:eastAsia="tr-TR"/>
        </w:rPr>
        <w:t>kaydedilir.</w:t>
      </w:r>
      <w:r w:rsidR="00A8761A">
        <w:rPr>
          <w:color w:val="000000"/>
          <w:lang w:eastAsia="tr-TR"/>
        </w:rPr>
        <w:t xml:space="preserve"> </w:t>
      </w:r>
      <w:r w:rsidRPr="00270638">
        <w:rPr>
          <w:color w:val="000000"/>
          <w:lang w:eastAsia="tr-TR"/>
        </w:rPr>
        <w:t>Süresi</w:t>
      </w:r>
      <w:r w:rsidR="00A8761A">
        <w:rPr>
          <w:color w:val="000000"/>
          <w:lang w:eastAsia="tr-TR"/>
        </w:rPr>
        <w:t xml:space="preserve"> </w:t>
      </w:r>
      <w:r w:rsidRPr="00270638">
        <w:rPr>
          <w:color w:val="000000"/>
          <w:lang w:eastAsia="tr-TR"/>
        </w:rPr>
        <w:t>içinde</w:t>
      </w:r>
      <w:r w:rsidR="00A8761A">
        <w:rPr>
          <w:color w:val="000000"/>
          <w:lang w:eastAsia="tr-TR"/>
        </w:rPr>
        <w:t xml:space="preserve"> </w:t>
      </w:r>
      <w:r w:rsidRPr="00270638">
        <w:rPr>
          <w:color w:val="000000"/>
          <w:lang w:eastAsia="tr-TR"/>
        </w:rPr>
        <w:t>yatırılmayan</w:t>
      </w:r>
      <w:r w:rsidR="00A8761A">
        <w:rPr>
          <w:color w:val="000000"/>
          <w:lang w:eastAsia="tr-TR"/>
        </w:rPr>
        <w:t xml:space="preserve"> </w:t>
      </w:r>
      <w:r w:rsidRPr="00270638">
        <w:rPr>
          <w:color w:val="000000"/>
          <w:lang w:eastAsia="tr-TR"/>
        </w:rPr>
        <w:t>tutarların</w:t>
      </w:r>
      <w:r w:rsidR="00A8761A">
        <w:rPr>
          <w:color w:val="000000"/>
          <w:lang w:eastAsia="tr-TR"/>
        </w:rPr>
        <w:t xml:space="preserve"> </w:t>
      </w:r>
      <w:r w:rsidRPr="00270638">
        <w:rPr>
          <w:color w:val="000000"/>
          <w:lang w:eastAsia="tr-TR"/>
        </w:rPr>
        <w:t>tahsilinde</w:t>
      </w:r>
      <w:r w:rsidR="00A8761A">
        <w:rPr>
          <w:color w:val="000000"/>
          <w:lang w:eastAsia="tr-TR"/>
        </w:rPr>
        <w:t xml:space="preserve"> </w:t>
      </w:r>
      <w:r w:rsidRPr="00270638">
        <w:rPr>
          <w:color w:val="000000"/>
          <w:lang w:eastAsia="tr-TR"/>
        </w:rPr>
        <w:t>21/7/1953</w:t>
      </w:r>
      <w:r w:rsidR="00A8761A">
        <w:rPr>
          <w:color w:val="000000"/>
          <w:lang w:eastAsia="tr-TR"/>
        </w:rPr>
        <w:t xml:space="preserve"> </w:t>
      </w:r>
      <w:r w:rsidRPr="00270638">
        <w:rPr>
          <w:color w:val="000000"/>
          <w:lang w:eastAsia="tr-TR"/>
        </w:rPr>
        <w:t>tarihli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6183</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Amme</w:t>
      </w:r>
      <w:r w:rsidR="00A8761A">
        <w:rPr>
          <w:color w:val="000000"/>
          <w:lang w:eastAsia="tr-TR"/>
        </w:rPr>
        <w:t xml:space="preserve"> </w:t>
      </w:r>
      <w:r w:rsidRPr="00270638">
        <w:rPr>
          <w:color w:val="000000"/>
          <w:lang w:eastAsia="tr-TR"/>
        </w:rPr>
        <w:t>Alacaklarının</w:t>
      </w:r>
      <w:r w:rsidR="00A8761A">
        <w:rPr>
          <w:color w:val="000000"/>
          <w:lang w:eastAsia="tr-TR"/>
        </w:rPr>
        <w:t xml:space="preserve"> </w:t>
      </w:r>
      <w:r w:rsidRPr="00270638">
        <w:rPr>
          <w:color w:val="000000"/>
          <w:lang w:eastAsia="tr-TR"/>
        </w:rPr>
        <w:t>Tahsil</w:t>
      </w:r>
      <w:r w:rsidR="00A8761A">
        <w:rPr>
          <w:color w:val="000000"/>
          <w:lang w:eastAsia="tr-TR"/>
        </w:rPr>
        <w:t xml:space="preserve"> </w:t>
      </w:r>
      <w:r w:rsidRPr="00270638">
        <w:rPr>
          <w:color w:val="000000"/>
          <w:lang w:eastAsia="tr-TR"/>
        </w:rPr>
        <w:t>Usulü</w:t>
      </w:r>
      <w:r w:rsidR="00A8761A">
        <w:rPr>
          <w:color w:val="000000"/>
          <w:lang w:eastAsia="tr-TR"/>
        </w:rPr>
        <w:t xml:space="preserve"> </w:t>
      </w:r>
      <w:r w:rsidRPr="00270638">
        <w:rPr>
          <w:color w:val="000000"/>
          <w:lang w:eastAsia="tr-TR"/>
        </w:rPr>
        <w:t>Hakkında</w:t>
      </w:r>
      <w:r w:rsidR="00A8761A">
        <w:rPr>
          <w:color w:val="000000"/>
          <w:lang w:eastAsia="tr-TR"/>
        </w:rPr>
        <w:t xml:space="preserve"> </w:t>
      </w:r>
      <w:r w:rsidRPr="00270638">
        <w:rPr>
          <w:color w:val="000000"/>
          <w:lang w:eastAsia="tr-TR"/>
        </w:rPr>
        <w:t>Kanun</w:t>
      </w:r>
      <w:r w:rsidR="00A8761A">
        <w:rPr>
          <w:color w:val="000000"/>
          <w:lang w:eastAsia="tr-TR"/>
        </w:rPr>
        <w:t xml:space="preserve"> </w:t>
      </w:r>
      <w:r w:rsidRPr="00270638">
        <w:rPr>
          <w:color w:val="000000"/>
          <w:lang w:eastAsia="tr-TR"/>
        </w:rPr>
        <w:t>hükümleri</w:t>
      </w:r>
      <w:r w:rsidR="00A8761A">
        <w:rPr>
          <w:color w:val="000000"/>
          <w:lang w:eastAsia="tr-TR"/>
        </w:rPr>
        <w:t xml:space="preserve"> </w:t>
      </w:r>
      <w:r w:rsidRPr="00270638">
        <w:rPr>
          <w:color w:val="000000"/>
          <w:lang w:eastAsia="tr-TR"/>
        </w:rPr>
        <w:t>uygulanır.</w:t>
      </w:r>
    </w:p>
    <w:p w14:paraId="4418F7CE" w14:textId="0652B777" w:rsidR="00270638" w:rsidRPr="00270638" w:rsidRDefault="00270638" w:rsidP="00EA34DF">
      <w:pPr>
        <w:rPr>
          <w:color w:val="000000"/>
          <w:lang w:eastAsia="tr-TR"/>
        </w:rPr>
      </w:pPr>
      <w:r w:rsidRPr="00270638">
        <w:rPr>
          <w:color w:val="000000"/>
          <w:lang w:eastAsia="tr-TR"/>
        </w:rPr>
        <w:t>(3)</w:t>
      </w:r>
      <w:r w:rsidR="00A8761A">
        <w:rPr>
          <w:color w:val="000000"/>
          <w:lang w:eastAsia="tr-TR"/>
        </w:rPr>
        <w:t xml:space="preserve"> </w:t>
      </w:r>
      <w:r w:rsidRPr="00270638">
        <w:rPr>
          <w:color w:val="000000"/>
          <w:lang w:eastAsia="tr-TR"/>
        </w:rPr>
        <w:t>Yukarıda</w:t>
      </w:r>
      <w:r w:rsidR="00A8761A">
        <w:rPr>
          <w:color w:val="000000"/>
          <w:lang w:eastAsia="tr-TR"/>
        </w:rPr>
        <w:t xml:space="preserve"> </w:t>
      </w:r>
      <w:r w:rsidRPr="00270638">
        <w:rPr>
          <w:color w:val="000000"/>
          <w:lang w:eastAsia="tr-TR"/>
        </w:rPr>
        <w:t>belirtilen</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teknolojik</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hizmetleri</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tefrik</w:t>
      </w:r>
      <w:r w:rsidR="00A8761A">
        <w:rPr>
          <w:color w:val="000000"/>
          <w:lang w:eastAsia="tr-TR"/>
        </w:rPr>
        <w:t xml:space="preserve"> </w:t>
      </w:r>
      <w:r w:rsidRPr="00270638">
        <w:rPr>
          <w:color w:val="000000"/>
          <w:lang w:eastAsia="tr-TR"/>
        </w:rPr>
        <w:t>edilen</w:t>
      </w:r>
      <w:r w:rsidR="00A8761A">
        <w:rPr>
          <w:color w:val="000000"/>
          <w:lang w:eastAsia="tr-TR"/>
        </w:rPr>
        <w:t xml:space="preserve"> </w:t>
      </w:r>
      <w:r w:rsidRPr="00270638">
        <w:rPr>
          <w:color w:val="000000"/>
          <w:lang w:eastAsia="tr-TR"/>
        </w:rPr>
        <w:t>ödenekler,</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aktarılmak</w:t>
      </w:r>
      <w:r w:rsidR="00A8761A">
        <w:rPr>
          <w:color w:val="000000"/>
          <w:lang w:eastAsia="tr-TR"/>
        </w:rPr>
        <w:t xml:space="preserve"> </w:t>
      </w:r>
      <w:r w:rsidRPr="00270638">
        <w:rPr>
          <w:color w:val="000000"/>
          <w:lang w:eastAsia="tr-TR"/>
        </w:rPr>
        <w:t>suretiyle</w:t>
      </w:r>
      <w:r w:rsidR="00A8761A">
        <w:rPr>
          <w:color w:val="000000"/>
          <w:lang w:eastAsia="tr-TR"/>
        </w:rPr>
        <w:t xml:space="preserve"> </w:t>
      </w:r>
      <w:r w:rsidRPr="00270638">
        <w:rPr>
          <w:color w:val="000000"/>
          <w:lang w:eastAsia="tr-TR"/>
        </w:rPr>
        <w:t>kullanılır.</w:t>
      </w:r>
    </w:p>
    <w:p w14:paraId="0CE77208" w14:textId="0F76CF09" w:rsidR="00270638" w:rsidRPr="00270638" w:rsidRDefault="00270638" w:rsidP="00EA34DF">
      <w:pPr>
        <w:rPr>
          <w:color w:val="000000"/>
          <w:lang w:eastAsia="tr-TR"/>
        </w:rPr>
      </w:pPr>
      <w:r w:rsidRPr="00270638">
        <w:rPr>
          <w:color w:val="000000"/>
          <w:lang w:eastAsia="tr-TR"/>
        </w:rPr>
        <w:t>(4)</w:t>
      </w:r>
      <w:r w:rsidR="00A8761A">
        <w:rPr>
          <w:color w:val="000000"/>
          <w:lang w:eastAsia="tr-TR"/>
        </w:rPr>
        <w:t xml:space="preserve"> </w:t>
      </w:r>
      <w:r w:rsidRPr="00A24522">
        <w:rPr>
          <w:b/>
          <w:color w:val="000000"/>
          <w:lang w:eastAsia="tr-TR"/>
        </w:rPr>
        <w:t>(Değişik</w:t>
      </w:r>
      <w:r w:rsidR="006B4038">
        <w:rPr>
          <w:b/>
          <w:color w:val="000000"/>
          <w:lang w:eastAsia="tr-TR"/>
        </w:rPr>
        <w:t xml:space="preserve">: </w:t>
      </w:r>
      <w:r w:rsidRPr="00A24522">
        <w:rPr>
          <w:b/>
          <w:color w:val="000000"/>
          <w:lang w:eastAsia="tr-TR"/>
        </w:rPr>
        <w:t>RG-16/7/2020-31187)</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hesaptaki</w:t>
      </w:r>
      <w:r w:rsidR="00A8761A">
        <w:rPr>
          <w:color w:val="000000"/>
          <w:lang w:eastAsia="tr-TR"/>
        </w:rPr>
        <w:t xml:space="preserve"> </w:t>
      </w:r>
      <w:r w:rsidRPr="00270638">
        <w:rPr>
          <w:color w:val="000000"/>
          <w:lang w:eastAsia="tr-TR"/>
        </w:rPr>
        <w:t>öz</w:t>
      </w:r>
      <w:r w:rsidR="00A8761A">
        <w:rPr>
          <w:color w:val="000000"/>
          <w:lang w:eastAsia="tr-TR"/>
        </w:rPr>
        <w:t xml:space="preserve"> </w:t>
      </w:r>
      <w:r w:rsidRPr="00270638">
        <w:rPr>
          <w:color w:val="000000"/>
          <w:lang w:eastAsia="tr-TR"/>
        </w:rPr>
        <w:t>gelirler</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hazine</w:t>
      </w:r>
      <w:r w:rsidR="00A8761A">
        <w:rPr>
          <w:color w:val="000000"/>
          <w:lang w:eastAsia="tr-TR"/>
        </w:rPr>
        <w:t xml:space="preserve"> </w:t>
      </w:r>
      <w:r w:rsidRPr="00270638">
        <w:rPr>
          <w:color w:val="000000"/>
          <w:lang w:eastAsia="tr-TR"/>
        </w:rPr>
        <w:t>yardımı</w:t>
      </w:r>
      <w:r w:rsidR="00A8761A">
        <w:rPr>
          <w:color w:val="000000"/>
          <w:lang w:eastAsia="tr-TR"/>
        </w:rPr>
        <w:t xml:space="preserve"> </w:t>
      </w:r>
      <w:r w:rsidRPr="00270638">
        <w:rPr>
          <w:color w:val="000000"/>
          <w:lang w:eastAsia="tr-TR"/>
        </w:rPr>
        <w:t>kapsamında</w:t>
      </w:r>
      <w:r w:rsidR="00A8761A">
        <w:rPr>
          <w:color w:val="000000"/>
          <w:lang w:eastAsia="tr-TR"/>
        </w:rPr>
        <w:t xml:space="preserve"> </w:t>
      </w:r>
      <w:r w:rsidRPr="00270638">
        <w:rPr>
          <w:color w:val="000000"/>
          <w:lang w:eastAsia="tr-TR"/>
        </w:rPr>
        <w:t>sağlanan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Kamu</w:t>
      </w:r>
      <w:r w:rsidR="00A8761A">
        <w:rPr>
          <w:color w:val="000000"/>
          <w:lang w:eastAsia="tr-TR"/>
        </w:rPr>
        <w:t xml:space="preserve"> </w:t>
      </w:r>
      <w:r w:rsidRPr="00270638">
        <w:rPr>
          <w:color w:val="000000"/>
          <w:lang w:eastAsia="tr-TR"/>
        </w:rPr>
        <w:t>Haznedarlığı</w:t>
      </w:r>
      <w:r w:rsidR="00A8761A">
        <w:rPr>
          <w:color w:val="000000"/>
          <w:lang w:eastAsia="tr-TR"/>
        </w:rPr>
        <w:t xml:space="preserve"> </w:t>
      </w:r>
      <w:r w:rsidRPr="00270638">
        <w:rPr>
          <w:color w:val="000000"/>
          <w:lang w:eastAsia="tr-TR"/>
        </w:rPr>
        <w:t>Yönetmeliği</w:t>
      </w:r>
      <w:r w:rsidR="00A8761A">
        <w:rPr>
          <w:color w:val="000000"/>
          <w:lang w:eastAsia="tr-TR"/>
        </w:rPr>
        <w:t xml:space="preserve"> </w:t>
      </w:r>
      <w:r w:rsidRPr="00270638">
        <w:rPr>
          <w:color w:val="000000"/>
          <w:lang w:eastAsia="tr-TR"/>
        </w:rPr>
        <w:t>hükümleri</w:t>
      </w:r>
      <w:r w:rsidR="00A8761A">
        <w:rPr>
          <w:color w:val="000000"/>
          <w:lang w:eastAsia="tr-TR"/>
        </w:rPr>
        <w:t xml:space="preserve"> </w:t>
      </w:r>
      <w:r w:rsidRPr="00270638">
        <w:rPr>
          <w:color w:val="000000"/>
          <w:lang w:eastAsia="tr-TR"/>
        </w:rPr>
        <w:t>çerçevesinde</w:t>
      </w:r>
      <w:r w:rsidR="00A8761A">
        <w:rPr>
          <w:color w:val="000000"/>
          <w:lang w:eastAsia="tr-TR"/>
        </w:rPr>
        <w:t xml:space="preserve"> </w:t>
      </w:r>
      <w:r w:rsidRPr="00270638">
        <w:rPr>
          <w:color w:val="000000"/>
          <w:lang w:eastAsia="tr-TR"/>
        </w:rPr>
        <w:t>değerlendirilebilir.</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şekilde</w:t>
      </w:r>
      <w:r w:rsidR="00A8761A">
        <w:rPr>
          <w:color w:val="000000"/>
          <w:lang w:eastAsia="tr-TR"/>
        </w:rPr>
        <w:t xml:space="preserve"> </w:t>
      </w:r>
      <w:r w:rsidRPr="00270638">
        <w:rPr>
          <w:color w:val="000000"/>
          <w:lang w:eastAsia="tr-TR"/>
        </w:rPr>
        <w:t>elde</w:t>
      </w:r>
      <w:r w:rsidR="00A8761A">
        <w:rPr>
          <w:color w:val="000000"/>
          <w:lang w:eastAsia="tr-TR"/>
        </w:rPr>
        <w:t xml:space="preserve"> </w:t>
      </w:r>
      <w:r w:rsidRPr="00270638">
        <w:rPr>
          <w:color w:val="000000"/>
          <w:lang w:eastAsia="tr-TR"/>
        </w:rPr>
        <w:t>edilen</w:t>
      </w:r>
      <w:r w:rsidR="00A8761A">
        <w:rPr>
          <w:color w:val="000000"/>
          <w:lang w:eastAsia="tr-TR"/>
        </w:rPr>
        <w:t xml:space="preserve"> </w:t>
      </w:r>
      <w:r w:rsidRPr="00270638">
        <w:rPr>
          <w:color w:val="000000"/>
          <w:lang w:eastAsia="tr-TR"/>
        </w:rPr>
        <w:t>nemalar</w:t>
      </w:r>
      <w:r w:rsidR="00A8761A">
        <w:rPr>
          <w:color w:val="000000"/>
          <w:lang w:eastAsia="tr-TR"/>
        </w:rPr>
        <w:t xml:space="preserve"> </w:t>
      </w:r>
      <w:r w:rsidRPr="00270638">
        <w:rPr>
          <w:color w:val="000000"/>
          <w:lang w:eastAsia="tr-TR"/>
        </w:rPr>
        <w:t>kaynağı</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ilişkilendirilerek</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kaydedilir.</w:t>
      </w:r>
    </w:p>
    <w:p w14:paraId="260E485E" w14:textId="310B0CCC" w:rsidR="00270638" w:rsidRPr="00270638" w:rsidRDefault="00270638" w:rsidP="00A24522">
      <w:pPr>
        <w:pStyle w:val="Balk2"/>
        <w:rPr>
          <w:lang w:eastAsia="tr-TR"/>
        </w:rPr>
      </w:pPr>
      <w:bookmarkStart w:id="19" w:name="_Toc195173750"/>
      <w:r w:rsidRPr="00270638">
        <w:rPr>
          <w:lang w:eastAsia="tr-TR"/>
        </w:rPr>
        <w:t>Gelirler</w:t>
      </w:r>
      <w:r w:rsidR="00A8761A">
        <w:rPr>
          <w:lang w:eastAsia="tr-TR"/>
        </w:rPr>
        <w:t xml:space="preserve"> </w:t>
      </w:r>
      <w:r w:rsidRPr="00270638">
        <w:rPr>
          <w:lang w:eastAsia="tr-TR"/>
        </w:rPr>
        <w:t>ve</w:t>
      </w:r>
      <w:r w:rsidR="00A8761A">
        <w:rPr>
          <w:lang w:eastAsia="tr-TR"/>
        </w:rPr>
        <w:t xml:space="preserve"> </w:t>
      </w:r>
      <w:r w:rsidRPr="00270638">
        <w:rPr>
          <w:lang w:eastAsia="tr-TR"/>
        </w:rPr>
        <w:t>ödeneklerin</w:t>
      </w:r>
      <w:r w:rsidR="00A8761A">
        <w:rPr>
          <w:lang w:eastAsia="tr-TR"/>
        </w:rPr>
        <w:t xml:space="preserve"> </w:t>
      </w:r>
      <w:r w:rsidRPr="00270638">
        <w:rPr>
          <w:lang w:eastAsia="tr-TR"/>
        </w:rPr>
        <w:t>kullanımına</w:t>
      </w:r>
      <w:r w:rsidR="00A8761A">
        <w:rPr>
          <w:lang w:eastAsia="tr-TR"/>
        </w:rPr>
        <w:t xml:space="preserve"> </w:t>
      </w:r>
      <w:r w:rsidRPr="00270638">
        <w:rPr>
          <w:lang w:eastAsia="tr-TR"/>
        </w:rPr>
        <w:t>ilişkin</w:t>
      </w:r>
      <w:r w:rsidR="00A8761A">
        <w:rPr>
          <w:lang w:eastAsia="tr-TR"/>
        </w:rPr>
        <w:t xml:space="preserve"> </w:t>
      </w:r>
      <w:r w:rsidRPr="00270638">
        <w:rPr>
          <w:lang w:eastAsia="tr-TR"/>
        </w:rPr>
        <w:t>ilkeler</w:t>
      </w:r>
      <w:bookmarkEnd w:id="19"/>
    </w:p>
    <w:p w14:paraId="302E38CA" w14:textId="77777777" w:rsidR="006B4038" w:rsidRDefault="00270638" w:rsidP="00EA34DF">
      <w:pPr>
        <w:rPr>
          <w:color w:val="000000"/>
          <w:lang w:eastAsia="tr-TR"/>
        </w:rPr>
      </w:pPr>
      <w:r w:rsidRPr="00A24522">
        <w:rPr>
          <w:b/>
          <w:color w:val="000000"/>
          <w:lang w:eastAsia="tr-TR"/>
        </w:rPr>
        <w:t>MADDE</w:t>
      </w:r>
      <w:r w:rsidR="00A8761A" w:rsidRPr="00A24522">
        <w:rPr>
          <w:b/>
          <w:color w:val="000000"/>
          <w:lang w:eastAsia="tr-TR"/>
        </w:rPr>
        <w:t xml:space="preserve"> </w:t>
      </w:r>
      <w:r w:rsidRPr="00A24522">
        <w:rPr>
          <w:b/>
          <w:color w:val="000000"/>
          <w:lang w:eastAsia="tr-TR"/>
        </w:rPr>
        <w:t>12</w:t>
      </w:r>
      <w:r w:rsidR="00A24522" w:rsidRPr="00A24522">
        <w:rPr>
          <w:b/>
          <w:color w:val="000000"/>
          <w:lang w:eastAsia="tr-TR"/>
        </w:rPr>
        <w:t>-</w:t>
      </w:r>
      <w:r w:rsidR="00A8761A">
        <w:rPr>
          <w:bCs/>
          <w:color w:val="000000"/>
          <w:lang w:eastAsia="tr-TR"/>
        </w:rPr>
        <w:t xml:space="preserve"> </w:t>
      </w:r>
      <w:r w:rsidRPr="00270638">
        <w:rPr>
          <w:color w:val="000000"/>
          <w:lang w:eastAsia="tr-TR"/>
        </w:rPr>
        <w:t>(1)</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projelerinin</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hesaptan</w:t>
      </w:r>
      <w:r w:rsidR="00A8761A">
        <w:rPr>
          <w:color w:val="000000"/>
          <w:lang w:eastAsia="tr-TR"/>
        </w:rPr>
        <w:t xml:space="preserve"> </w:t>
      </w:r>
      <w:r w:rsidRPr="00270638">
        <w:rPr>
          <w:color w:val="000000"/>
          <w:lang w:eastAsia="tr-TR"/>
        </w:rPr>
        <w:t>yürütülmesinde</w:t>
      </w:r>
      <w:r w:rsidR="00A8761A">
        <w:rPr>
          <w:color w:val="000000"/>
          <w:lang w:eastAsia="tr-TR"/>
        </w:rPr>
        <w:t xml:space="preserve"> </w:t>
      </w:r>
      <w:r w:rsidRPr="00270638">
        <w:rPr>
          <w:color w:val="000000"/>
          <w:lang w:eastAsia="tr-TR"/>
        </w:rPr>
        <w:t>aşağıdaki</w:t>
      </w:r>
      <w:r w:rsidR="00A8761A">
        <w:rPr>
          <w:color w:val="000000"/>
          <w:lang w:eastAsia="tr-TR"/>
        </w:rPr>
        <w:t xml:space="preserve"> </w:t>
      </w:r>
      <w:r w:rsidRPr="00270638">
        <w:rPr>
          <w:color w:val="000000"/>
          <w:lang w:eastAsia="tr-TR"/>
        </w:rPr>
        <w:t>ilkelere</w:t>
      </w:r>
      <w:r w:rsidR="00A8761A">
        <w:rPr>
          <w:color w:val="000000"/>
          <w:lang w:eastAsia="tr-TR"/>
        </w:rPr>
        <w:t xml:space="preserve"> </w:t>
      </w:r>
      <w:r w:rsidRPr="00270638">
        <w:rPr>
          <w:color w:val="000000"/>
          <w:lang w:eastAsia="tr-TR"/>
        </w:rPr>
        <w:t>uyulur</w:t>
      </w:r>
      <w:r w:rsidR="006B4038">
        <w:rPr>
          <w:color w:val="000000"/>
          <w:lang w:eastAsia="tr-TR"/>
        </w:rPr>
        <w:t>:</w:t>
      </w:r>
    </w:p>
    <w:p w14:paraId="6D03BFED" w14:textId="77777777" w:rsidR="00A95CE8" w:rsidRDefault="00A95CE8">
      <w:pPr>
        <w:widowControl/>
        <w:autoSpaceDE/>
        <w:autoSpaceDN/>
        <w:spacing w:before="0" w:after="160" w:line="278" w:lineRule="auto"/>
        <w:ind w:firstLine="0"/>
        <w:jc w:val="left"/>
        <w:rPr>
          <w:color w:val="000000"/>
          <w:lang w:eastAsia="tr-TR"/>
        </w:rPr>
      </w:pPr>
      <w:r>
        <w:rPr>
          <w:color w:val="000000"/>
          <w:lang w:eastAsia="tr-TR"/>
        </w:rPr>
        <w:br w:type="page"/>
      </w:r>
    </w:p>
    <w:p w14:paraId="1419C185" w14:textId="7DBA3EAF" w:rsidR="00270638" w:rsidRPr="00270638" w:rsidRDefault="00270638" w:rsidP="00EA34DF">
      <w:pPr>
        <w:rPr>
          <w:color w:val="000000"/>
          <w:lang w:eastAsia="tr-TR"/>
        </w:rPr>
      </w:pPr>
      <w:r w:rsidRPr="00270638">
        <w:rPr>
          <w:color w:val="000000"/>
          <w:lang w:eastAsia="tr-TR"/>
        </w:rPr>
        <w:lastRenderedPageBreak/>
        <w:t>a)</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kurumları</w:t>
      </w:r>
      <w:r w:rsidR="00A8761A">
        <w:rPr>
          <w:color w:val="000000"/>
          <w:lang w:eastAsia="tr-TR"/>
        </w:rPr>
        <w:t xml:space="preserve"> </w:t>
      </w:r>
      <w:r w:rsidRPr="00270638">
        <w:rPr>
          <w:color w:val="000000"/>
          <w:lang w:eastAsia="tr-TR"/>
        </w:rPr>
        <w:t>bütçelerinde</w:t>
      </w:r>
      <w:r w:rsidR="00A8761A">
        <w:rPr>
          <w:color w:val="000000"/>
          <w:lang w:eastAsia="tr-TR"/>
        </w:rPr>
        <w:t xml:space="preserve"> </w:t>
      </w:r>
      <w:r w:rsidRPr="00270638">
        <w:rPr>
          <w:color w:val="000000"/>
          <w:lang w:eastAsia="tr-TR"/>
        </w:rPr>
        <w:t>tefrik</w:t>
      </w:r>
      <w:r w:rsidR="00A8761A">
        <w:rPr>
          <w:color w:val="000000"/>
          <w:lang w:eastAsia="tr-TR"/>
        </w:rPr>
        <w:t xml:space="preserve"> </w:t>
      </w:r>
      <w:r w:rsidRPr="00270638">
        <w:rPr>
          <w:color w:val="000000"/>
          <w:lang w:eastAsia="tr-TR"/>
        </w:rPr>
        <w:t>edilen</w:t>
      </w:r>
      <w:r w:rsidR="00A8761A">
        <w:rPr>
          <w:color w:val="000000"/>
          <w:lang w:eastAsia="tr-TR"/>
        </w:rPr>
        <w:t xml:space="preserve"> </w:t>
      </w:r>
      <w:r w:rsidRPr="00270638">
        <w:rPr>
          <w:color w:val="000000"/>
          <w:lang w:eastAsia="tr-TR"/>
        </w:rPr>
        <w:t>ödeneklerden,</w:t>
      </w:r>
      <w:r w:rsidR="00A8761A">
        <w:rPr>
          <w:color w:val="000000"/>
          <w:lang w:eastAsia="tr-TR"/>
        </w:rPr>
        <w:t xml:space="preserve"> </w:t>
      </w:r>
      <w:r w:rsidRPr="00270638">
        <w:rPr>
          <w:color w:val="000000"/>
          <w:lang w:eastAsia="tr-TR"/>
        </w:rPr>
        <w:t>bütçelerine</w:t>
      </w:r>
      <w:r w:rsidR="00A8761A">
        <w:rPr>
          <w:color w:val="000000"/>
          <w:lang w:eastAsia="tr-TR"/>
        </w:rPr>
        <w:t xml:space="preserve"> </w:t>
      </w:r>
      <w:r w:rsidRPr="00270638">
        <w:rPr>
          <w:color w:val="000000"/>
          <w:lang w:eastAsia="tr-TR"/>
        </w:rPr>
        <w:t>gider</w:t>
      </w:r>
      <w:r w:rsidR="00A8761A">
        <w:rPr>
          <w:color w:val="000000"/>
          <w:lang w:eastAsia="tr-TR"/>
        </w:rPr>
        <w:t xml:space="preserve"> </w:t>
      </w:r>
      <w:r w:rsidRPr="00270638">
        <w:rPr>
          <w:color w:val="000000"/>
          <w:lang w:eastAsia="tr-TR"/>
        </w:rPr>
        <w:t>kaydı</w:t>
      </w:r>
      <w:r w:rsidR="00A8761A">
        <w:rPr>
          <w:color w:val="000000"/>
          <w:lang w:eastAsia="tr-TR"/>
        </w:rPr>
        <w:t xml:space="preserve"> </w:t>
      </w:r>
      <w:r w:rsidRPr="00270638">
        <w:rPr>
          <w:color w:val="000000"/>
          <w:lang w:eastAsia="tr-TR"/>
        </w:rPr>
        <w:t>yapılmak</w:t>
      </w:r>
      <w:r w:rsidR="00A8761A">
        <w:rPr>
          <w:color w:val="000000"/>
          <w:lang w:eastAsia="tr-TR"/>
        </w:rPr>
        <w:t xml:space="preserve"> </w:t>
      </w:r>
      <w:r w:rsidRPr="00270638">
        <w:rPr>
          <w:color w:val="000000"/>
          <w:lang w:eastAsia="tr-TR"/>
        </w:rPr>
        <w:t>suretiyle</w:t>
      </w:r>
      <w:r w:rsidR="00A8761A">
        <w:rPr>
          <w:color w:val="000000"/>
          <w:lang w:eastAsia="tr-TR"/>
        </w:rPr>
        <w:t xml:space="preserve"> </w:t>
      </w:r>
      <w:r w:rsidRPr="00270638">
        <w:rPr>
          <w:color w:val="000000"/>
          <w:lang w:eastAsia="tr-TR"/>
        </w:rPr>
        <w:t>herhangi</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yapılamaz.</w:t>
      </w:r>
      <w:r w:rsidR="00A8761A">
        <w:rPr>
          <w:color w:val="000000"/>
          <w:lang w:eastAsia="tr-TR"/>
        </w:rPr>
        <w:t xml:space="preserve"> </w:t>
      </w:r>
      <w:r w:rsidRPr="00270638">
        <w:rPr>
          <w:color w:val="000000"/>
          <w:lang w:eastAsia="tr-TR"/>
        </w:rPr>
        <w:t>Söz</w:t>
      </w:r>
      <w:r w:rsidR="00A8761A">
        <w:rPr>
          <w:color w:val="000000"/>
          <w:lang w:eastAsia="tr-TR"/>
        </w:rPr>
        <w:t xml:space="preserve"> </w:t>
      </w:r>
      <w:r w:rsidRPr="00270638">
        <w:rPr>
          <w:color w:val="000000"/>
          <w:lang w:eastAsia="tr-TR"/>
        </w:rPr>
        <w:t>konusu</w:t>
      </w:r>
      <w:r w:rsidR="00A8761A">
        <w:rPr>
          <w:color w:val="000000"/>
          <w:lang w:eastAsia="tr-TR"/>
        </w:rPr>
        <w:t xml:space="preserve"> </w:t>
      </w:r>
      <w:r w:rsidRPr="00270638">
        <w:rPr>
          <w:color w:val="000000"/>
          <w:lang w:eastAsia="tr-TR"/>
        </w:rPr>
        <w:t>harcamalar</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hesaptan</w:t>
      </w:r>
      <w:r w:rsidR="00A8761A">
        <w:rPr>
          <w:color w:val="000000"/>
          <w:lang w:eastAsia="tr-TR"/>
        </w:rPr>
        <w:t xml:space="preserve"> </w:t>
      </w:r>
      <w:r w:rsidRPr="00270638">
        <w:rPr>
          <w:color w:val="000000"/>
          <w:lang w:eastAsia="tr-TR"/>
        </w:rPr>
        <w:t>gerçekleştirilir.</w:t>
      </w:r>
    </w:p>
    <w:p w14:paraId="3B21D7D2" w14:textId="7A63A26D" w:rsidR="00270638" w:rsidRPr="00270638" w:rsidRDefault="00270638" w:rsidP="00EA34DF">
      <w:pPr>
        <w:rPr>
          <w:color w:val="000000"/>
          <w:lang w:eastAsia="tr-TR"/>
        </w:rPr>
      </w:pPr>
      <w:r w:rsidRPr="00270638">
        <w:rPr>
          <w:color w:val="000000"/>
          <w:lang w:eastAsia="tr-TR"/>
        </w:rPr>
        <w:t>b)</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projelere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giderler,</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kurumları</w:t>
      </w:r>
      <w:r w:rsidR="00A8761A">
        <w:rPr>
          <w:color w:val="000000"/>
          <w:lang w:eastAsia="tr-TR"/>
        </w:rPr>
        <w:t xml:space="preserve"> </w:t>
      </w:r>
      <w:r w:rsidRPr="00270638">
        <w:rPr>
          <w:color w:val="000000"/>
          <w:lang w:eastAsia="tr-TR"/>
        </w:rPr>
        <w:t>bütçe</w:t>
      </w:r>
      <w:r w:rsidR="00A8761A">
        <w:rPr>
          <w:color w:val="000000"/>
          <w:lang w:eastAsia="tr-TR"/>
        </w:rPr>
        <w:t xml:space="preserve"> </w:t>
      </w:r>
      <w:r w:rsidRPr="00270638">
        <w:rPr>
          <w:color w:val="000000"/>
          <w:lang w:eastAsia="tr-TR"/>
        </w:rPr>
        <w:t>hesaplarıyla</w:t>
      </w:r>
      <w:r w:rsidR="00A8761A">
        <w:rPr>
          <w:color w:val="000000"/>
          <w:lang w:eastAsia="tr-TR"/>
        </w:rPr>
        <w:t xml:space="preserve"> </w:t>
      </w:r>
      <w:r w:rsidRPr="00270638">
        <w:rPr>
          <w:color w:val="000000"/>
          <w:lang w:eastAsia="tr-TR"/>
        </w:rPr>
        <w:t>ilişkilendirilmeksizin</w:t>
      </w:r>
      <w:r w:rsidR="00A8761A">
        <w:rPr>
          <w:color w:val="000000"/>
          <w:lang w:eastAsia="tr-TR"/>
        </w:rPr>
        <w:t xml:space="preserve"> </w:t>
      </w:r>
      <w:r w:rsidRPr="00270638">
        <w:rPr>
          <w:color w:val="000000"/>
          <w:lang w:eastAsia="tr-TR"/>
        </w:rPr>
        <w:t>faaliyet</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gider</w:t>
      </w:r>
      <w:r w:rsidR="00A8761A">
        <w:rPr>
          <w:color w:val="000000"/>
          <w:lang w:eastAsia="tr-TR"/>
        </w:rPr>
        <w:t xml:space="preserve"> </w:t>
      </w:r>
      <w:r w:rsidRPr="00270638">
        <w:rPr>
          <w:color w:val="000000"/>
          <w:lang w:eastAsia="tr-TR"/>
        </w:rPr>
        <w:t>hesaplarıyla,</w:t>
      </w:r>
      <w:r w:rsidR="00A8761A">
        <w:rPr>
          <w:color w:val="000000"/>
          <w:lang w:eastAsia="tr-TR"/>
        </w:rPr>
        <w:t xml:space="preserve"> </w:t>
      </w:r>
      <w:r w:rsidRPr="00270638">
        <w:rPr>
          <w:color w:val="000000"/>
          <w:lang w:eastAsia="tr-TR"/>
        </w:rPr>
        <w:t>ilgisine</w:t>
      </w:r>
      <w:r w:rsidR="00A8761A">
        <w:rPr>
          <w:color w:val="000000"/>
          <w:lang w:eastAsia="tr-TR"/>
        </w:rPr>
        <w:t xml:space="preserve"> </w:t>
      </w:r>
      <w:r w:rsidRPr="00270638">
        <w:rPr>
          <w:color w:val="000000"/>
          <w:lang w:eastAsia="tr-TR"/>
        </w:rPr>
        <w:t>göre</w:t>
      </w:r>
      <w:r w:rsidR="00A8761A">
        <w:rPr>
          <w:color w:val="000000"/>
          <w:lang w:eastAsia="tr-TR"/>
        </w:rPr>
        <w:t xml:space="preserve"> </w:t>
      </w:r>
      <w:r w:rsidRPr="00270638">
        <w:rPr>
          <w:color w:val="000000"/>
          <w:lang w:eastAsia="tr-TR"/>
        </w:rPr>
        <w:t>varlık</w:t>
      </w:r>
      <w:r w:rsidR="00A8761A">
        <w:rPr>
          <w:color w:val="000000"/>
          <w:lang w:eastAsia="tr-TR"/>
        </w:rPr>
        <w:t xml:space="preserve"> </w:t>
      </w:r>
      <w:r w:rsidRPr="00270638">
        <w:rPr>
          <w:color w:val="000000"/>
          <w:lang w:eastAsia="tr-TR"/>
        </w:rPr>
        <w:t>ya</w:t>
      </w:r>
      <w:r w:rsidR="00A8761A">
        <w:rPr>
          <w:color w:val="000000"/>
          <w:lang w:eastAsia="tr-TR"/>
        </w:rPr>
        <w:t xml:space="preserve"> </w:t>
      </w:r>
      <w:r w:rsidRPr="00270638">
        <w:rPr>
          <w:color w:val="000000"/>
          <w:lang w:eastAsia="tr-TR"/>
        </w:rPr>
        <w:t>da</w:t>
      </w:r>
      <w:r w:rsidR="00A8761A">
        <w:rPr>
          <w:color w:val="000000"/>
          <w:lang w:eastAsia="tr-TR"/>
        </w:rPr>
        <w:t xml:space="preserve"> </w:t>
      </w:r>
      <w:r w:rsidRPr="00270638">
        <w:rPr>
          <w:color w:val="000000"/>
          <w:lang w:eastAsia="tr-TR"/>
        </w:rPr>
        <w:t>yükümlülük</w:t>
      </w:r>
      <w:r w:rsidR="00A8761A">
        <w:rPr>
          <w:color w:val="000000"/>
          <w:lang w:eastAsia="tr-TR"/>
        </w:rPr>
        <w:t xml:space="preserve"> </w:t>
      </w:r>
      <w:r w:rsidRPr="00270638">
        <w:rPr>
          <w:color w:val="000000"/>
          <w:lang w:eastAsia="tr-TR"/>
        </w:rPr>
        <w:t>hesapları</w:t>
      </w:r>
      <w:r w:rsidR="00A8761A">
        <w:rPr>
          <w:color w:val="000000"/>
          <w:lang w:eastAsia="tr-TR"/>
        </w:rPr>
        <w:t xml:space="preserve"> </w:t>
      </w:r>
      <w:r w:rsidRPr="00270638">
        <w:rPr>
          <w:color w:val="000000"/>
          <w:lang w:eastAsia="tr-TR"/>
        </w:rPr>
        <w:t>kullanılarak</w:t>
      </w:r>
      <w:r w:rsidR="00A8761A">
        <w:rPr>
          <w:color w:val="000000"/>
          <w:lang w:eastAsia="tr-TR"/>
        </w:rPr>
        <w:t xml:space="preserve"> </w:t>
      </w:r>
      <w:r w:rsidRPr="00270638">
        <w:rPr>
          <w:color w:val="000000"/>
          <w:lang w:eastAsia="tr-TR"/>
        </w:rPr>
        <w:t>muhasebeleştirilir.</w:t>
      </w:r>
    </w:p>
    <w:p w14:paraId="1C61583A" w14:textId="1616BC5C" w:rsidR="00270638" w:rsidRPr="00270638" w:rsidRDefault="00270638" w:rsidP="00EA34DF">
      <w:pPr>
        <w:rPr>
          <w:color w:val="000000"/>
          <w:lang w:eastAsia="tr-TR"/>
        </w:rPr>
      </w:pPr>
      <w:r w:rsidRPr="00270638">
        <w:rPr>
          <w:color w:val="000000"/>
          <w:lang w:eastAsia="tr-TR"/>
        </w:rPr>
        <w:t>c)</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tutarlardan</w:t>
      </w:r>
      <w:r w:rsidR="00A8761A">
        <w:rPr>
          <w:color w:val="000000"/>
          <w:lang w:eastAsia="tr-TR"/>
        </w:rPr>
        <w:t xml:space="preserve"> </w:t>
      </w:r>
      <w:r w:rsidRPr="00270638">
        <w:rPr>
          <w:color w:val="000000"/>
          <w:lang w:eastAsia="tr-TR"/>
        </w:rPr>
        <w:t>yapılan</w:t>
      </w:r>
      <w:r w:rsidR="00A8761A">
        <w:rPr>
          <w:color w:val="000000"/>
          <w:lang w:eastAsia="tr-TR"/>
        </w:rPr>
        <w:t xml:space="preserve"> </w:t>
      </w:r>
      <w:r w:rsidRPr="00270638">
        <w:rPr>
          <w:color w:val="000000"/>
          <w:lang w:eastAsia="tr-TR"/>
        </w:rPr>
        <w:t>harcamalar,</w:t>
      </w:r>
      <w:r w:rsidR="00A8761A">
        <w:rPr>
          <w:color w:val="000000"/>
          <w:lang w:eastAsia="tr-TR"/>
        </w:rPr>
        <w:t xml:space="preserve"> </w:t>
      </w:r>
      <w:r w:rsidRPr="00270638">
        <w:rPr>
          <w:color w:val="000000"/>
          <w:lang w:eastAsia="tr-TR"/>
        </w:rPr>
        <w:t>öz</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hazine</w:t>
      </w:r>
      <w:r w:rsidR="00A8761A">
        <w:rPr>
          <w:color w:val="000000"/>
          <w:lang w:eastAsia="tr-TR"/>
        </w:rPr>
        <w:t xml:space="preserve"> </w:t>
      </w:r>
      <w:r w:rsidRPr="00270638">
        <w:rPr>
          <w:color w:val="000000"/>
          <w:lang w:eastAsia="tr-TR"/>
        </w:rPr>
        <w:t>yardımı</w:t>
      </w:r>
      <w:r w:rsidR="00A8761A">
        <w:rPr>
          <w:color w:val="000000"/>
          <w:lang w:eastAsia="tr-TR"/>
        </w:rPr>
        <w:t xml:space="preserve"> </w:t>
      </w:r>
      <w:r w:rsidRPr="00270638">
        <w:rPr>
          <w:color w:val="000000"/>
          <w:lang w:eastAsia="tr-TR"/>
        </w:rPr>
        <w:t>karşılığı</w:t>
      </w:r>
      <w:r w:rsidR="00A8761A">
        <w:rPr>
          <w:color w:val="000000"/>
          <w:lang w:eastAsia="tr-TR"/>
        </w:rPr>
        <w:t xml:space="preserve"> </w:t>
      </w:r>
      <w:r w:rsidRPr="00270638">
        <w:rPr>
          <w:color w:val="000000"/>
          <w:lang w:eastAsia="tr-TR"/>
        </w:rPr>
        <w:t>ayrımı</w:t>
      </w:r>
      <w:r w:rsidR="00A8761A">
        <w:rPr>
          <w:color w:val="000000"/>
          <w:lang w:eastAsia="tr-TR"/>
        </w:rPr>
        <w:t xml:space="preserve"> </w:t>
      </w:r>
      <w:r w:rsidRPr="00270638">
        <w:rPr>
          <w:color w:val="000000"/>
          <w:lang w:eastAsia="tr-TR"/>
        </w:rPr>
        <w:t>yapılarak</w:t>
      </w:r>
      <w:r w:rsidR="00A8761A">
        <w:rPr>
          <w:color w:val="000000"/>
          <w:lang w:eastAsia="tr-TR"/>
        </w:rPr>
        <w:t xml:space="preserve"> </w:t>
      </w:r>
      <w:r w:rsidRPr="00270638">
        <w:rPr>
          <w:color w:val="000000"/>
          <w:lang w:eastAsia="tr-TR"/>
        </w:rPr>
        <w:t>analitik</w:t>
      </w:r>
      <w:r w:rsidR="00A8761A">
        <w:rPr>
          <w:color w:val="000000"/>
          <w:lang w:eastAsia="tr-TR"/>
        </w:rPr>
        <w:t xml:space="preserve"> </w:t>
      </w:r>
      <w:r w:rsidRPr="00270638">
        <w:rPr>
          <w:color w:val="000000"/>
          <w:lang w:eastAsia="tr-TR"/>
        </w:rPr>
        <w:t>bütçe</w:t>
      </w:r>
      <w:r w:rsidR="00A8761A">
        <w:rPr>
          <w:color w:val="000000"/>
          <w:lang w:eastAsia="tr-TR"/>
        </w:rPr>
        <w:t xml:space="preserve"> </w:t>
      </w:r>
      <w:r w:rsidRPr="00270638">
        <w:rPr>
          <w:color w:val="000000"/>
          <w:lang w:eastAsia="tr-TR"/>
        </w:rPr>
        <w:t>sınıflandırmasının</w:t>
      </w:r>
      <w:r w:rsidR="00A8761A">
        <w:rPr>
          <w:color w:val="000000"/>
          <w:lang w:eastAsia="tr-TR"/>
        </w:rPr>
        <w:t xml:space="preserve"> </w:t>
      </w:r>
      <w:r w:rsidRPr="00270638">
        <w:rPr>
          <w:color w:val="000000"/>
          <w:lang w:eastAsia="tr-TR"/>
        </w:rPr>
        <w:t>ekonomik</w:t>
      </w:r>
      <w:r w:rsidR="00A8761A">
        <w:rPr>
          <w:color w:val="000000"/>
          <w:lang w:eastAsia="tr-TR"/>
        </w:rPr>
        <w:t xml:space="preserve"> </w:t>
      </w:r>
      <w:r w:rsidRPr="00270638">
        <w:rPr>
          <w:color w:val="000000"/>
          <w:lang w:eastAsia="tr-TR"/>
        </w:rPr>
        <w:t>kodlama</w:t>
      </w:r>
      <w:r w:rsidR="00A8761A">
        <w:rPr>
          <w:color w:val="000000"/>
          <w:lang w:eastAsia="tr-TR"/>
        </w:rPr>
        <w:t xml:space="preserve"> </w:t>
      </w:r>
      <w:r w:rsidRPr="00270638">
        <w:rPr>
          <w:color w:val="000000"/>
          <w:lang w:eastAsia="tr-TR"/>
        </w:rPr>
        <w:t>sistemine</w:t>
      </w:r>
      <w:r w:rsidR="00A8761A">
        <w:rPr>
          <w:color w:val="000000"/>
          <w:lang w:eastAsia="tr-TR"/>
        </w:rPr>
        <w:t xml:space="preserve"> </w:t>
      </w:r>
      <w:r w:rsidRPr="00270638">
        <w:rPr>
          <w:color w:val="000000"/>
          <w:lang w:eastAsia="tr-TR"/>
        </w:rPr>
        <w:t>uygun</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tasnif</w:t>
      </w:r>
      <w:r w:rsidR="00A8761A">
        <w:rPr>
          <w:color w:val="000000"/>
          <w:lang w:eastAsia="tr-TR"/>
        </w:rPr>
        <w:t xml:space="preserve"> </w:t>
      </w:r>
      <w:r w:rsidRPr="00270638">
        <w:rPr>
          <w:color w:val="000000"/>
          <w:lang w:eastAsia="tr-TR"/>
        </w:rPr>
        <w:t>edilir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Koordinasyon</w:t>
      </w:r>
      <w:r w:rsidR="00A8761A">
        <w:rPr>
          <w:color w:val="000000"/>
          <w:lang w:eastAsia="tr-TR"/>
        </w:rPr>
        <w:t xml:space="preserve"> </w:t>
      </w:r>
      <w:r w:rsidRPr="00270638">
        <w:rPr>
          <w:color w:val="000000"/>
          <w:lang w:eastAsia="tr-TR"/>
        </w:rPr>
        <w:t>Birimi</w:t>
      </w:r>
      <w:r w:rsidR="00A8761A">
        <w:rPr>
          <w:color w:val="000000"/>
          <w:lang w:eastAsia="tr-TR"/>
        </w:rPr>
        <w:t xml:space="preserve"> </w:t>
      </w:r>
      <w:r w:rsidRPr="00270638">
        <w:rPr>
          <w:color w:val="000000"/>
          <w:lang w:eastAsia="tr-TR"/>
        </w:rPr>
        <w:t>kayıtlarında</w:t>
      </w:r>
      <w:r w:rsidR="00A8761A">
        <w:rPr>
          <w:color w:val="000000"/>
          <w:lang w:eastAsia="tr-TR"/>
        </w:rPr>
        <w:t xml:space="preserve"> </w:t>
      </w:r>
      <w:r w:rsidRPr="00270638">
        <w:rPr>
          <w:color w:val="000000"/>
          <w:lang w:eastAsia="tr-TR"/>
        </w:rPr>
        <w:t>izlenir.</w:t>
      </w:r>
    </w:p>
    <w:p w14:paraId="5D8260BE" w14:textId="7D0F1869" w:rsidR="00270638" w:rsidRPr="00270638" w:rsidRDefault="00270638" w:rsidP="00EA34DF">
      <w:pPr>
        <w:rPr>
          <w:color w:val="000000"/>
          <w:lang w:eastAsia="tr-TR"/>
        </w:rPr>
      </w:pPr>
      <w:proofErr w:type="gramStart"/>
      <w:r w:rsidRPr="00270638">
        <w:rPr>
          <w:color w:val="000000"/>
          <w:lang w:eastAsia="tr-TR"/>
        </w:rPr>
        <w:t>ç</w:t>
      </w:r>
      <w:proofErr w:type="gramEnd"/>
      <w:r w:rsidRPr="00270638">
        <w:rPr>
          <w:color w:val="000000"/>
          <w:lang w:eastAsia="tr-TR"/>
        </w:rPr>
        <w:t>)</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hesaptan</w:t>
      </w:r>
      <w:r w:rsidR="00A8761A">
        <w:rPr>
          <w:color w:val="000000"/>
          <w:lang w:eastAsia="tr-TR"/>
        </w:rPr>
        <w:t xml:space="preserve"> </w:t>
      </w:r>
      <w:r w:rsidRPr="00A24522">
        <w:rPr>
          <w:b/>
          <w:color w:val="000000"/>
          <w:lang w:eastAsia="tr-TR"/>
        </w:rPr>
        <w:t>(Ek</w:t>
      </w:r>
      <w:r w:rsidR="00A8761A" w:rsidRPr="00A24522">
        <w:rPr>
          <w:b/>
          <w:color w:val="000000"/>
          <w:lang w:eastAsia="tr-TR"/>
        </w:rPr>
        <w:t xml:space="preserve"> </w:t>
      </w:r>
      <w:r w:rsidRPr="00A24522">
        <w:rPr>
          <w:b/>
          <w:color w:val="000000"/>
          <w:lang w:eastAsia="tr-TR"/>
        </w:rPr>
        <w:t>ibare</w:t>
      </w:r>
      <w:r w:rsidR="006B4038">
        <w:rPr>
          <w:b/>
          <w:color w:val="000000"/>
          <w:lang w:eastAsia="tr-TR"/>
        </w:rPr>
        <w:t xml:space="preserve">: </w:t>
      </w:r>
      <w:r w:rsidRPr="00A24522">
        <w:rPr>
          <w:b/>
          <w:color w:val="000000"/>
          <w:lang w:eastAsia="tr-TR"/>
        </w:rPr>
        <w:t>RG-16/7/2020-31187)</w:t>
      </w:r>
      <w:r w:rsidR="00A8761A">
        <w:rPr>
          <w:color w:val="000000"/>
          <w:lang w:eastAsia="tr-TR"/>
        </w:rPr>
        <w:t xml:space="preserve"> </w:t>
      </w:r>
      <w:r w:rsidRPr="00270638">
        <w:rPr>
          <w:color w:val="000000"/>
          <w:u w:val="single"/>
          <w:lang w:eastAsia="tr-TR"/>
        </w:rPr>
        <w:t>ön</w:t>
      </w:r>
      <w:r w:rsidR="00A8761A">
        <w:rPr>
          <w:color w:val="000000"/>
          <w:u w:val="single"/>
          <w:lang w:eastAsia="tr-TR"/>
        </w:rPr>
        <w:t xml:space="preserve"> </w:t>
      </w:r>
      <w:r w:rsidRPr="00270638">
        <w:rPr>
          <w:color w:val="000000"/>
          <w:u w:val="single"/>
          <w:lang w:eastAsia="tr-TR"/>
        </w:rPr>
        <w:t>ödeme</w:t>
      </w:r>
      <w:r w:rsidR="00A8761A">
        <w:rPr>
          <w:color w:val="000000"/>
          <w:u w:val="single"/>
          <w:lang w:eastAsia="tr-TR"/>
        </w:rPr>
        <w:t xml:space="preserve"> </w:t>
      </w:r>
      <w:r w:rsidRPr="00270638">
        <w:rPr>
          <w:color w:val="000000"/>
          <w:u w:val="single"/>
          <w:lang w:eastAsia="tr-TR"/>
        </w:rPr>
        <w:t>alınarak</w:t>
      </w:r>
      <w:r w:rsidR="00A8761A">
        <w:rPr>
          <w:color w:val="000000"/>
          <w:u w:val="single"/>
          <w:lang w:eastAsia="tr-TR"/>
        </w:rPr>
        <w:t xml:space="preserve"> </w:t>
      </w:r>
      <w:r w:rsidRPr="00270638">
        <w:rPr>
          <w:color w:val="000000"/>
          <w:u w:val="single"/>
          <w:lang w:eastAsia="tr-TR"/>
        </w:rPr>
        <w:t>yapılan</w:t>
      </w:r>
      <w:r w:rsidR="00A8761A">
        <w:rPr>
          <w:color w:val="000000"/>
          <w:u w:val="single"/>
          <w:lang w:eastAsia="tr-TR"/>
        </w:rPr>
        <w:t xml:space="preserve"> </w:t>
      </w:r>
      <w:r w:rsidRPr="00270638">
        <w:rPr>
          <w:color w:val="000000"/>
          <w:u w:val="single"/>
          <w:lang w:eastAsia="tr-TR"/>
        </w:rPr>
        <w:t>alımlar</w:t>
      </w:r>
      <w:r w:rsidR="00A8761A">
        <w:rPr>
          <w:color w:val="000000"/>
          <w:u w:val="single"/>
          <w:lang w:eastAsia="tr-TR"/>
        </w:rPr>
        <w:t xml:space="preserve"> </w:t>
      </w:r>
      <w:r w:rsidRPr="00270638">
        <w:rPr>
          <w:color w:val="000000"/>
          <w:u w:val="single"/>
          <w:lang w:eastAsia="tr-TR"/>
        </w:rPr>
        <w:t>hariç</w:t>
      </w:r>
      <w:r w:rsidR="00A8761A">
        <w:rPr>
          <w:color w:val="000000"/>
          <w:lang w:eastAsia="tr-TR"/>
        </w:rPr>
        <w:t xml:space="preserve"> </w:t>
      </w:r>
      <w:r w:rsidRPr="00270638">
        <w:rPr>
          <w:color w:val="000000"/>
          <w:lang w:eastAsia="tr-TR"/>
        </w:rPr>
        <w:t>yapılacak</w:t>
      </w:r>
      <w:r w:rsidR="00A8761A">
        <w:rPr>
          <w:color w:val="000000"/>
          <w:lang w:eastAsia="tr-TR"/>
        </w:rPr>
        <w:t xml:space="preserve"> </w:t>
      </w:r>
      <w:r w:rsidRPr="00270638">
        <w:rPr>
          <w:color w:val="000000"/>
          <w:lang w:eastAsia="tr-TR"/>
        </w:rPr>
        <w:t>mal</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hizmet</w:t>
      </w:r>
      <w:r w:rsidR="00A8761A">
        <w:rPr>
          <w:color w:val="000000"/>
          <w:lang w:eastAsia="tr-TR"/>
        </w:rPr>
        <w:t xml:space="preserve"> </w:t>
      </w:r>
      <w:r w:rsidRPr="00270638">
        <w:rPr>
          <w:color w:val="000000"/>
          <w:lang w:eastAsia="tr-TR"/>
        </w:rPr>
        <w:t>alımına</w:t>
      </w:r>
      <w:r w:rsidR="00A8761A">
        <w:rPr>
          <w:color w:val="000000"/>
          <w:lang w:eastAsia="tr-TR"/>
        </w:rPr>
        <w:t xml:space="preserve"> </w:t>
      </w:r>
      <w:r w:rsidRPr="00270638">
        <w:rPr>
          <w:color w:val="000000"/>
          <w:lang w:eastAsia="tr-TR"/>
        </w:rPr>
        <w:t>yönelik</w:t>
      </w:r>
      <w:r w:rsidR="00A8761A">
        <w:rPr>
          <w:color w:val="000000"/>
          <w:lang w:eastAsia="tr-TR"/>
        </w:rPr>
        <w:t xml:space="preserve"> </w:t>
      </w:r>
      <w:r w:rsidRPr="00270638">
        <w:rPr>
          <w:color w:val="000000"/>
          <w:lang w:eastAsia="tr-TR"/>
        </w:rPr>
        <w:t>harcamalarda</w:t>
      </w:r>
      <w:r w:rsidR="00A8761A">
        <w:rPr>
          <w:color w:val="000000"/>
          <w:lang w:eastAsia="tr-TR"/>
        </w:rPr>
        <w:t xml:space="preserve"> </w:t>
      </w:r>
      <w:r w:rsidRPr="00270638">
        <w:rPr>
          <w:color w:val="000000"/>
          <w:lang w:eastAsia="tr-TR"/>
        </w:rPr>
        <w:t>1/12/2003</w:t>
      </w:r>
      <w:r w:rsidR="00A8761A">
        <w:rPr>
          <w:color w:val="000000"/>
          <w:lang w:eastAsia="tr-TR"/>
        </w:rPr>
        <w:t xml:space="preserve"> </w:t>
      </w:r>
      <w:r w:rsidRPr="00270638">
        <w:rPr>
          <w:color w:val="000000"/>
          <w:lang w:eastAsia="tr-TR"/>
        </w:rPr>
        <w:t>tarihli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2003/6554</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Bakanlar</w:t>
      </w:r>
      <w:r w:rsidR="00A8761A">
        <w:rPr>
          <w:color w:val="000000"/>
          <w:lang w:eastAsia="tr-TR"/>
        </w:rPr>
        <w:t xml:space="preserve"> </w:t>
      </w:r>
      <w:r w:rsidRPr="00270638">
        <w:rPr>
          <w:color w:val="000000"/>
          <w:lang w:eastAsia="tr-TR"/>
        </w:rPr>
        <w:t>Kurulu</w:t>
      </w:r>
      <w:r w:rsidR="00A8761A">
        <w:rPr>
          <w:color w:val="000000"/>
          <w:lang w:eastAsia="tr-TR"/>
        </w:rPr>
        <w:t xml:space="preserve"> </w:t>
      </w:r>
      <w:r w:rsidRPr="00270638">
        <w:rPr>
          <w:color w:val="000000"/>
          <w:lang w:eastAsia="tr-TR"/>
        </w:rPr>
        <w:t>Kararıyla</w:t>
      </w:r>
      <w:r w:rsidR="00A8761A">
        <w:rPr>
          <w:color w:val="000000"/>
          <w:lang w:eastAsia="tr-TR"/>
        </w:rPr>
        <w:t xml:space="preserve"> </w:t>
      </w:r>
      <w:r w:rsidRPr="00270638">
        <w:rPr>
          <w:color w:val="000000"/>
          <w:lang w:eastAsia="tr-TR"/>
        </w:rPr>
        <w:t>yürürlüğe</w:t>
      </w:r>
      <w:r w:rsidR="00A8761A">
        <w:rPr>
          <w:color w:val="000000"/>
          <w:lang w:eastAsia="tr-TR"/>
        </w:rPr>
        <w:t xml:space="preserve"> </w:t>
      </w:r>
      <w:r w:rsidRPr="00270638">
        <w:rPr>
          <w:color w:val="000000"/>
          <w:lang w:eastAsia="tr-TR"/>
        </w:rPr>
        <w:t>konulan</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Kurumları</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4734</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Kamu</w:t>
      </w:r>
      <w:r w:rsidR="00A8761A">
        <w:rPr>
          <w:color w:val="000000"/>
          <w:lang w:eastAsia="tr-TR"/>
        </w:rPr>
        <w:t xml:space="preserve"> </w:t>
      </w:r>
      <w:r w:rsidRPr="00270638">
        <w:rPr>
          <w:color w:val="000000"/>
          <w:lang w:eastAsia="tr-TR"/>
        </w:rPr>
        <w:t>İhale</w:t>
      </w:r>
      <w:r w:rsidR="00A8761A">
        <w:rPr>
          <w:color w:val="000000"/>
          <w:lang w:eastAsia="tr-TR"/>
        </w:rPr>
        <w:t xml:space="preserve"> </w:t>
      </w:r>
      <w:r w:rsidRPr="00270638">
        <w:rPr>
          <w:color w:val="000000"/>
          <w:lang w:eastAsia="tr-TR"/>
        </w:rPr>
        <w:t>Kanununun</w:t>
      </w:r>
      <w:r w:rsidR="00A8761A">
        <w:rPr>
          <w:color w:val="000000"/>
          <w:lang w:eastAsia="tr-TR"/>
        </w:rPr>
        <w:t xml:space="preserve"> </w:t>
      </w:r>
      <w:r w:rsidRPr="00270638">
        <w:rPr>
          <w:color w:val="000000"/>
          <w:lang w:eastAsia="tr-TR"/>
        </w:rPr>
        <w:t>3</w:t>
      </w:r>
      <w:r w:rsidR="00A8761A">
        <w:rPr>
          <w:color w:val="000000"/>
          <w:lang w:eastAsia="tr-TR"/>
        </w:rPr>
        <w:t xml:space="preserve"> </w:t>
      </w:r>
      <w:r w:rsidRPr="00270638">
        <w:rPr>
          <w:color w:val="000000"/>
          <w:lang w:eastAsia="tr-TR"/>
        </w:rPr>
        <w:t>üncü</w:t>
      </w:r>
      <w:r w:rsidR="00A8761A">
        <w:rPr>
          <w:color w:val="000000"/>
          <w:lang w:eastAsia="tr-TR"/>
        </w:rPr>
        <w:t xml:space="preserve"> </w:t>
      </w:r>
      <w:r w:rsidRPr="00270638">
        <w:rPr>
          <w:color w:val="000000"/>
          <w:lang w:eastAsia="tr-TR"/>
        </w:rPr>
        <w:t>Maddesinin</w:t>
      </w:r>
      <w:r w:rsidR="00A8761A">
        <w:rPr>
          <w:color w:val="000000"/>
          <w:lang w:eastAsia="tr-TR"/>
        </w:rPr>
        <w:t xml:space="preserve"> </w:t>
      </w:r>
      <w:r w:rsidRPr="00270638">
        <w:rPr>
          <w:color w:val="000000"/>
          <w:lang w:eastAsia="tr-TR"/>
        </w:rPr>
        <w:t>(f)</w:t>
      </w:r>
      <w:r w:rsidR="00A8761A">
        <w:rPr>
          <w:color w:val="000000"/>
          <w:lang w:eastAsia="tr-TR"/>
        </w:rPr>
        <w:t xml:space="preserve"> </w:t>
      </w:r>
      <w:r w:rsidRPr="00270638">
        <w:rPr>
          <w:color w:val="000000"/>
          <w:lang w:eastAsia="tr-TR"/>
        </w:rPr>
        <w:t>Bendi</w:t>
      </w:r>
      <w:r w:rsidR="00A8761A">
        <w:rPr>
          <w:color w:val="000000"/>
          <w:lang w:eastAsia="tr-TR"/>
        </w:rPr>
        <w:t xml:space="preserve"> </w:t>
      </w:r>
      <w:r w:rsidRPr="00270638">
        <w:rPr>
          <w:color w:val="000000"/>
          <w:lang w:eastAsia="tr-TR"/>
        </w:rPr>
        <w:t>Kapsamında</w:t>
      </w:r>
      <w:r w:rsidR="00A8761A">
        <w:rPr>
          <w:color w:val="000000"/>
          <w:lang w:eastAsia="tr-TR"/>
        </w:rPr>
        <w:t xml:space="preserve"> </w:t>
      </w:r>
      <w:r w:rsidRPr="00270638">
        <w:rPr>
          <w:color w:val="000000"/>
          <w:lang w:eastAsia="tr-TR"/>
        </w:rPr>
        <w:t>Yapılacak</w:t>
      </w:r>
      <w:r w:rsidR="00A8761A">
        <w:rPr>
          <w:color w:val="000000"/>
          <w:lang w:eastAsia="tr-TR"/>
        </w:rPr>
        <w:t xml:space="preserve"> </w:t>
      </w:r>
      <w:r w:rsidRPr="00270638">
        <w:rPr>
          <w:color w:val="000000"/>
          <w:lang w:eastAsia="tr-TR"/>
        </w:rPr>
        <w:t>İhalelere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Karar</w:t>
      </w:r>
      <w:r w:rsidR="00A8761A">
        <w:rPr>
          <w:color w:val="000000"/>
          <w:lang w:eastAsia="tr-TR"/>
        </w:rPr>
        <w:t xml:space="preserve"> </w:t>
      </w:r>
      <w:r w:rsidRPr="00270638">
        <w:rPr>
          <w:color w:val="000000"/>
          <w:lang w:eastAsia="tr-TR"/>
        </w:rPr>
        <w:t>hükümleri</w:t>
      </w:r>
      <w:r w:rsidR="00A8761A">
        <w:rPr>
          <w:color w:val="000000"/>
          <w:lang w:eastAsia="tr-TR"/>
        </w:rPr>
        <w:t xml:space="preserve"> </w:t>
      </w:r>
      <w:r w:rsidRPr="00270638">
        <w:rPr>
          <w:color w:val="000000"/>
          <w:lang w:eastAsia="tr-TR"/>
        </w:rPr>
        <w:t>uygulanır.</w:t>
      </w:r>
    </w:p>
    <w:p w14:paraId="6DC63149" w14:textId="3EF82FA0" w:rsidR="00270638" w:rsidRPr="00270638" w:rsidRDefault="00270638" w:rsidP="00EA34DF">
      <w:pPr>
        <w:rPr>
          <w:color w:val="000000"/>
          <w:lang w:eastAsia="tr-TR"/>
        </w:rPr>
      </w:pPr>
      <w:r w:rsidRPr="00270638">
        <w:rPr>
          <w:color w:val="000000"/>
          <w:lang w:eastAsia="tr-TR"/>
        </w:rPr>
        <w:t>d)</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kurumlarının</w:t>
      </w:r>
      <w:r w:rsidR="00A8761A">
        <w:rPr>
          <w:color w:val="000000"/>
          <w:lang w:eastAsia="tr-TR"/>
        </w:rPr>
        <w:t xml:space="preserve"> </w:t>
      </w:r>
      <w:r w:rsidRPr="00270638">
        <w:rPr>
          <w:color w:val="000000"/>
          <w:lang w:eastAsia="tr-TR"/>
        </w:rPr>
        <w:t>Strateji</w:t>
      </w:r>
      <w:r w:rsidR="00A8761A">
        <w:rPr>
          <w:color w:val="000000"/>
          <w:lang w:eastAsia="tr-TR"/>
        </w:rPr>
        <w:t xml:space="preserve"> </w:t>
      </w:r>
      <w:r w:rsidRPr="00270638">
        <w:rPr>
          <w:color w:val="000000"/>
          <w:lang w:eastAsia="tr-TR"/>
        </w:rPr>
        <w:t>Geliştirme</w:t>
      </w:r>
      <w:r w:rsidR="00A8761A">
        <w:rPr>
          <w:color w:val="000000"/>
          <w:lang w:eastAsia="tr-TR"/>
        </w:rPr>
        <w:t xml:space="preserve"> </w:t>
      </w:r>
      <w:r w:rsidRPr="00270638">
        <w:rPr>
          <w:color w:val="000000"/>
          <w:lang w:eastAsia="tr-TR"/>
        </w:rPr>
        <w:t>Daire</w:t>
      </w:r>
      <w:r w:rsidR="00A8761A">
        <w:rPr>
          <w:color w:val="000000"/>
          <w:lang w:eastAsia="tr-TR"/>
        </w:rPr>
        <w:t xml:space="preserve"> </w:t>
      </w:r>
      <w:r w:rsidRPr="00270638">
        <w:rPr>
          <w:color w:val="000000"/>
          <w:lang w:eastAsia="tr-TR"/>
        </w:rPr>
        <w:t>Başkanlıkları</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açılan</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banka</w:t>
      </w:r>
      <w:r w:rsidR="00A8761A">
        <w:rPr>
          <w:color w:val="000000"/>
          <w:lang w:eastAsia="tr-TR"/>
        </w:rPr>
        <w:t xml:space="preserve"> </w:t>
      </w:r>
      <w:r w:rsidRPr="00270638">
        <w:rPr>
          <w:color w:val="000000"/>
          <w:lang w:eastAsia="tr-TR"/>
        </w:rPr>
        <w:t>hesapları</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ilişkilendirilmez.</w:t>
      </w:r>
    </w:p>
    <w:p w14:paraId="675DBCAC" w14:textId="75521418" w:rsidR="00270638" w:rsidRPr="00270638" w:rsidRDefault="00270638" w:rsidP="00EA34DF">
      <w:pPr>
        <w:rPr>
          <w:color w:val="000000"/>
          <w:lang w:eastAsia="tr-TR"/>
        </w:rPr>
      </w:pPr>
      <w:r w:rsidRPr="00270638">
        <w:rPr>
          <w:color w:val="000000"/>
          <w:lang w:eastAsia="tr-TR"/>
        </w:rPr>
        <w:t>e)</w:t>
      </w:r>
      <w:r w:rsidR="00A8761A">
        <w:rPr>
          <w:color w:val="000000"/>
          <w:lang w:eastAsia="tr-TR"/>
        </w:rPr>
        <w:t xml:space="preserve"> </w:t>
      </w:r>
      <w:r w:rsidRPr="00A24522">
        <w:rPr>
          <w:b/>
          <w:color w:val="000000"/>
          <w:lang w:eastAsia="tr-TR"/>
        </w:rPr>
        <w:t>(Ek</w:t>
      </w:r>
      <w:r w:rsidR="006B4038">
        <w:rPr>
          <w:b/>
          <w:color w:val="000000"/>
          <w:lang w:eastAsia="tr-TR"/>
        </w:rPr>
        <w:t xml:space="preserve">: </w:t>
      </w:r>
      <w:r w:rsidRPr="00A24522">
        <w:rPr>
          <w:b/>
          <w:color w:val="000000"/>
          <w:lang w:eastAsia="tr-TR"/>
        </w:rPr>
        <w:t>RG-16/7/2020-31187)</w:t>
      </w:r>
      <w:r w:rsidR="00A8761A">
        <w:rPr>
          <w:color w:val="000000"/>
          <w:lang w:eastAsia="tr-TR"/>
        </w:rPr>
        <w:t xml:space="preserve"> </w:t>
      </w:r>
      <w:r w:rsidRPr="00270638">
        <w:rPr>
          <w:color w:val="000000"/>
          <w:lang w:eastAsia="tr-TR"/>
        </w:rPr>
        <w:t>Katılım</w:t>
      </w:r>
      <w:r w:rsidR="00A8761A">
        <w:rPr>
          <w:color w:val="000000"/>
          <w:lang w:eastAsia="tr-TR"/>
        </w:rPr>
        <w:t xml:space="preserve"> </w:t>
      </w:r>
      <w:r w:rsidRPr="00270638">
        <w:rPr>
          <w:color w:val="000000"/>
          <w:lang w:eastAsia="tr-TR"/>
        </w:rPr>
        <w:t>şartı</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öngörülen</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bütçesinin</w:t>
      </w:r>
      <w:r w:rsidR="00A8761A">
        <w:rPr>
          <w:color w:val="000000"/>
          <w:lang w:eastAsia="tr-TR"/>
        </w:rPr>
        <w:t xml:space="preserve"> </w:t>
      </w:r>
      <w:r w:rsidRPr="00270638">
        <w:rPr>
          <w:color w:val="000000"/>
          <w:lang w:eastAsia="tr-TR"/>
        </w:rPr>
        <w:t>yüzde</w:t>
      </w:r>
      <w:r w:rsidR="00A8761A">
        <w:rPr>
          <w:color w:val="000000"/>
          <w:lang w:eastAsia="tr-TR"/>
        </w:rPr>
        <w:t xml:space="preserve"> </w:t>
      </w:r>
      <w:r w:rsidRPr="00270638">
        <w:rPr>
          <w:color w:val="000000"/>
          <w:lang w:eastAsia="tr-TR"/>
        </w:rPr>
        <w:t>otuzunu</w:t>
      </w:r>
      <w:r w:rsidR="00A8761A">
        <w:rPr>
          <w:color w:val="000000"/>
          <w:lang w:eastAsia="tr-TR"/>
        </w:rPr>
        <w:t xml:space="preserve"> </w:t>
      </w:r>
      <w:r w:rsidRPr="00270638">
        <w:rPr>
          <w:color w:val="000000"/>
          <w:lang w:eastAsia="tr-TR"/>
        </w:rPr>
        <w:t>aşmayacak</w:t>
      </w:r>
      <w:r w:rsidR="00A8761A">
        <w:rPr>
          <w:color w:val="000000"/>
          <w:lang w:eastAsia="tr-TR"/>
        </w:rPr>
        <w:t xml:space="preserve"> </w:t>
      </w:r>
      <w:r w:rsidRPr="00270638">
        <w:rPr>
          <w:color w:val="000000"/>
          <w:lang w:eastAsia="tr-TR"/>
        </w:rPr>
        <w:t>nakdi</w:t>
      </w:r>
      <w:r w:rsidR="00A8761A">
        <w:rPr>
          <w:color w:val="000000"/>
          <w:lang w:eastAsia="tr-TR"/>
        </w:rPr>
        <w:t xml:space="preserve"> </w:t>
      </w:r>
      <w:r w:rsidRPr="00270638">
        <w:rPr>
          <w:color w:val="000000"/>
          <w:lang w:eastAsia="tr-TR"/>
        </w:rPr>
        <w:t>destek</w:t>
      </w:r>
      <w:r w:rsidR="00A8761A">
        <w:rPr>
          <w:color w:val="000000"/>
          <w:lang w:eastAsia="tr-TR"/>
        </w:rPr>
        <w:t xml:space="preserve"> </w:t>
      </w:r>
      <w:r w:rsidRPr="00270638">
        <w:rPr>
          <w:color w:val="000000"/>
          <w:lang w:eastAsia="tr-TR"/>
        </w:rPr>
        <w:t>tutarı</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amaçla</w:t>
      </w:r>
      <w:r w:rsidR="00A8761A">
        <w:rPr>
          <w:color w:val="000000"/>
          <w:lang w:eastAsia="tr-TR"/>
        </w:rPr>
        <w:t xml:space="preserve"> </w:t>
      </w:r>
      <w:r w:rsidRPr="00270638">
        <w:rPr>
          <w:color w:val="000000"/>
          <w:lang w:eastAsia="tr-TR"/>
        </w:rPr>
        <w:t>kullanılacak</w:t>
      </w:r>
      <w:r w:rsidR="00A8761A">
        <w:rPr>
          <w:color w:val="000000"/>
          <w:lang w:eastAsia="tr-TR"/>
        </w:rPr>
        <w:t xml:space="preserve"> </w:t>
      </w:r>
      <w:r w:rsidRPr="00270638">
        <w:rPr>
          <w:color w:val="000000"/>
          <w:lang w:eastAsia="tr-TR"/>
        </w:rPr>
        <w:t>bütçede</w:t>
      </w:r>
      <w:r w:rsidR="00A8761A">
        <w:rPr>
          <w:color w:val="000000"/>
          <w:lang w:eastAsia="tr-TR"/>
        </w:rPr>
        <w:t xml:space="preserve"> </w:t>
      </w:r>
      <w:r w:rsidRPr="00270638">
        <w:rPr>
          <w:color w:val="000000"/>
          <w:lang w:eastAsia="tr-TR"/>
        </w:rPr>
        <w:t>yoksa,</w:t>
      </w:r>
      <w:r w:rsidR="00A8761A">
        <w:rPr>
          <w:color w:val="000000"/>
          <w:lang w:eastAsia="tr-TR"/>
        </w:rPr>
        <w:t xml:space="preserve"> </w:t>
      </w:r>
      <w:r w:rsidRPr="00270638">
        <w:rPr>
          <w:color w:val="000000"/>
          <w:lang w:eastAsia="tr-TR"/>
        </w:rPr>
        <w:t>kaynak</w:t>
      </w:r>
      <w:r w:rsidR="00A8761A">
        <w:rPr>
          <w:color w:val="000000"/>
          <w:lang w:eastAsia="tr-TR"/>
        </w:rPr>
        <w:t xml:space="preserve"> </w:t>
      </w:r>
      <w:r w:rsidRPr="00270638">
        <w:rPr>
          <w:color w:val="000000"/>
          <w:lang w:eastAsia="tr-TR"/>
        </w:rPr>
        <w:t>aktarımı</w:t>
      </w:r>
      <w:r w:rsidR="00A8761A">
        <w:rPr>
          <w:color w:val="000000"/>
          <w:lang w:eastAsia="tr-TR"/>
        </w:rPr>
        <w:t xml:space="preserve"> </w:t>
      </w:r>
      <w:r w:rsidRPr="00270638">
        <w:rPr>
          <w:color w:val="000000"/>
          <w:lang w:eastAsia="tr-TR"/>
        </w:rPr>
        <w:t>taahhüdünde</w:t>
      </w:r>
      <w:r w:rsidR="00A8761A">
        <w:rPr>
          <w:color w:val="000000"/>
          <w:lang w:eastAsia="tr-TR"/>
        </w:rPr>
        <w:t xml:space="preserve"> </w:t>
      </w:r>
      <w:r w:rsidRPr="00270638">
        <w:rPr>
          <w:color w:val="000000"/>
          <w:lang w:eastAsia="tr-TR"/>
        </w:rPr>
        <w:t>bulunulamaz.</w:t>
      </w:r>
    </w:p>
    <w:p w14:paraId="121BF5C4" w14:textId="2C19F746" w:rsidR="00270638" w:rsidRPr="00270638" w:rsidRDefault="00270638" w:rsidP="00A24522">
      <w:pPr>
        <w:pStyle w:val="Balk2"/>
        <w:rPr>
          <w:lang w:eastAsia="tr-TR"/>
        </w:rPr>
      </w:pPr>
      <w:bookmarkStart w:id="20" w:name="_Toc195173751"/>
      <w:r w:rsidRPr="00270638">
        <w:rPr>
          <w:lang w:eastAsia="tr-TR"/>
        </w:rPr>
        <w:t>Ödeneklerin</w:t>
      </w:r>
      <w:r w:rsidR="00A8761A">
        <w:rPr>
          <w:lang w:eastAsia="tr-TR"/>
        </w:rPr>
        <w:t xml:space="preserve"> </w:t>
      </w:r>
      <w:r w:rsidRPr="00270638">
        <w:rPr>
          <w:lang w:eastAsia="tr-TR"/>
        </w:rPr>
        <w:t>kullanımı</w:t>
      </w:r>
      <w:bookmarkEnd w:id="20"/>
    </w:p>
    <w:p w14:paraId="55B02D87" w14:textId="66F4EE7F" w:rsidR="00270638" w:rsidRPr="00270638" w:rsidRDefault="00270638" w:rsidP="00EA34DF">
      <w:pPr>
        <w:rPr>
          <w:color w:val="000000"/>
          <w:lang w:eastAsia="tr-TR"/>
        </w:rPr>
      </w:pPr>
      <w:r w:rsidRPr="00A24522">
        <w:rPr>
          <w:b/>
          <w:color w:val="000000"/>
          <w:lang w:eastAsia="tr-TR"/>
        </w:rPr>
        <w:t>MADDE</w:t>
      </w:r>
      <w:r w:rsidR="00A8761A" w:rsidRPr="00A24522">
        <w:rPr>
          <w:b/>
          <w:color w:val="000000"/>
          <w:lang w:eastAsia="tr-TR"/>
        </w:rPr>
        <w:t xml:space="preserve"> </w:t>
      </w:r>
      <w:r w:rsidRPr="00A24522">
        <w:rPr>
          <w:b/>
          <w:color w:val="000000"/>
          <w:lang w:eastAsia="tr-TR"/>
        </w:rPr>
        <w:t>13</w:t>
      </w:r>
      <w:r w:rsidR="00A24522" w:rsidRPr="00A24522">
        <w:rPr>
          <w:b/>
          <w:color w:val="000000"/>
          <w:lang w:eastAsia="tr-TR"/>
        </w:rPr>
        <w:t>-</w:t>
      </w:r>
      <w:r w:rsidR="00A8761A">
        <w:rPr>
          <w:bCs/>
          <w:color w:val="000000"/>
          <w:lang w:eastAsia="tr-TR"/>
        </w:rPr>
        <w:t xml:space="preserve"> </w:t>
      </w:r>
      <w:r w:rsidRPr="00270638">
        <w:rPr>
          <w:color w:val="000000"/>
          <w:lang w:eastAsia="tr-TR"/>
        </w:rPr>
        <w:t>(1)</w:t>
      </w:r>
      <w:r w:rsidR="00A8761A">
        <w:rPr>
          <w:color w:val="000000"/>
          <w:lang w:eastAsia="tr-TR"/>
        </w:rPr>
        <w:t xml:space="preserve"> </w:t>
      </w:r>
      <w:r w:rsidRPr="00A24522">
        <w:rPr>
          <w:b/>
          <w:color w:val="000000"/>
          <w:lang w:eastAsia="tr-TR"/>
        </w:rPr>
        <w:t>(Değişik</w:t>
      </w:r>
      <w:r w:rsidR="006B4038">
        <w:rPr>
          <w:b/>
          <w:color w:val="000000"/>
          <w:lang w:eastAsia="tr-TR"/>
        </w:rPr>
        <w:t xml:space="preserve">: </w:t>
      </w:r>
      <w:r w:rsidRPr="00A24522">
        <w:rPr>
          <w:b/>
          <w:color w:val="000000"/>
          <w:lang w:eastAsia="tr-TR"/>
        </w:rPr>
        <w:t>RG-7/6/2018-30444)</w:t>
      </w:r>
      <w:r w:rsidR="00A8761A">
        <w:rPr>
          <w:bCs/>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w:t>
      </w:r>
      <w:r w:rsidR="00A8761A">
        <w:rPr>
          <w:color w:val="000000"/>
          <w:lang w:eastAsia="tr-TR"/>
        </w:rPr>
        <w:t xml:space="preserve"> </w:t>
      </w:r>
      <w:r w:rsidRPr="00270638">
        <w:rPr>
          <w:color w:val="000000"/>
          <w:lang w:eastAsia="tr-TR"/>
        </w:rPr>
        <w:t>izlenen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(öz</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hazine</w:t>
      </w:r>
      <w:r w:rsidR="00A8761A">
        <w:rPr>
          <w:color w:val="000000"/>
          <w:lang w:eastAsia="tr-TR"/>
        </w:rPr>
        <w:t xml:space="preserve"> </w:t>
      </w:r>
      <w:r w:rsidRPr="00270638">
        <w:rPr>
          <w:color w:val="000000"/>
          <w:lang w:eastAsia="tr-TR"/>
        </w:rPr>
        <w:t>yardımı),</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süresi</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sınırlı</w:t>
      </w:r>
      <w:r w:rsidR="00A8761A">
        <w:rPr>
          <w:color w:val="000000"/>
          <w:lang w:eastAsia="tr-TR"/>
        </w:rPr>
        <w:t xml:space="preserve"> </w:t>
      </w:r>
      <w:r w:rsidRPr="00270638">
        <w:rPr>
          <w:color w:val="000000"/>
          <w:lang w:eastAsia="tr-TR"/>
        </w:rPr>
        <w:t>olmak</w:t>
      </w:r>
      <w:r w:rsidR="00A8761A">
        <w:rPr>
          <w:color w:val="000000"/>
          <w:lang w:eastAsia="tr-TR"/>
        </w:rPr>
        <w:t xml:space="preserve"> </w:t>
      </w:r>
      <w:r w:rsidRPr="00270638">
        <w:rPr>
          <w:color w:val="000000"/>
          <w:lang w:eastAsia="tr-TR"/>
        </w:rPr>
        <w:t>üzere</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gerekli</w:t>
      </w:r>
      <w:r w:rsidR="00A8761A">
        <w:rPr>
          <w:color w:val="000000"/>
          <w:lang w:eastAsia="tr-TR"/>
        </w:rPr>
        <w:t xml:space="preserve"> </w:t>
      </w:r>
      <w:r w:rsidRPr="00270638">
        <w:rPr>
          <w:color w:val="000000"/>
          <w:lang w:eastAsia="tr-TR"/>
        </w:rPr>
        <w:t>olan</w:t>
      </w:r>
      <w:r w:rsidR="00A8761A">
        <w:rPr>
          <w:color w:val="000000"/>
          <w:lang w:eastAsia="tr-TR"/>
        </w:rPr>
        <w:t xml:space="preserve"> </w:t>
      </w:r>
      <w:r w:rsidRPr="00270638">
        <w:rPr>
          <w:color w:val="000000"/>
          <w:lang w:eastAsia="tr-TR"/>
        </w:rPr>
        <w:t>sözleşmeli</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çalıştırılacakların</w:t>
      </w:r>
      <w:r w:rsidR="00A8761A">
        <w:rPr>
          <w:color w:val="000000"/>
          <w:lang w:eastAsia="tr-TR"/>
        </w:rPr>
        <w:t xml:space="preserve"> </w:t>
      </w:r>
      <w:r w:rsidRPr="00270638">
        <w:rPr>
          <w:color w:val="000000"/>
          <w:lang w:eastAsia="tr-TR"/>
        </w:rPr>
        <w:t>harcamaları,</w:t>
      </w:r>
      <w:r w:rsidR="00A8761A">
        <w:rPr>
          <w:color w:val="000000"/>
          <w:lang w:eastAsia="tr-TR"/>
        </w:rPr>
        <w:t xml:space="preserve"> </w:t>
      </w:r>
      <w:r w:rsidRPr="00A24522">
        <w:rPr>
          <w:b/>
          <w:color w:val="000000"/>
          <w:lang w:eastAsia="tr-TR"/>
        </w:rPr>
        <w:t>(Ek</w:t>
      </w:r>
      <w:r w:rsidR="00A8761A" w:rsidRPr="00A24522">
        <w:rPr>
          <w:b/>
          <w:color w:val="000000"/>
          <w:lang w:eastAsia="tr-TR"/>
        </w:rPr>
        <w:t xml:space="preserve"> </w:t>
      </w:r>
      <w:r w:rsidRPr="00A24522">
        <w:rPr>
          <w:b/>
          <w:color w:val="000000"/>
          <w:lang w:eastAsia="tr-TR"/>
        </w:rPr>
        <w:t>ibare</w:t>
      </w:r>
      <w:r w:rsidR="006B4038">
        <w:rPr>
          <w:b/>
          <w:color w:val="000000"/>
          <w:lang w:eastAsia="tr-TR"/>
        </w:rPr>
        <w:t xml:space="preserve">: </w:t>
      </w:r>
      <w:r w:rsidRPr="00A24522">
        <w:rPr>
          <w:b/>
          <w:color w:val="000000"/>
          <w:lang w:eastAsia="tr-TR"/>
        </w:rPr>
        <w:t>RG-16/7/2020-31187)</w:t>
      </w:r>
      <w:r w:rsidR="00A8761A">
        <w:rPr>
          <w:color w:val="000000"/>
          <w:lang w:eastAsia="tr-TR"/>
        </w:rPr>
        <w:t xml:space="preserve"> </w:t>
      </w:r>
      <w:r w:rsidRPr="00270638">
        <w:rPr>
          <w:color w:val="000000"/>
          <w:u w:val="single"/>
          <w:lang w:eastAsia="tr-TR"/>
        </w:rPr>
        <w:t>uzman</w:t>
      </w:r>
      <w:r w:rsidR="00A8761A">
        <w:rPr>
          <w:color w:val="000000"/>
          <w:u w:val="single"/>
          <w:lang w:eastAsia="tr-TR"/>
        </w:rPr>
        <w:t xml:space="preserve"> </w:t>
      </w:r>
      <w:r w:rsidRPr="00270638">
        <w:rPr>
          <w:color w:val="000000"/>
          <w:u w:val="single"/>
          <w:lang w:eastAsia="tr-TR"/>
        </w:rPr>
        <w:t>ücretleri,</w:t>
      </w:r>
      <w:r w:rsidR="00A8761A">
        <w:rPr>
          <w:color w:val="000000"/>
          <w:lang w:eastAsia="tr-TR"/>
        </w:rPr>
        <w:t xml:space="preserve"> </w:t>
      </w:r>
      <w:r w:rsidRPr="00270638">
        <w:rPr>
          <w:color w:val="000000"/>
          <w:lang w:eastAsia="tr-TR"/>
        </w:rPr>
        <w:t>yolluk</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hizmet</w:t>
      </w:r>
      <w:r w:rsidR="00A8761A">
        <w:rPr>
          <w:color w:val="000000"/>
          <w:lang w:eastAsia="tr-TR"/>
        </w:rPr>
        <w:t xml:space="preserve"> </w:t>
      </w:r>
      <w:r w:rsidRPr="00270638">
        <w:rPr>
          <w:color w:val="000000"/>
          <w:lang w:eastAsia="tr-TR"/>
        </w:rPr>
        <w:t>alımları</w:t>
      </w:r>
      <w:r w:rsidR="00A8761A">
        <w:rPr>
          <w:color w:val="000000"/>
          <w:lang w:eastAsia="tr-TR"/>
        </w:rPr>
        <w:t xml:space="preserve"> </w:t>
      </w:r>
      <w:r w:rsidRPr="00270638">
        <w:rPr>
          <w:color w:val="000000"/>
          <w:lang w:eastAsia="tr-TR"/>
        </w:rPr>
        <w:t>tüketim</w:t>
      </w:r>
      <w:r w:rsidR="00A8761A">
        <w:rPr>
          <w:color w:val="000000"/>
          <w:lang w:eastAsia="tr-TR"/>
        </w:rPr>
        <w:t xml:space="preserve"> </w:t>
      </w:r>
      <w:r w:rsidRPr="00270638">
        <w:rPr>
          <w:color w:val="000000"/>
          <w:lang w:eastAsia="tr-TR"/>
        </w:rPr>
        <w:t>malları</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malzeme</w:t>
      </w:r>
      <w:r w:rsidR="00A8761A">
        <w:rPr>
          <w:color w:val="000000"/>
          <w:lang w:eastAsia="tr-TR"/>
        </w:rPr>
        <w:t xml:space="preserve"> </w:t>
      </w:r>
      <w:r w:rsidRPr="00270638">
        <w:rPr>
          <w:color w:val="000000"/>
          <w:lang w:eastAsia="tr-TR"/>
        </w:rPr>
        <w:t>alımları,</w:t>
      </w:r>
      <w:r w:rsidR="00A8761A">
        <w:rPr>
          <w:color w:val="000000"/>
          <w:lang w:eastAsia="tr-TR"/>
        </w:rPr>
        <w:t xml:space="preserve"> </w:t>
      </w:r>
      <w:r w:rsidRPr="00270638">
        <w:rPr>
          <w:color w:val="000000"/>
          <w:lang w:eastAsia="tr-TR"/>
        </w:rPr>
        <w:t>makine</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teçhizat</w:t>
      </w:r>
      <w:r w:rsidR="00A8761A">
        <w:rPr>
          <w:color w:val="000000"/>
          <w:lang w:eastAsia="tr-TR"/>
        </w:rPr>
        <w:t xml:space="preserve"> </w:t>
      </w:r>
      <w:r w:rsidRPr="00270638">
        <w:rPr>
          <w:color w:val="000000"/>
          <w:lang w:eastAsia="tr-TR"/>
        </w:rPr>
        <w:t>alımları</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gerekli</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giderleri,</w:t>
      </w:r>
      <w:r w:rsidR="00A8761A">
        <w:rPr>
          <w:color w:val="000000"/>
          <w:lang w:eastAsia="tr-TR"/>
        </w:rPr>
        <w:t xml:space="preserve"> </w:t>
      </w:r>
      <w:r w:rsidRPr="00A24522">
        <w:rPr>
          <w:b/>
          <w:color w:val="000000"/>
          <w:lang w:eastAsia="tr-TR"/>
        </w:rPr>
        <w:t>(Mülga</w:t>
      </w:r>
      <w:r w:rsidR="00A8761A" w:rsidRPr="00A24522">
        <w:rPr>
          <w:b/>
          <w:color w:val="000000"/>
          <w:lang w:eastAsia="tr-TR"/>
        </w:rPr>
        <w:t xml:space="preserve"> </w:t>
      </w:r>
      <w:r w:rsidRPr="00A24522">
        <w:rPr>
          <w:b/>
          <w:color w:val="000000"/>
          <w:lang w:eastAsia="tr-TR"/>
        </w:rPr>
        <w:t>ibare</w:t>
      </w:r>
      <w:r w:rsidR="006B4038">
        <w:rPr>
          <w:b/>
          <w:color w:val="000000"/>
          <w:lang w:eastAsia="tr-TR"/>
        </w:rPr>
        <w:t xml:space="preserve">: </w:t>
      </w:r>
      <w:r w:rsidRPr="00A24522">
        <w:rPr>
          <w:b/>
          <w:color w:val="000000"/>
          <w:lang w:eastAsia="tr-TR"/>
        </w:rPr>
        <w:t>RG-16/7/2020-31187)</w:t>
      </w:r>
      <w:r w:rsidR="00A8761A">
        <w:rPr>
          <w:color w:val="000000"/>
          <w:lang w:eastAsia="tr-TR"/>
        </w:rPr>
        <w:t xml:space="preserve"> </w:t>
      </w:r>
      <w:r w:rsidRPr="00270638">
        <w:rPr>
          <w:color w:val="000000"/>
          <w:lang w:eastAsia="tr-TR"/>
        </w:rPr>
        <w:t>(…)</w:t>
      </w:r>
      <w:r w:rsidR="00A8761A">
        <w:rPr>
          <w:color w:val="000000"/>
          <w:lang w:eastAsia="tr-TR"/>
        </w:rPr>
        <w:t xml:space="preserve"> </w:t>
      </w:r>
      <w:r w:rsidRPr="00270638">
        <w:rPr>
          <w:color w:val="000000"/>
          <w:lang w:eastAsia="tr-TR"/>
        </w:rPr>
        <w:t>projeler</w:t>
      </w:r>
      <w:r w:rsidR="00A8761A">
        <w:rPr>
          <w:color w:val="000000"/>
          <w:lang w:eastAsia="tr-TR"/>
        </w:rPr>
        <w:t xml:space="preserve"> </w:t>
      </w:r>
      <w:r w:rsidRPr="00270638">
        <w:rPr>
          <w:color w:val="000000"/>
          <w:lang w:eastAsia="tr-TR"/>
        </w:rPr>
        <w:t>kapsamında</w:t>
      </w:r>
      <w:r w:rsidR="00A8761A">
        <w:rPr>
          <w:color w:val="000000"/>
          <w:lang w:eastAsia="tr-TR"/>
        </w:rPr>
        <w:t xml:space="preserve"> </w:t>
      </w:r>
      <w:r w:rsidRPr="00270638">
        <w:rPr>
          <w:color w:val="000000"/>
          <w:lang w:eastAsia="tr-TR"/>
        </w:rPr>
        <w:t>görevlendirilecek</w:t>
      </w:r>
      <w:r w:rsidR="00A8761A">
        <w:rPr>
          <w:color w:val="000000"/>
          <w:lang w:eastAsia="tr-TR"/>
        </w:rPr>
        <w:t xml:space="preserve"> </w:t>
      </w:r>
      <w:r w:rsidRPr="00270638">
        <w:rPr>
          <w:color w:val="000000"/>
          <w:lang w:eastAsia="tr-TR"/>
        </w:rPr>
        <w:t>tezli</w:t>
      </w:r>
      <w:r w:rsidR="00A8761A">
        <w:rPr>
          <w:color w:val="000000"/>
          <w:lang w:eastAsia="tr-TR"/>
        </w:rPr>
        <w:t xml:space="preserve"> </w:t>
      </w:r>
      <w:r w:rsidRPr="00270638">
        <w:rPr>
          <w:color w:val="000000"/>
          <w:lang w:eastAsia="tr-TR"/>
        </w:rPr>
        <w:t>yüksek</w:t>
      </w:r>
      <w:r w:rsidR="00A8761A">
        <w:rPr>
          <w:color w:val="000000"/>
          <w:lang w:eastAsia="tr-TR"/>
        </w:rPr>
        <w:t xml:space="preserve"> </w:t>
      </w:r>
      <w:r w:rsidRPr="00270638">
        <w:rPr>
          <w:color w:val="000000"/>
          <w:lang w:eastAsia="tr-TR"/>
        </w:rPr>
        <w:t>lisans</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doktora</w:t>
      </w:r>
      <w:r w:rsidR="00A8761A">
        <w:rPr>
          <w:color w:val="000000"/>
          <w:lang w:eastAsia="tr-TR"/>
        </w:rPr>
        <w:t xml:space="preserve"> </w:t>
      </w:r>
      <w:r w:rsidRPr="00270638">
        <w:rPr>
          <w:color w:val="000000"/>
          <w:lang w:eastAsia="tr-TR"/>
        </w:rPr>
        <w:t>programlarındaki</w:t>
      </w:r>
      <w:r w:rsidR="00A8761A">
        <w:rPr>
          <w:color w:val="000000"/>
          <w:lang w:eastAsia="tr-TR"/>
        </w:rPr>
        <w:t xml:space="preserve"> </w:t>
      </w:r>
      <w:r w:rsidRPr="00270638">
        <w:rPr>
          <w:color w:val="000000"/>
          <w:lang w:eastAsia="tr-TR"/>
        </w:rPr>
        <w:t>öğrencilere</w:t>
      </w:r>
      <w:r w:rsidR="00A8761A">
        <w:rPr>
          <w:color w:val="000000"/>
          <w:lang w:eastAsia="tr-TR"/>
        </w:rPr>
        <w:t xml:space="preserve"> </w:t>
      </w:r>
      <w:r w:rsidRPr="00270638">
        <w:rPr>
          <w:color w:val="000000"/>
          <w:lang w:eastAsia="tr-TR"/>
        </w:rPr>
        <w:t>verilecek</w:t>
      </w:r>
      <w:r w:rsidR="00A8761A">
        <w:rPr>
          <w:color w:val="000000"/>
          <w:lang w:eastAsia="tr-TR"/>
        </w:rPr>
        <w:t xml:space="preserve"> </w:t>
      </w:r>
      <w:r w:rsidRPr="00270638">
        <w:rPr>
          <w:color w:val="000000"/>
          <w:lang w:eastAsia="tr-TR"/>
        </w:rPr>
        <w:t>burslar</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2547</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Kanunun</w:t>
      </w:r>
      <w:r w:rsidR="00A8761A">
        <w:rPr>
          <w:color w:val="000000"/>
          <w:lang w:eastAsia="tr-TR"/>
        </w:rPr>
        <w:t xml:space="preserve"> </w:t>
      </w:r>
      <w:r w:rsidRPr="00270638">
        <w:rPr>
          <w:color w:val="000000"/>
          <w:lang w:eastAsia="tr-TR"/>
        </w:rPr>
        <w:t>ek</w:t>
      </w:r>
      <w:r w:rsidR="00A8761A">
        <w:rPr>
          <w:color w:val="000000"/>
          <w:lang w:eastAsia="tr-TR"/>
        </w:rPr>
        <w:t xml:space="preserve"> </w:t>
      </w:r>
      <w:r w:rsidRPr="00270638">
        <w:rPr>
          <w:color w:val="000000"/>
          <w:lang w:eastAsia="tr-TR"/>
        </w:rPr>
        <w:t>34</w:t>
      </w:r>
      <w:r w:rsidR="00A8761A">
        <w:rPr>
          <w:color w:val="000000"/>
          <w:lang w:eastAsia="tr-TR"/>
        </w:rPr>
        <w:t xml:space="preserve"> </w:t>
      </w:r>
      <w:r w:rsidRPr="00270638">
        <w:rPr>
          <w:color w:val="000000"/>
          <w:lang w:eastAsia="tr-TR"/>
        </w:rPr>
        <w:t>üncü</w:t>
      </w:r>
      <w:r w:rsidR="00A8761A">
        <w:rPr>
          <w:color w:val="000000"/>
          <w:lang w:eastAsia="tr-TR"/>
        </w:rPr>
        <w:t xml:space="preserve"> </w:t>
      </w:r>
      <w:r w:rsidRPr="00270638">
        <w:rPr>
          <w:color w:val="000000"/>
          <w:lang w:eastAsia="tr-TR"/>
        </w:rPr>
        <w:t>maddesi</w:t>
      </w:r>
      <w:r w:rsidR="00A8761A">
        <w:rPr>
          <w:color w:val="000000"/>
          <w:lang w:eastAsia="tr-TR"/>
        </w:rPr>
        <w:t xml:space="preserve"> </w:t>
      </w:r>
      <w:r w:rsidRPr="00270638">
        <w:rPr>
          <w:color w:val="000000"/>
          <w:lang w:eastAsia="tr-TR"/>
        </w:rPr>
        <w:t>kapsamında</w:t>
      </w:r>
      <w:r w:rsidR="00A8761A">
        <w:rPr>
          <w:color w:val="000000"/>
          <w:lang w:eastAsia="tr-TR"/>
        </w:rPr>
        <w:t xml:space="preserve"> </w:t>
      </w:r>
      <w:r w:rsidRPr="00270638">
        <w:rPr>
          <w:color w:val="000000"/>
          <w:lang w:eastAsia="tr-TR"/>
        </w:rPr>
        <w:t>doktora</w:t>
      </w:r>
      <w:r w:rsidR="00A8761A">
        <w:rPr>
          <w:color w:val="000000"/>
          <w:lang w:eastAsia="tr-TR"/>
        </w:rPr>
        <w:t xml:space="preserve"> </w:t>
      </w:r>
      <w:r w:rsidRPr="00270638">
        <w:rPr>
          <w:color w:val="000000"/>
          <w:lang w:eastAsia="tr-TR"/>
        </w:rPr>
        <w:t>sonrası</w:t>
      </w:r>
      <w:r w:rsidR="00A8761A">
        <w:rPr>
          <w:color w:val="000000"/>
          <w:lang w:eastAsia="tr-TR"/>
        </w:rPr>
        <w:t xml:space="preserve"> </w:t>
      </w:r>
      <w:r w:rsidRPr="00270638">
        <w:rPr>
          <w:color w:val="000000"/>
          <w:lang w:eastAsia="tr-TR"/>
        </w:rPr>
        <w:t>araştırmacı</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istihdam</w:t>
      </w:r>
      <w:r w:rsidR="00A8761A">
        <w:rPr>
          <w:color w:val="000000"/>
          <w:lang w:eastAsia="tr-TR"/>
        </w:rPr>
        <w:t xml:space="preserve"> </w:t>
      </w:r>
      <w:r w:rsidRPr="00270638">
        <w:rPr>
          <w:color w:val="000000"/>
          <w:lang w:eastAsia="tr-TR"/>
        </w:rPr>
        <w:t>edilecek</w:t>
      </w:r>
      <w:r w:rsidR="00A8761A">
        <w:rPr>
          <w:color w:val="000000"/>
          <w:lang w:eastAsia="tr-TR"/>
        </w:rPr>
        <w:t xml:space="preserve"> </w:t>
      </w:r>
      <w:r w:rsidRPr="00270638">
        <w:rPr>
          <w:color w:val="000000"/>
          <w:lang w:eastAsia="tr-TR"/>
        </w:rPr>
        <w:t>sözleşmeli</w:t>
      </w:r>
      <w:r w:rsidR="00A8761A">
        <w:rPr>
          <w:color w:val="000000"/>
          <w:lang w:eastAsia="tr-TR"/>
        </w:rPr>
        <w:t xml:space="preserve"> </w:t>
      </w:r>
      <w:r w:rsidRPr="00270638">
        <w:rPr>
          <w:color w:val="000000"/>
          <w:lang w:eastAsia="tr-TR"/>
        </w:rPr>
        <w:t>personelin</w:t>
      </w:r>
      <w:r w:rsidR="00A8761A">
        <w:rPr>
          <w:color w:val="000000"/>
          <w:lang w:eastAsia="tr-TR"/>
        </w:rPr>
        <w:t xml:space="preserve"> </w:t>
      </w:r>
      <w:r w:rsidRPr="00270638">
        <w:rPr>
          <w:color w:val="000000"/>
          <w:lang w:eastAsia="tr-TR"/>
        </w:rPr>
        <w:t>harcamalarını</w:t>
      </w:r>
      <w:r w:rsidR="00A8761A">
        <w:rPr>
          <w:color w:val="000000"/>
          <w:lang w:eastAsia="tr-TR"/>
        </w:rPr>
        <w:t xml:space="preserve"> </w:t>
      </w:r>
      <w:r w:rsidRPr="00270638">
        <w:rPr>
          <w:color w:val="000000"/>
          <w:lang w:eastAsia="tr-TR"/>
        </w:rPr>
        <w:t>karşılamak</w:t>
      </w:r>
      <w:r w:rsidR="00A8761A">
        <w:rPr>
          <w:color w:val="000000"/>
          <w:lang w:eastAsia="tr-TR"/>
        </w:rPr>
        <w:t xml:space="preserve"> </w:t>
      </w:r>
      <w:r w:rsidRPr="00270638">
        <w:rPr>
          <w:color w:val="000000"/>
          <w:lang w:eastAsia="tr-TR"/>
        </w:rPr>
        <w:t>üzere</w:t>
      </w:r>
      <w:r w:rsidR="00A8761A">
        <w:rPr>
          <w:color w:val="000000"/>
          <w:lang w:eastAsia="tr-TR"/>
        </w:rPr>
        <w:t xml:space="preserve"> </w:t>
      </w:r>
      <w:r w:rsidRPr="00270638">
        <w:rPr>
          <w:color w:val="000000"/>
          <w:lang w:eastAsia="tr-TR"/>
        </w:rPr>
        <w:t>kullanılır.</w:t>
      </w:r>
    </w:p>
    <w:p w14:paraId="62CF7F43" w14:textId="51F60897" w:rsidR="00270638" w:rsidRPr="00270638" w:rsidRDefault="00270638" w:rsidP="00EA34DF">
      <w:pPr>
        <w:rPr>
          <w:color w:val="000000"/>
          <w:lang w:eastAsia="tr-TR"/>
        </w:rPr>
      </w:pPr>
      <w:r w:rsidRPr="00270638">
        <w:rPr>
          <w:color w:val="000000"/>
          <w:lang w:eastAsia="tr-TR"/>
        </w:rPr>
        <w:t>(2)</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Yatırım</w:t>
      </w:r>
      <w:r w:rsidR="00A8761A">
        <w:rPr>
          <w:color w:val="000000"/>
          <w:lang w:eastAsia="tr-TR"/>
        </w:rPr>
        <w:t xml:space="preserve"> </w:t>
      </w:r>
      <w:r w:rsidRPr="00270638">
        <w:rPr>
          <w:color w:val="000000"/>
          <w:lang w:eastAsia="tr-TR"/>
        </w:rPr>
        <w:t>Programında</w:t>
      </w:r>
      <w:r w:rsidR="00A8761A">
        <w:rPr>
          <w:color w:val="000000"/>
          <w:lang w:eastAsia="tr-TR"/>
        </w:rPr>
        <w:t xml:space="preserve"> </w:t>
      </w:r>
      <w:r w:rsidRPr="00270638">
        <w:rPr>
          <w:color w:val="000000"/>
          <w:lang w:eastAsia="tr-TR"/>
        </w:rPr>
        <w:t>Rektörlük</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alan</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11</w:t>
      </w:r>
      <w:r w:rsidR="00A8761A">
        <w:rPr>
          <w:color w:val="000000"/>
          <w:lang w:eastAsia="tr-TR"/>
        </w:rPr>
        <w:t xml:space="preserve"> </w:t>
      </w:r>
      <w:r w:rsidRPr="00270638">
        <w:rPr>
          <w:color w:val="000000"/>
          <w:lang w:eastAsia="tr-TR"/>
        </w:rPr>
        <w:t>inci</w:t>
      </w:r>
      <w:r w:rsidR="00A8761A">
        <w:rPr>
          <w:color w:val="000000"/>
          <w:lang w:eastAsia="tr-TR"/>
        </w:rPr>
        <w:t xml:space="preserve"> </w:t>
      </w:r>
      <w:r w:rsidRPr="00270638">
        <w:rPr>
          <w:color w:val="000000"/>
          <w:lang w:eastAsia="tr-TR"/>
        </w:rPr>
        <w:t>maddenin</w:t>
      </w:r>
      <w:r w:rsidR="00A8761A">
        <w:rPr>
          <w:color w:val="000000"/>
          <w:lang w:eastAsia="tr-TR"/>
        </w:rPr>
        <w:t xml:space="preserve"> </w:t>
      </w:r>
      <w:r w:rsidRPr="00270638">
        <w:rPr>
          <w:color w:val="000000"/>
          <w:lang w:eastAsia="tr-TR"/>
        </w:rPr>
        <w:t>ikinci</w:t>
      </w:r>
      <w:r w:rsidR="00A8761A">
        <w:rPr>
          <w:color w:val="000000"/>
          <w:lang w:eastAsia="tr-TR"/>
        </w:rPr>
        <w:t xml:space="preserve"> </w:t>
      </w:r>
      <w:r w:rsidRPr="00270638">
        <w:rPr>
          <w:color w:val="000000"/>
          <w:lang w:eastAsia="tr-TR"/>
        </w:rPr>
        <w:t>fıkrası</w:t>
      </w:r>
      <w:r w:rsidR="00A8761A">
        <w:rPr>
          <w:color w:val="000000"/>
          <w:lang w:eastAsia="tr-TR"/>
        </w:rPr>
        <w:t xml:space="preserve"> </w:t>
      </w:r>
      <w:r w:rsidRPr="00270638">
        <w:rPr>
          <w:color w:val="000000"/>
          <w:lang w:eastAsia="tr-TR"/>
        </w:rPr>
        <w:t>kapsamında</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w:t>
      </w:r>
      <w:r w:rsidR="00A8761A">
        <w:rPr>
          <w:color w:val="000000"/>
          <w:lang w:eastAsia="tr-TR"/>
        </w:rPr>
        <w:t xml:space="preserve"> </w:t>
      </w:r>
      <w:r w:rsidRPr="00270638">
        <w:rPr>
          <w:color w:val="000000"/>
          <w:lang w:eastAsia="tr-TR"/>
        </w:rPr>
        <w:t>öz</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izlenen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gayrimenkul</w:t>
      </w:r>
      <w:r w:rsidR="00A8761A">
        <w:rPr>
          <w:color w:val="000000"/>
          <w:lang w:eastAsia="tr-TR"/>
        </w:rPr>
        <w:t xml:space="preserve"> </w:t>
      </w:r>
      <w:r w:rsidRPr="00270638">
        <w:rPr>
          <w:color w:val="000000"/>
          <w:lang w:eastAsia="tr-TR"/>
        </w:rPr>
        <w:t>sermaye</w:t>
      </w:r>
      <w:r w:rsidR="00A8761A">
        <w:rPr>
          <w:color w:val="000000"/>
          <w:lang w:eastAsia="tr-TR"/>
        </w:rPr>
        <w:t xml:space="preserve"> </w:t>
      </w:r>
      <w:r w:rsidRPr="00270638">
        <w:rPr>
          <w:color w:val="000000"/>
          <w:lang w:eastAsia="tr-TR"/>
        </w:rPr>
        <w:t>üretimine</w:t>
      </w:r>
      <w:r w:rsidR="00A8761A">
        <w:rPr>
          <w:color w:val="000000"/>
          <w:lang w:eastAsia="tr-TR"/>
        </w:rPr>
        <w:t xml:space="preserve"> </w:t>
      </w:r>
      <w:r w:rsidRPr="00270638">
        <w:rPr>
          <w:color w:val="000000"/>
          <w:lang w:eastAsia="tr-TR"/>
        </w:rPr>
        <w:t>yönelik</w:t>
      </w:r>
      <w:r w:rsidR="00A8761A">
        <w:rPr>
          <w:color w:val="000000"/>
          <w:lang w:eastAsia="tr-TR"/>
        </w:rPr>
        <w:t xml:space="preserve"> </w:t>
      </w:r>
      <w:r w:rsidRPr="00270638">
        <w:rPr>
          <w:color w:val="000000"/>
          <w:lang w:eastAsia="tr-TR"/>
        </w:rPr>
        <w:t>müteahhitlik</w:t>
      </w:r>
      <w:r w:rsidR="00A8761A">
        <w:rPr>
          <w:color w:val="000000"/>
          <w:lang w:eastAsia="tr-TR"/>
        </w:rPr>
        <w:t xml:space="preserve"> </w:t>
      </w:r>
      <w:r w:rsidRPr="00270638">
        <w:rPr>
          <w:color w:val="000000"/>
          <w:lang w:eastAsia="tr-TR"/>
        </w:rPr>
        <w:t>giderlerini</w:t>
      </w:r>
      <w:r w:rsidR="00A8761A">
        <w:rPr>
          <w:color w:val="000000"/>
          <w:lang w:eastAsia="tr-TR"/>
        </w:rPr>
        <w:t xml:space="preserve"> </w:t>
      </w:r>
      <w:r w:rsidRPr="00270638">
        <w:rPr>
          <w:color w:val="000000"/>
          <w:lang w:eastAsia="tr-TR"/>
        </w:rPr>
        <w:t>karşılamak</w:t>
      </w:r>
      <w:r w:rsidR="00A8761A">
        <w:rPr>
          <w:color w:val="000000"/>
          <w:lang w:eastAsia="tr-TR"/>
        </w:rPr>
        <w:t xml:space="preserve"> </w:t>
      </w:r>
      <w:r w:rsidRPr="00270638">
        <w:rPr>
          <w:color w:val="000000"/>
          <w:lang w:eastAsia="tr-TR"/>
        </w:rPr>
        <w:t>üzere</w:t>
      </w:r>
      <w:r w:rsidR="00A8761A">
        <w:rPr>
          <w:color w:val="000000"/>
          <w:lang w:eastAsia="tr-TR"/>
        </w:rPr>
        <w:t xml:space="preserve"> </w:t>
      </w:r>
      <w:r w:rsidRPr="00270638">
        <w:rPr>
          <w:color w:val="000000"/>
          <w:lang w:eastAsia="tr-TR"/>
        </w:rPr>
        <w:t>kullanılamaz.</w:t>
      </w:r>
      <w:r w:rsidR="00A8761A">
        <w:rPr>
          <w:color w:val="000000"/>
          <w:lang w:eastAsia="tr-TR"/>
        </w:rPr>
        <w:t xml:space="preserve"> </w:t>
      </w:r>
      <w:r w:rsidRPr="00270638">
        <w:rPr>
          <w:color w:val="000000"/>
          <w:lang w:eastAsia="tr-TR"/>
        </w:rPr>
        <w:t>Ancak,</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projelerinden</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w:t>
      </w:r>
      <w:r w:rsidR="00A8761A">
        <w:rPr>
          <w:color w:val="000000"/>
          <w:lang w:eastAsia="tr-TR"/>
        </w:rPr>
        <w:t xml:space="preserve"> </w:t>
      </w:r>
      <w:r w:rsidRPr="00270638">
        <w:rPr>
          <w:color w:val="000000"/>
          <w:lang w:eastAsia="tr-TR"/>
        </w:rPr>
        <w:t>hazine</w:t>
      </w:r>
      <w:r w:rsidR="00A8761A">
        <w:rPr>
          <w:color w:val="000000"/>
          <w:lang w:eastAsia="tr-TR"/>
        </w:rPr>
        <w:t xml:space="preserve"> </w:t>
      </w:r>
      <w:r w:rsidRPr="00270638">
        <w:rPr>
          <w:color w:val="000000"/>
          <w:lang w:eastAsia="tr-TR"/>
        </w:rPr>
        <w:t>yardımı</w:t>
      </w:r>
      <w:r w:rsidR="00A8761A">
        <w:rPr>
          <w:color w:val="000000"/>
          <w:lang w:eastAsia="tr-TR"/>
        </w:rPr>
        <w:t xml:space="preserve"> </w:t>
      </w:r>
      <w:r w:rsidRPr="00270638">
        <w:rPr>
          <w:color w:val="000000"/>
          <w:lang w:eastAsia="tr-TR"/>
        </w:rPr>
        <w:t>karşılığı</w:t>
      </w:r>
      <w:r w:rsidR="00A8761A">
        <w:rPr>
          <w:color w:val="000000"/>
          <w:lang w:eastAsia="tr-TR"/>
        </w:rPr>
        <w:t xml:space="preserve"> </w:t>
      </w:r>
      <w:r w:rsidRPr="00270638">
        <w:rPr>
          <w:color w:val="000000"/>
          <w:lang w:eastAsia="tr-TR"/>
        </w:rPr>
        <w:t>olan</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altyapısı</w:t>
      </w:r>
      <w:r w:rsidR="00A8761A">
        <w:rPr>
          <w:color w:val="000000"/>
          <w:lang w:eastAsia="tr-TR"/>
        </w:rPr>
        <w:t xml:space="preserve"> </w:t>
      </w:r>
      <w:r w:rsidRPr="00270638">
        <w:rPr>
          <w:color w:val="000000"/>
          <w:lang w:eastAsia="tr-TR"/>
        </w:rPr>
        <w:t>kurma</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geliştirme</w:t>
      </w:r>
      <w:r w:rsidR="00A8761A">
        <w:rPr>
          <w:color w:val="000000"/>
          <w:lang w:eastAsia="tr-TR"/>
        </w:rPr>
        <w:t xml:space="preserve"> </w:t>
      </w:r>
      <w:r w:rsidRPr="00270638">
        <w:rPr>
          <w:color w:val="000000"/>
          <w:lang w:eastAsia="tr-TR"/>
        </w:rPr>
        <w:t>projelerine</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Yatırım</w:t>
      </w:r>
      <w:r w:rsidR="00A8761A">
        <w:rPr>
          <w:color w:val="000000"/>
          <w:lang w:eastAsia="tr-TR"/>
        </w:rPr>
        <w:t xml:space="preserve"> </w:t>
      </w:r>
      <w:r w:rsidRPr="00270638">
        <w:rPr>
          <w:color w:val="000000"/>
          <w:lang w:eastAsia="tr-TR"/>
        </w:rPr>
        <w:t>Programında</w:t>
      </w:r>
      <w:r w:rsidR="00A8761A">
        <w:rPr>
          <w:color w:val="000000"/>
          <w:lang w:eastAsia="tr-TR"/>
        </w:rPr>
        <w:t xml:space="preserve"> </w:t>
      </w:r>
      <w:r w:rsidRPr="00270638">
        <w:rPr>
          <w:color w:val="000000"/>
          <w:lang w:eastAsia="tr-TR"/>
        </w:rPr>
        <w:t>teknolojik</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sektörü</w:t>
      </w:r>
      <w:r w:rsidR="00A8761A">
        <w:rPr>
          <w:color w:val="000000"/>
          <w:lang w:eastAsia="tr-TR"/>
        </w:rPr>
        <w:t xml:space="preserve"> </w:t>
      </w:r>
      <w:r w:rsidRPr="00270638">
        <w:rPr>
          <w:color w:val="000000"/>
          <w:lang w:eastAsia="tr-TR"/>
        </w:rPr>
        <w:t>içinde</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alan</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Rektörlük</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bilim</w:t>
      </w:r>
      <w:r w:rsidR="00A8761A">
        <w:rPr>
          <w:color w:val="000000"/>
          <w:lang w:eastAsia="tr-TR"/>
        </w:rPr>
        <w:t xml:space="preserve"> </w:t>
      </w:r>
      <w:r w:rsidRPr="00270638">
        <w:rPr>
          <w:color w:val="000000"/>
          <w:lang w:eastAsia="tr-TR"/>
        </w:rPr>
        <w:t>insanı</w:t>
      </w:r>
      <w:r w:rsidR="00A8761A">
        <w:rPr>
          <w:color w:val="000000"/>
          <w:lang w:eastAsia="tr-TR"/>
        </w:rPr>
        <w:t xml:space="preserve"> </w:t>
      </w:r>
      <w:r w:rsidRPr="00270638">
        <w:rPr>
          <w:color w:val="000000"/>
          <w:lang w:eastAsia="tr-TR"/>
        </w:rPr>
        <w:t>yetiştirme</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dışında</w:t>
      </w:r>
      <w:r w:rsidR="00A8761A">
        <w:rPr>
          <w:color w:val="000000"/>
          <w:lang w:eastAsia="tr-TR"/>
        </w:rPr>
        <w:t xml:space="preserve"> </w:t>
      </w:r>
      <w:r w:rsidRPr="00270638">
        <w:rPr>
          <w:color w:val="000000"/>
          <w:lang w:eastAsia="tr-TR"/>
        </w:rPr>
        <w:t>kalan</w:t>
      </w:r>
      <w:r w:rsidR="00A8761A">
        <w:rPr>
          <w:color w:val="000000"/>
          <w:lang w:eastAsia="tr-TR"/>
        </w:rPr>
        <w:t xml:space="preserve"> </w:t>
      </w:r>
      <w:r w:rsidRPr="00270638">
        <w:rPr>
          <w:color w:val="000000"/>
          <w:lang w:eastAsia="tr-TR"/>
        </w:rPr>
        <w:t>projeler)</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gayrimenkul</w:t>
      </w:r>
      <w:r w:rsidR="00A8761A">
        <w:rPr>
          <w:color w:val="000000"/>
          <w:lang w:eastAsia="tr-TR"/>
        </w:rPr>
        <w:t xml:space="preserve"> </w:t>
      </w:r>
      <w:r w:rsidRPr="00270638">
        <w:rPr>
          <w:color w:val="000000"/>
          <w:lang w:eastAsia="tr-TR"/>
        </w:rPr>
        <w:t>sermaye</w:t>
      </w:r>
      <w:r w:rsidR="00A8761A">
        <w:rPr>
          <w:color w:val="000000"/>
          <w:lang w:eastAsia="tr-TR"/>
        </w:rPr>
        <w:t xml:space="preserve"> </w:t>
      </w:r>
      <w:r w:rsidRPr="00270638">
        <w:rPr>
          <w:color w:val="000000"/>
          <w:lang w:eastAsia="tr-TR"/>
        </w:rPr>
        <w:t>üretimine</w:t>
      </w:r>
      <w:r w:rsidR="00A8761A">
        <w:rPr>
          <w:color w:val="000000"/>
          <w:lang w:eastAsia="tr-TR"/>
        </w:rPr>
        <w:t xml:space="preserve"> </w:t>
      </w:r>
      <w:r w:rsidRPr="00270638">
        <w:rPr>
          <w:color w:val="000000"/>
          <w:lang w:eastAsia="tr-TR"/>
        </w:rPr>
        <w:t>yönelik</w:t>
      </w:r>
      <w:r w:rsidR="00A8761A">
        <w:rPr>
          <w:color w:val="000000"/>
          <w:lang w:eastAsia="tr-TR"/>
        </w:rPr>
        <w:t xml:space="preserve"> </w:t>
      </w:r>
      <w:r w:rsidRPr="00270638">
        <w:rPr>
          <w:color w:val="000000"/>
          <w:lang w:eastAsia="tr-TR"/>
        </w:rPr>
        <w:t>müteahhitlik</w:t>
      </w:r>
      <w:r w:rsidR="00A8761A">
        <w:rPr>
          <w:color w:val="000000"/>
          <w:lang w:eastAsia="tr-TR"/>
        </w:rPr>
        <w:t xml:space="preserve"> </w:t>
      </w:r>
      <w:r w:rsidRPr="00270638">
        <w:rPr>
          <w:color w:val="000000"/>
          <w:lang w:eastAsia="tr-TR"/>
        </w:rPr>
        <w:t>giderlerini</w:t>
      </w:r>
      <w:r w:rsidR="00A8761A">
        <w:rPr>
          <w:color w:val="000000"/>
          <w:lang w:eastAsia="tr-TR"/>
        </w:rPr>
        <w:t xml:space="preserve"> </w:t>
      </w:r>
      <w:r w:rsidRPr="00270638">
        <w:rPr>
          <w:color w:val="000000"/>
          <w:lang w:eastAsia="tr-TR"/>
        </w:rPr>
        <w:t>karşılamak</w:t>
      </w:r>
      <w:r w:rsidR="00A8761A">
        <w:rPr>
          <w:color w:val="000000"/>
          <w:lang w:eastAsia="tr-TR"/>
        </w:rPr>
        <w:t xml:space="preserve"> </w:t>
      </w:r>
      <w:r w:rsidRPr="00270638">
        <w:rPr>
          <w:color w:val="000000"/>
          <w:lang w:eastAsia="tr-TR"/>
        </w:rPr>
        <w:t>üzere</w:t>
      </w:r>
      <w:r w:rsidR="00A8761A">
        <w:rPr>
          <w:color w:val="000000"/>
          <w:lang w:eastAsia="tr-TR"/>
        </w:rPr>
        <w:t xml:space="preserve"> </w:t>
      </w:r>
      <w:r w:rsidRPr="00270638">
        <w:rPr>
          <w:color w:val="000000"/>
          <w:lang w:eastAsia="tr-TR"/>
        </w:rPr>
        <w:t>kullanılabilir.</w:t>
      </w:r>
    </w:p>
    <w:p w14:paraId="4D522AC5" w14:textId="71F4ACA8" w:rsidR="00270638" w:rsidRPr="00270638" w:rsidRDefault="00270638" w:rsidP="00EA34DF">
      <w:pPr>
        <w:rPr>
          <w:color w:val="000000"/>
          <w:lang w:eastAsia="tr-TR"/>
        </w:rPr>
      </w:pPr>
      <w:r w:rsidRPr="00270638">
        <w:rPr>
          <w:color w:val="000000"/>
          <w:lang w:eastAsia="tr-TR"/>
        </w:rPr>
        <w:t>(3)</w:t>
      </w:r>
      <w:r w:rsidR="00A8761A">
        <w:rPr>
          <w:color w:val="000000"/>
          <w:lang w:eastAsia="tr-TR"/>
        </w:rPr>
        <w:t xml:space="preserve"> </w:t>
      </w:r>
      <w:r w:rsidRPr="00A24522">
        <w:rPr>
          <w:b/>
          <w:color w:val="000000"/>
          <w:lang w:eastAsia="tr-TR"/>
        </w:rPr>
        <w:t>(Değişik</w:t>
      </w:r>
      <w:r w:rsidR="006B4038">
        <w:rPr>
          <w:b/>
          <w:color w:val="000000"/>
          <w:lang w:eastAsia="tr-TR"/>
        </w:rPr>
        <w:t xml:space="preserve">: </w:t>
      </w:r>
      <w:r w:rsidRPr="00A24522">
        <w:rPr>
          <w:b/>
          <w:color w:val="000000"/>
          <w:lang w:eastAsia="tr-TR"/>
        </w:rPr>
        <w:t>RG-16/7/2020-31187)</w:t>
      </w:r>
      <w:r w:rsidR="00A8761A">
        <w:rPr>
          <w:bCs/>
          <w:color w:val="000000"/>
          <w:lang w:eastAsia="tr-TR"/>
        </w:rPr>
        <w:t xml:space="preserve"> </w:t>
      </w:r>
      <w:r w:rsidRPr="00270638">
        <w:rPr>
          <w:color w:val="000000"/>
          <w:lang w:eastAsia="tr-TR"/>
        </w:rPr>
        <w:t>Onaylanan</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planlarında</w:t>
      </w:r>
      <w:r w:rsidR="00A8761A">
        <w:rPr>
          <w:color w:val="000000"/>
          <w:lang w:eastAsia="tr-TR"/>
        </w:rPr>
        <w:t xml:space="preserve"> </w:t>
      </w:r>
      <w:r w:rsidRPr="00270638">
        <w:rPr>
          <w:color w:val="000000"/>
          <w:lang w:eastAsia="tr-TR"/>
        </w:rPr>
        <w:t>personel</w:t>
      </w:r>
      <w:r w:rsidR="00A8761A">
        <w:rPr>
          <w:color w:val="000000"/>
          <w:lang w:eastAsia="tr-TR"/>
        </w:rPr>
        <w:t xml:space="preserve"> </w:t>
      </w:r>
      <w:r w:rsidRPr="00270638">
        <w:rPr>
          <w:color w:val="000000"/>
          <w:lang w:eastAsia="tr-TR"/>
        </w:rPr>
        <w:t>çalıştırılması</w:t>
      </w:r>
      <w:r w:rsidR="00A8761A">
        <w:rPr>
          <w:color w:val="000000"/>
          <w:lang w:eastAsia="tr-TR"/>
        </w:rPr>
        <w:t xml:space="preserve"> </w:t>
      </w:r>
      <w:r w:rsidRPr="00270638">
        <w:rPr>
          <w:color w:val="000000"/>
          <w:lang w:eastAsia="tr-TR"/>
        </w:rPr>
        <w:t>öngörülmediği</w:t>
      </w:r>
      <w:r w:rsidR="00A8761A">
        <w:rPr>
          <w:color w:val="000000"/>
          <w:lang w:eastAsia="tr-TR"/>
        </w:rPr>
        <w:t xml:space="preserve"> </w:t>
      </w:r>
      <w:r w:rsidRPr="00270638">
        <w:rPr>
          <w:color w:val="000000"/>
          <w:lang w:eastAsia="tr-TR"/>
        </w:rPr>
        <w:t>sürece,</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projelerinde</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hesaptan</w:t>
      </w:r>
      <w:r w:rsidR="00A8761A">
        <w:rPr>
          <w:color w:val="000000"/>
          <w:lang w:eastAsia="tr-TR"/>
        </w:rPr>
        <w:t xml:space="preserve"> </w:t>
      </w:r>
      <w:r w:rsidRPr="00270638">
        <w:rPr>
          <w:color w:val="000000"/>
          <w:lang w:eastAsia="tr-TR"/>
        </w:rPr>
        <w:t>personel</w:t>
      </w:r>
      <w:r w:rsidR="00A8761A">
        <w:rPr>
          <w:color w:val="000000"/>
          <w:lang w:eastAsia="tr-TR"/>
        </w:rPr>
        <w:t xml:space="preserve"> </w:t>
      </w:r>
      <w:r w:rsidRPr="00270638">
        <w:rPr>
          <w:color w:val="000000"/>
          <w:lang w:eastAsia="tr-TR"/>
        </w:rPr>
        <w:t>çalıştırılamaz,</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amaçla</w:t>
      </w:r>
      <w:r w:rsidR="00A8761A">
        <w:rPr>
          <w:color w:val="000000"/>
          <w:lang w:eastAsia="tr-TR"/>
        </w:rPr>
        <w:t xml:space="preserve"> </w:t>
      </w:r>
      <w:r w:rsidRPr="00270638">
        <w:rPr>
          <w:color w:val="000000"/>
          <w:lang w:eastAsia="tr-TR"/>
        </w:rPr>
        <w:t>herhangi</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ödeme</w:t>
      </w:r>
      <w:r w:rsidR="00A8761A">
        <w:rPr>
          <w:color w:val="000000"/>
          <w:lang w:eastAsia="tr-TR"/>
        </w:rPr>
        <w:t xml:space="preserve"> </w:t>
      </w:r>
      <w:r w:rsidRPr="00270638">
        <w:rPr>
          <w:color w:val="000000"/>
          <w:lang w:eastAsia="tr-TR"/>
        </w:rPr>
        <w:t>yapılamaz.</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yatırım</w:t>
      </w:r>
      <w:r w:rsidR="00A8761A">
        <w:rPr>
          <w:color w:val="000000"/>
          <w:lang w:eastAsia="tr-TR"/>
        </w:rPr>
        <w:t xml:space="preserve"> </w:t>
      </w:r>
      <w:r w:rsidRPr="00270638">
        <w:rPr>
          <w:color w:val="000000"/>
          <w:lang w:eastAsia="tr-TR"/>
        </w:rPr>
        <w:t>programında</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alan</w:t>
      </w:r>
      <w:r w:rsidR="00A8761A">
        <w:rPr>
          <w:color w:val="000000"/>
          <w:lang w:eastAsia="tr-TR"/>
        </w:rPr>
        <w:t xml:space="preserve"> </w:t>
      </w:r>
      <w:r w:rsidRPr="00270638">
        <w:rPr>
          <w:color w:val="000000"/>
          <w:lang w:eastAsia="tr-TR"/>
        </w:rPr>
        <w:t>rektörlük</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araştırmaları</w:t>
      </w:r>
      <w:r w:rsidR="00A8761A">
        <w:rPr>
          <w:color w:val="000000"/>
          <w:lang w:eastAsia="tr-TR"/>
        </w:rPr>
        <w:t xml:space="preserve"> </w:t>
      </w:r>
      <w:r w:rsidRPr="00270638">
        <w:rPr>
          <w:color w:val="000000"/>
          <w:lang w:eastAsia="tr-TR"/>
        </w:rPr>
        <w:t>isimli</w:t>
      </w:r>
      <w:r w:rsidR="00A8761A">
        <w:rPr>
          <w:color w:val="000000"/>
          <w:lang w:eastAsia="tr-TR"/>
        </w:rPr>
        <w:t xml:space="preserve"> </w:t>
      </w:r>
      <w:r w:rsidRPr="00270638">
        <w:rPr>
          <w:color w:val="000000"/>
          <w:lang w:eastAsia="tr-TR"/>
        </w:rPr>
        <w:t>projeler</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üniversitelerin</w:t>
      </w:r>
      <w:r w:rsidR="00A8761A">
        <w:rPr>
          <w:color w:val="000000"/>
          <w:lang w:eastAsia="tr-TR"/>
        </w:rPr>
        <w:t xml:space="preserve"> </w:t>
      </w:r>
      <w:r w:rsidRPr="00270638">
        <w:rPr>
          <w:color w:val="000000"/>
          <w:lang w:eastAsia="tr-TR"/>
        </w:rPr>
        <w:t>komisyonlarınca,</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Yatırım</w:t>
      </w:r>
      <w:r w:rsidR="00A8761A">
        <w:rPr>
          <w:color w:val="000000"/>
          <w:lang w:eastAsia="tr-TR"/>
        </w:rPr>
        <w:t xml:space="preserve"> </w:t>
      </w:r>
      <w:r w:rsidRPr="00270638">
        <w:rPr>
          <w:color w:val="000000"/>
          <w:lang w:eastAsia="tr-TR"/>
        </w:rPr>
        <w:t>Programının</w:t>
      </w:r>
      <w:r w:rsidR="00A8761A">
        <w:rPr>
          <w:color w:val="000000"/>
          <w:lang w:eastAsia="tr-TR"/>
        </w:rPr>
        <w:t xml:space="preserve"> </w:t>
      </w:r>
      <w:r w:rsidRPr="00270638">
        <w:rPr>
          <w:color w:val="000000"/>
          <w:lang w:eastAsia="tr-TR"/>
        </w:rPr>
        <w:t>teknolojik</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sektöründe</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alan</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tüm</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ise</w:t>
      </w:r>
      <w:r w:rsidR="00A8761A">
        <w:rPr>
          <w:color w:val="000000"/>
          <w:lang w:eastAsia="tr-TR"/>
        </w:rPr>
        <w:t xml:space="preserve"> </w:t>
      </w:r>
      <w:r w:rsidRPr="00270638">
        <w:rPr>
          <w:color w:val="000000"/>
          <w:lang w:eastAsia="tr-TR"/>
        </w:rPr>
        <w:t>Strateji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Bütçe</w:t>
      </w:r>
      <w:r w:rsidR="00A8761A">
        <w:rPr>
          <w:color w:val="000000"/>
          <w:lang w:eastAsia="tr-TR"/>
        </w:rPr>
        <w:t xml:space="preserve"> </w:t>
      </w:r>
      <w:r w:rsidRPr="00270638">
        <w:rPr>
          <w:color w:val="000000"/>
          <w:lang w:eastAsia="tr-TR"/>
        </w:rPr>
        <w:t>Başkanlığınca</w:t>
      </w:r>
      <w:r w:rsidR="00A8761A">
        <w:rPr>
          <w:color w:val="000000"/>
          <w:lang w:eastAsia="tr-TR"/>
        </w:rPr>
        <w:t xml:space="preserve"> </w:t>
      </w:r>
      <w:r w:rsidRPr="00270638">
        <w:rPr>
          <w:color w:val="000000"/>
          <w:lang w:eastAsia="tr-TR"/>
        </w:rPr>
        <w:t>yapılacak</w:t>
      </w:r>
      <w:r w:rsidR="00A8761A">
        <w:rPr>
          <w:color w:val="000000"/>
          <w:lang w:eastAsia="tr-TR"/>
        </w:rPr>
        <w:t xml:space="preserve"> </w:t>
      </w:r>
      <w:r w:rsidRPr="00270638">
        <w:rPr>
          <w:color w:val="000000"/>
          <w:lang w:eastAsia="tr-TR"/>
        </w:rPr>
        <w:t>değerlendirme</w:t>
      </w:r>
      <w:r w:rsidR="00A8761A">
        <w:rPr>
          <w:color w:val="000000"/>
          <w:lang w:eastAsia="tr-TR"/>
        </w:rPr>
        <w:t xml:space="preserve"> </w:t>
      </w:r>
      <w:r w:rsidRPr="00270638">
        <w:rPr>
          <w:color w:val="000000"/>
          <w:lang w:eastAsia="tr-TR"/>
        </w:rPr>
        <w:t>sonucuna</w:t>
      </w:r>
      <w:r w:rsidR="00A8761A">
        <w:rPr>
          <w:color w:val="000000"/>
          <w:lang w:eastAsia="tr-TR"/>
        </w:rPr>
        <w:t xml:space="preserve"> </w:t>
      </w:r>
      <w:r w:rsidRPr="00270638">
        <w:rPr>
          <w:color w:val="000000"/>
          <w:lang w:eastAsia="tr-TR"/>
        </w:rPr>
        <w:t>göre</w:t>
      </w:r>
      <w:r w:rsidR="00A8761A">
        <w:rPr>
          <w:color w:val="000000"/>
          <w:lang w:eastAsia="tr-TR"/>
        </w:rPr>
        <w:t xml:space="preserve"> </w:t>
      </w:r>
      <w:r w:rsidRPr="00270638">
        <w:rPr>
          <w:color w:val="000000"/>
          <w:lang w:eastAsia="tr-TR"/>
        </w:rPr>
        <w:t>projelerde</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mevzuat</w:t>
      </w:r>
      <w:r w:rsidR="00A8761A">
        <w:rPr>
          <w:color w:val="000000"/>
          <w:lang w:eastAsia="tr-TR"/>
        </w:rPr>
        <w:t xml:space="preserve"> </w:t>
      </w:r>
      <w:r w:rsidRPr="00270638">
        <w:rPr>
          <w:color w:val="000000"/>
          <w:lang w:eastAsia="tr-TR"/>
        </w:rPr>
        <w:t>hükümleri</w:t>
      </w:r>
      <w:r w:rsidR="00A8761A">
        <w:rPr>
          <w:color w:val="000000"/>
          <w:lang w:eastAsia="tr-TR"/>
        </w:rPr>
        <w:t xml:space="preserve"> </w:t>
      </w:r>
      <w:r w:rsidRPr="00270638">
        <w:rPr>
          <w:color w:val="000000"/>
          <w:lang w:eastAsia="tr-TR"/>
        </w:rPr>
        <w:t>çerçevesinde</w:t>
      </w:r>
      <w:r w:rsidR="00A8761A">
        <w:rPr>
          <w:color w:val="000000"/>
          <w:lang w:eastAsia="tr-TR"/>
        </w:rPr>
        <w:t xml:space="preserve"> </w:t>
      </w:r>
      <w:r w:rsidRPr="00270638">
        <w:rPr>
          <w:color w:val="000000"/>
          <w:lang w:eastAsia="tr-TR"/>
        </w:rPr>
        <w:t>sözleşmeli</w:t>
      </w:r>
      <w:r w:rsidR="00A8761A">
        <w:rPr>
          <w:color w:val="000000"/>
          <w:lang w:eastAsia="tr-TR"/>
        </w:rPr>
        <w:t xml:space="preserve"> </w:t>
      </w:r>
      <w:r w:rsidRPr="00270638">
        <w:rPr>
          <w:color w:val="000000"/>
          <w:lang w:eastAsia="tr-TR"/>
        </w:rPr>
        <w:t>personel</w:t>
      </w:r>
      <w:r w:rsidR="00A8761A">
        <w:rPr>
          <w:color w:val="000000"/>
          <w:lang w:eastAsia="tr-TR"/>
        </w:rPr>
        <w:t xml:space="preserve"> </w:t>
      </w:r>
      <w:r w:rsidRPr="00270638">
        <w:rPr>
          <w:color w:val="000000"/>
          <w:lang w:eastAsia="tr-TR"/>
        </w:rPr>
        <w:t>çalıştırılabilir.</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mevzuatı</w:t>
      </w:r>
      <w:r w:rsidR="00A8761A">
        <w:rPr>
          <w:color w:val="000000"/>
          <w:lang w:eastAsia="tr-TR"/>
        </w:rPr>
        <w:t xml:space="preserve"> </w:t>
      </w:r>
      <w:r w:rsidRPr="00270638">
        <w:rPr>
          <w:color w:val="000000"/>
          <w:lang w:eastAsia="tr-TR"/>
        </w:rPr>
        <w:t>gereğince</w:t>
      </w:r>
      <w:r w:rsidR="00A8761A">
        <w:rPr>
          <w:color w:val="000000"/>
          <w:lang w:eastAsia="tr-TR"/>
        </w:rPr>
        <w:t xml:space="preserve"> </w:t>
      </w:r>
      <w:r w:rsidRPr="00270638">
        <w:rPr>
          <w:color w:val="000000"/>
          <w:lang w:eastAsia="tr-TR"/>
        </w:rPr>
        <w:t>yapılması</w:t>
      </w:r>
      <w:r w:rsidR="00A8761A">
        <w:rPr>
          <w:color w:val="000000"/>
          <w:lang w:eastAsia="tr-TR"/>
        </w:rPr>
        <w:t xml:space="preserve"> </w:t>
      </w:r>
      <w:r w:rsidRPr="00270638">
        <w:rPr>
          <w:color w:val="000000"/>
          <w:lang w:eastAsia="tr-TR"/>
        </w:rPr>
        <w:t>gereken</w:t>
      </w:r>
      <w:r w:rsidR="00A8761A">
        <w:rPr>
          <w:color w:val="000000"/>
          <w:lang w:eastAsia="tr-TR"/>
        </w:rPr>
        <w:t xml:space="preserve"> </w:t>
      </w:r>
      <w:r w:rsidRPr="00270638">
        <w:rPr>
          <w:color w:val="000000"/>
          <w:lang w:eastAsia="tr-TR"/>
        </w:rPr>
        <w:t>zorunlu</w:t>
      </w:r>
      <w:r w:rsidR="00A8761A">
        <w:rPr>
          <w:color w:val="000000"/>
          <w:lang w:eastAsia="tr-TR"/>
        </w:rPr>
        <w:t xml:space="preserve"> </w:t>
      </w:r>
      <w:r w:rsidRPr="00270638">
        <w:rPr>
          <w:color w:val="000000"/>
          <w:lang w:eastAsia="tr-TR"/>
        </w:rPr>
        <w:t>ödemeler,</w:t>
      </w:r>
      <w:r w:rsidR="00A8761A">
        <w:rPr>
          <w:color w:val="000000"/>
          <w:lang w:eastAsia="tr-TR"/>
        </w:rPr>
        <w:t xml:space="preserve"> </w:t>
      </w:r>
      <w:r w:rsidRPr="00270638">
        <w:rPr>
          <w:color w:val="000000"/>
          <w:lang w:eastAsia="tr-TR"/>
        </w:rPr>
        <w:t>toplam</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maliyeti</w:t>
      </w:r>
      <w:r w:rsidR="00A8761A">
        <w:rPr>
          <w:color w:val="000000"/>
          <w:lang w:eastAsia="tr-TR"/>
        </w:rPr>
        <w:t xml:space="preserve"> </w:t>
      </w:r>
      <w:r w:rsidRPr="00270638">
        <w:rPr>
          <w:color w:val="000000"/>
          <w:lang w:eastAsia="tr-TR"/>
        </w:rPr>
        <w:t>içinde</w:t>
      </w:r>
      <w:r w:rsidR="00A8761A">
        <w:rPr>
          <w:color w:val="000000"/>
          <w:lang w:eastAsia="tr-TR"/>
        </w:rPr>
        <w:t xml:space="preserve"> </w:t>
      </w:r>
      <w:r w:rsidRPr="00270638">
        <w:rPr>
          <w:color w:val="000000"/>
          <w:lang w:eastAsia="tr-TR"/>
        </w:rPr>
        <w:t>kalmak</w:t>
      </w:r>
      <w:r w:rsidR="00A8761A">
        <w:rPr>
          <w:color w:val="000000"/>
          <w:lang w:eastAsia="tr-TR"/>
        </w:rPr>
        <w:t xml:space="preserve"> </w:t>
      </w:r>
      <w:r w:rsidRPr="00270638">
        <w:rPr>
          <w:color w:val="000000"/>
          <w:lang w:eastAsia="tr-TR"/>
        </w:rPr>
        <w:t>kaydıyla</w:t>
      </w:r>
      <w:r w:rsidR="00A8761A">
        <w:rPr>
          <w:color w:val="000000"/>
          <w:lang w:eastAsia="tr-TR"/>
        </w:rPr>
        <w:t xml:space="preserve"> </w:t>
      </w:r>
      <w:r w:rsidRPr="00270638">
        <w:rPr>
          <w:color w:val="000000"/>
          <w:lang w:eastAsia="tr-TR"/>
        </w:rPr>
        <w:t>ödenebilir.</w:t>
      </w:r>
    </w:p>
    <w:p w14:paraId="643FA3F3" w14:textId="0F831989" w:rsidR="00270638" w:rsidRPr="00270638" w:rsidRDefault="00270638" w:rsidP="00EA34DF">
      <w:pPr>
        <w:rPr>
          <w:color w:val="000000"/>
          <w:lang w:eastAsia="tr-TR"/>
        </w:rPr>
      </w:pPr>
      <w:r w:rsidRPr="00270638">
        <w:rPr>
          <w:color w:val="000000"/>
          <w:lang w:eastAsia="tr-TR"/>
        </w:rPr>
        <w:lastRenderedPageBreak/>
        <w:t>(4)</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önceki</w:t>
      </w:r>
      <w:r w:rsidR="00A8761A">
        <w:rPr>
          <w:color w:val="000000"/>
          <w:lang w:eastAsia="tr-TR"/>
        </w:rPr>
        <w:t xml:space="preserve"> </w:t>
      </w:r>
      <w:r w:rsidRPr="00270638">
        <w:rPr>
          <w:color w:val="000000"/>
          <w:lang w:eastAsia="tr-TR"/>
        </w:rPr>
        <w:t>yılın</w:t>
      </w:r>
      <w:r w:rsidR="00A8761A">
        <w:rPr>
          <w:color w:val="000000"/>
          <w:lang w:eastAsia="tr-TR"/>
        </w:rPr>
        <w:t xml:space="preserve"> </w:t>
      </w:r>
      <w:r w:rsidRPr="00270638">
        <w:rPr>
          <w:color w:val="000000"/>
          <w:lang w:eastAsia="tr-TR"/>
        </w:rPr>
        <w:t>yatırım</w:t>
      </w:r>
      <w:r w:rsidR="00A8761A">
        <w:rPr>
          <w:color w:val="000000"/>
          <w:lang w:eastAsia="tr-TR"/>
        </w:rPr>
        <w:t xml:space="preserve"> </w:t>
      </w:r>
      <w:r w:rsidRPr="00270638">
        <w:rPr>
          <w:color w:val="000000"/>
          <w:lang w:eastAsia="tr-TR"/>
        </w:rPr>
        <w:t>programında</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alıp,</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yatırım</w:t>
      </w:r>
      <w:r w:rsidR="00A8761A">
        <w:rPr>
          <w:color w:val="000000"/>
          <w:lang w:eastAsia="tr-TR"/>
        </w:rPr>
        <w:t xml:space="preserve"> </w:t>
      </w:r>
      <w:r w:rsidRPr="00270638">
        <w:rPr>
          <w:color w:val="000000"/>
          <w:lang w:eastAsia="tr-TR"/>
        </w:rPr>
        <w:t>programında</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almayan</w:t>
      </w:r>
      <w:r w:rsidR="00A8761A">
        <w:rPr>
          <w:color w:val="000000"/>
          <w:lang w:eastAsia="tr-TR"/>
        </w:rPr>
        <w:t xml:space="preserve"> </w:t>
      </w:r>
      <w:r w:rsidRPr="00270638">
        <w:rPr>
          <w:color w:val="000000"/>
          <w:lang w:eastAsia="tr-TR"/>
        </w:rPr>
        <w:t>projelerin</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tutarlarından</w:t>
      </w:r>
      <w:r w:rsidR="00A8761A">
        <w:rPr>
          <w:color w:val="000000"/>
          <w:lang w:eastAsia="tr-TR"/>
        </w:rPr>
        <w:t xml:space="preserve"> </w:t>
      </w:r>
      <w:r w:rsidRPr="00270638">
        <w:rPr>
          <w:color w:val="000000"/>
          <w:lang w:eastAsia="tr-TR"/>
        </w:rPr>
        <w:t>kullanılamayanlar,</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yatırım</w:t>
      </w:r>
      <w:r w:rsidR="00A8761A">
        <w:rPr>
          <w:color w:val="000000"/>
          <w:lang w:eastAsia="tr-TR"/>
        </w:rPr>
        <w:t xml:space="preserve"> </w:t>
      </w:r>
      <w:r w:rsidRPr="00270638">
        <w:rPr>
          <w:color w:val="000000"/>
          <w:lang w:eastAsia="tr-TR"/>
        </w:rPr>
        <w:t>programında</w:t>
      </w:r>
      <w:r w:rsidR="00A8761A">
        <w:rPr>
          <w:color w:val="000000"/>
          <w:lang w:eastAsia="tr-TR"/>
        </w:rPr>
        <w:t xml:space="preserve"> </w:t>
      </w:r>
      <w:r w:rsidRPr="00270638">
        <w:rPr>
          <w:color w:val="000000"/>
          <w:lang w:eastAsia="tr-TR"/>
        </w:rPr>
        <w:t>teknolojik</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sektöründe</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alan</w:t>
      </w:r>
      <w:r w:rsidR="00A8761A">
        <w:rPr>
          <w:color w:val="000000"/>
          <w:lang w:eastAsia="tr-TR"/>
        </w:rPr>
        <w:t xml:space="preserve"> </w:t>
      </w:r>
      <w:r w:rsidRPr="00270638">
        <w:rPr>
          <w:color w:val="000000"/>
          <w:lang w:eastAsia="tr-TR"/>
        </w:rPr>
        <w:t>projelere</w:t>
      </w:r>
      <w:r w:rsidR="00A8761A">
        <w:rPr>
          <w:color w:val="000000"/>
          <w:lang w:eastAsia="tr-TR"/>
        </w:rPr>
        <w:t xml:space="preserve"> </w:t>
      </w:r>
      <w:r w:rsidRPr="00270638">
        <w:rPr>
          <w:color w:val="000000"/>
          <w:lang w:eastAsia="tr-TR"/>
        </w:rPr>
        <w:t>rektörlük</w:t>
      </w:r>
      <w:r w:rsidR="00A8761A">
        <w:rPr>
          <w:color w:val="000000"/>
          <w:lang w:eastAsia="tr-TR"/>
        </w:rPr>
        <w:t xml:space="preserve"> </w:t>
      </w:r>
      <w:r w:rsidRPr="00270638">
        <w:rPr>
          <w:color w:val="000000"/>
          <w:lang w:eastAsia="tr-TR"/>
        </w:rPr>
        <w:t>onayı</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aktarılabilir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aktarıma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A24522">
        <w:rPr>
          <w:b/>
          <w:color w:val="000000"/>
          <w:lang w:eastAsia="tr-TR"/>
        </w:rPr>
        <w:t>(Değişik</w:t>
      </w:r>
      <w:r w:rsidR="00A8761A" w:rsidRPr="00A24522">
        <w:rPr>
          <w:b/>
          <w:color w:val="000000"/>
          <w:lang w:eastAsia="tr-TR"/>
        </w:rPr>
        <w:t xml:space="preserve"> </w:t>
      </w:r>
      <w:r w:rsidRPr="00A24522">
        <w:rPr>
          <w:b/>
          <w:color w:val="000000"/>
          <w:lang w:eastAsia="tr-TR"/>
        </w:rPr>
        <w:t>ibare</w:t>
      </w:r>
      <w:r w:rsidR="006B4038">
        <w:rPr>
          <w:b/>
          <w:color w:val="000000"/>
          <w:lang w:eastAsia="tr-TR"/>
        </w:rPr>
        <w:t xml:space="preserve">: </w:t>
      </w:r>
      <w:r w:rsidRPr="00A24522">
        <w:rPr>
          <w:b/>
          <w:color w:val="000000"/>
          <w:lang w:eastAsia="tr-TR"/>
        </w:rPr>
        <w:t>RG-16/7/2020-31187)</w:t>
      </w:r>
      <w:r w:rsidR="00A8761A">
        <w:rPr>
          <w:color w:val="000000"/>
          <w:lang w:eastAsia="tr-TR"/>
        </w:rPr>
        <w:t xml:space="preserve"> </w:t>
      </w:r>
      <w:r w:rsidRPr="00270638">
        <w:rPr>
          <w:color w:val="000000"/>
          <w:u w:val="single"/>
          <w:lang w:eastAsia="tr-TR"/>
        </w:rPr>
        <w:t>Strateji</w:t>
      </w:r>
      <w:r w:rsidR="00A8761A">
        <w:rPr>
          <w:color w:val="000000"/>
          <w:u w:val="single"/>
          <w:lang w:eastAsia="tr-TR"/>
        </w:rPr>
        <w:t xml:space="preserve"> </w:t>
      </w:r>
      <w:r w:rsidRPr="00270638">
        <w:rPr>
          <w:color w:val="000000"/>
          <w:u w:val="single"/>
          <w:lang w:eastAsia="tr-TR"/>
        </w:rPr>
        <w:t>ve</w:t>
      </w:r>
      <w:r w:rsidR="00A8761A">
        <w:rPr>
          <w:color w:val="000000"/>
          <w:u w:val="single"/>
          <w:lang w:eastAsia="tr-TR"/>
        </w:rPr>
        <w:t xml:space="preserve"> </w:t>
      </w:r>
      <w:r w:rsidRPr="00270638">
        <w:rPr>
          <w:color w:val="000000"/>
          <w:u w:val="single"/>
          <w:lang w:eastAsia="tr-TR"/>
        </w:rPr>
        <w:t>Bütçe</w:t>
      </w:r>
      <w:r w:rsidR="00A8761A">
        <w:rPr>
          <w:color w:val="000000"/>
          <w:u w:val="single"/>
          <w:lang w:eastAsia="tr-TR"/>
        </w:rPr>
        <w:t xml:space="preserve"> </w:t>
      </w:r>
      <w:r w:rsidRPr="00270638">
        <w:rPr>
          <w:color w:val="000000"/>
          <w:u w:val="single"/>
          <w:lang w:eastAsia="tr-TR"/>
        </w:rPr>
        <w:t>Başkanlığına</w:t>
      </w:r>
      <w:r w:rsidR="00A8761A">
        <w:rPr>
          <w:color w:val="000000"/>
          <w:lang w:eastAsia="tr-TR"/>
        </w:rPr>
        <w:t xml:space="preserve"> </w:t>
      </w:r>
      <w:r w:rsidRPr="00270638">
        <w:rPr>
          <w:color w:val="000000"/>
          <w:lang w:eastAsia="tr-TR"/>
        </w:rPr>
        <w:t>bilgi</w:t>
      </w:r>
      <w:r w:rsidR="00A8761A">
        <w:rPr>
          <w:color w:val="000000"/>
          <w:lang w:eastAsia="tr-TR"/>
        </w:rPr>
        <w:t xml:space="preserve"> </w:t>
      </w:r>
      <w:r w:rsidRPr="00270638">
        <w:rPr>
          <w:color w:val="000000"/>
          <w:lang w:eastAsia="tr-TR"/>
        </w:rPr>
        <w:t>verilir.</w:t>
      </w:r>
    </w:p>
    <w:p w14:paraId="7881A00E" w14:textId="4077C7E7" w:rsidR="00270638" w:rsidRPr="00270638" w:rsidRDefault="00270638" w:rsidP="00E15CF8">
      <w:pPr>
        <w:pStyle w:val="Balk2"/>
        <w:rPr>
          <w:lang w:eastAsia="tr-TR"/>
        </w:rPr>
      </w:pPr>
      <w:bookmarkStart w:id="21" w:name="_Toc195173752"/>
      <w:proofErr w:type="spellStart"/>
      <w:r w:rsidRPr="00270638">
        <w:rPr>
          <w:lang w:eastAsia="tr-TR"/>
        </w:rPr>
        <w:t>Bursiyer</w:t>
      </w:r>
      <w:proofErr w:type="spellEnd"/>
      <w:r w:rsidR="00A8761A">
        <w:rPr>
          <w:lang w:eastAsia="tr-TR"/>
        </w:rPr>
        <w:t xml:space="preserve"> </w:t>
      </w:r>
      <w:r w:rsidRPr="00270638">
        <w:rPr>
          <w:lang w:eastAsia="tr-TR"/>
        </w:rPr>
        <w:t>başvuru</w:t>
      </w:r>
      <w:r w:rsidR="00A8761A">
        <w:rPr>
          <w:lang w:eastAsia="tr-TR"/>
        </w:rPr>
        <w:t xml:space="preserve"> </w:t>
      </w:r>
      <w:r w:rsidRPr="00270638">
        <w:rPr>
          <w:lang w:eastAsia="tr-TR"/>
        </w:rPr>
        <w:t>şartları</w:t>
      </w:r>
      <w:bookmarkEnd w:id="21"/>
    </w:p>
    <w:p w14:paraId="2AD79505" w14:textId="02B039AD" w:rsidR="00AA7920" w:rsidRPr="00E15CF8" w:rsidRDefault="00270638" w:rsidP="00EA34DF">
      <w:pPr>
        <w:rPr>
          <w:b/>
          <w:color w:val="000000"/>
          <w:lang w:eastAsia="tr-TR"/>
        </w:rPr>
      </w:pPr>
      <w:r w:rsidRPr="00E15CF8">
        <w:rPr>
          <w:b/>
          <w:color w:val="000000"/>
          <w:lang w:eastAsia="tr-TR"/>
        </w:rPr>
        <w:t>MADDE</w:t>
      </w:r>
      <w:r w:rsidR="00A8761A" w:rsidRPr="00E15CF8">
        <w:rPr>
          <w:b/>
          <w:color w:val="000000"/>
          <w:lang w:eastAsia="tr-TR"/>
        </w:rPr>
        <w:t xml:space="preserve"> </w:t>
      </w:r>
      <w:r w:rsidRPr="00E15CF8">
        <w:rPr>
          <w:b/>
          <w:color w:val="000000"/>
          <w:lang w:eastAsia="tr-TR"/>
        </w:rPr>
        <w:t>13/A</w:t>
      </w:r>
      <w:r w:rsidR="00A24522" w:rsidRPr="00E15CF8">
        <w:rPr>
          <w:b/>
          <w:color w:val="000000"/>
          <w:lang w:eastAsia="tr-TR"/>
        </w:rPr>
        <w:t>-</w:t>
      </w:r>
      <w:r w:rsidR="00A8761A">
        <w:rPr>
          <w:color w:val="000000"/>
          <w:lang w:eastAsia="tr-TR"/>
        </w:rPr>
        <w:t xml:space="preserve"> </w:t>
      </w:r>
      <w:r w:rsidRPr="00E15CF8">
        <w:rPr>
          <w:b/>
          <w:color w:val="000000"/>
          <w:lang w:eastAsia="tr-TR"/>
        </w:rPr>
        <w:t>(Ek</w:t>
      </w:r>
      <w:r w:rsidR="006B4038">
        <w:rPr>
          <w:b/>
          <w:color w:val="000000"/>
          <w:lang w:eastAsia="tr-TR"/>
        </w:rPr>
        <w:t xml:space="preserve">: </w:t>
      </w:r>
      <w:r w:rsidRPr="00E15CF8">
        <w:rPr>
          <w:b/>
          <w:color w:val="000000"/>
          <w:lang w:eastAsia="tr-TR"/>
        </w:rPr>
        <w:t>RG-26/1/2018-30313)</w:t>
      </w:r>
    </w:p>
    <w:p w14:paraId="1B68FDFA" w14:textId="77777777" w:rsidR="006B4038" w:rsidRDefault="00270638" w:rsidP="00EA34DF">
      <w:pPr>
        <w:rPr>
          <w:color w:val="000000"/>
          <w:lang w:eastAsia="tr-TR"/>
        </w:rPr>
      </w:pPr>
      <w:r w:rsidRPr="00270638">
        <w:rPr>
          <w:color w:val="000000"/>
          <w:lang w:eastAsia="tr-TR"/>
        </w:rPr>
        <w:t>(1)</w:t>
      </w:r>
      <w:r w:rsidR="00A8761A">
        <w:rPr>
          <w:color w:val="000000"/>
          <w:lang w:eastAsia="tr-TR"/>
        </w:rPr>
        <w:t xml:space="preserve"> </w:t>
      </w:r>
      <w:proofErr w:type="spellStart"/>
      <w:r w:rsidRPr="00270638">
        <w:rPr>
          <w:color w:val="000000"/>
          <w:lang w:eastAsia="tr-TR"/>
        </w:rPr>
        <w:t>Bursiyerlerde</w:t>
      </w:r>
      <w:proofErr w:type="spellEnd"/>
      <w:r w:rsidR="00A8761A">
        <w:rPr>
          <w:color w:val="000000"/>
          <w:lang w:eastAsia="tr-TR"/>
        </w:rPr>
        <w:t xml:space="preserve"> </w:t>
      </w:r>
      <w:r w:rsidRPr="00270638">
        <w:rPr>
          <w:color w:val="000000"/>
          <w:lang w:eastAsia="tr-TR"/>
        </w:rPr>
        <w:t>aşağıdaki</w:t>
      </w:r>
      <w:r w:rsidR="00A8761A">
        <w:rPr>
          <w:color w:val="000000"/>
          <w:lang w:eastAsia="tr-TR"/>
        </w:rPr>
        <w:t xml:space="preserve"> </w:t>
      </w:r>
      <w:r w:rsidRPr="00270638">
        <w:rPr>
          <w:color w:val="000000"/>
          <w:lang w:eastAsia="tr-TR"/>
        </w:rPr>
        <w:t>şartlar</w:t>
      </w:r>
      <w:r w:rsidR="00A8761A">
        <w:rPr>
          <w:color w:val="000000"/>
          <w:lang w:eastAsia="tr-TR"/>
        </w:rPr>
        <w:t xml:space="preserve"> </w:t>
      </w:r>
      <w:r w:rsidRPr="00270638">
        <w:rPr>
          <w:color w:val="000000"/>
          <w:lang w:eastAsia="tr-TR"/>
        </w:rPr>
        <w:t>aranır</w:t>
      </w:r>
      <w:r w:rsidR="006B4038">
        <w:rPr>
          <w:color w:val="000000"/>
          <w:lang w:eastAsia="tr-TR"/>
        </w:rPr>
        <w:t>:</w:t>
      </w:r>
    </w:p>
    <w:p w14:paraId="14976706" w14:textId="78457366" w:rsidR="00270638" w:rsidRPr="00270638" w:rsidRDefault="00270638" w:rsidP="00EA34DF">
      <w:pPr>
        <w:rPr>
          <w:color w:val="000000"/>
          <w:lang w:eastAsia="tr-TR"/>
        </w:rPr>
      </w:pPr>
      <w:r w:rsidRPr="00270638">
        <w:rPr>
          <w:color w:val="000000"/>
          <w:lang w:eastAsia="tr-TR"/>
        </w:rPr>
        <w:t>a)</w:t>
      </w:r>
      <w:r w:rsidR="00A8761A">
        <w:rPr>
          <w:color w:val="000000"/>
          <w:lang w:eastAsia="tr-TR"/>
        </w:rPr>
        <w:t xml:space="preserve"> </w:t>
      </w:r>
      <w:r w:rsidRPr="00270638">
        <w:rPr>
          <w:color w:val="000000"/>
          <w:lang w:eastAsia="tr-TR"/>
        </w:rPr>
        <w:t>Türkiye’de</w:t>
      </w:r>
      <w:r w:rsidR="00A8761A">
        <w:rPr>
          <w:color w:val="000000"/>
          <w:lang w:eastAsia="tr-TR"/>
        </w:rPr>
        <w:t xml:space="preserve"> </w:t>
      </w:r>
      <w:r w:rsidRPr="00270638">
        <w:rPr>
          <w:color w:val="000000"/>
          <w:lang w:eastAsia="tr-TR"/>
        </w:rPr>
        <w:t>ikamet</w:t>
      </w:r>
      <w:r w:rsidR="00A8761A">
        <w:rPr>
          <w:color w:val="000000"/>
          <w:lang w:eastAsia="tr-TR"/>
        </w:rPr>
        <w:t xml:space="preserve"> </w:t>
      </w:r>
      <w:r w:rsidRPr="00270638">
        <w:rPr>
          <w:color w:val="000000"/>
          <w:lang w:eastAsia="tr-TR"/>
        </w:rPr>
        <w:t>etmek.</w:t>
      </w:r>
    </w:p>
    <w:p w14:paraId="0F580F00" w14:textId="3A08AC33" w:rsidR="00270638" w:rsidRPr="00270638" w:rsidRDefault="00270638" w:rsidP="00EA34DF">
      <w:pPr>
        <w:rPr>
          <w:color w:val="000000"/>
          <w:lang w:eastAsia="tr-TR"/>
        </w:rPr>
      </w:pPr>
      <w:r w:rsidRPr="00270638">
        <w:rPr>
          <w:color w:val="000000"/>
          <w:lang w:eastAsia="tr-TR"/>
        </w:rPr>
        <w:t>b)</w:t>
      </w:r>
      <w:r w:rsidR="00A8761A">
        <w:rPr>
          <w:color w:val="000000"/>
          <w:lang w:eastAsia="tr-TR"/>
        </w:rPr>
        <w:t xml:space="preserve"> </w:t>
      </w:r>
      <w:r w:rsidRPr="00270638">
        <w:rPr>
          <w:color w:val="000000"/>
          <w:lang w:eastAsia="tr-TR"/>
        </w:rPr>
        <w:t>Kırk</w:t>
      </w:r>
      <w:r w:rsidR="00A8761A">
        <w:rPr>
          <w:color w:val="000000"/>
          <w:lang w:eastAsia="tr-TR"/>
        </w:rPr>
        <w:t xml:space="preserve"> </w:t>
      </w:r>
      <w:r w:rsidRPr="00270638">
        <w:rPr>
          <w:color w:val="000000"/>
          <w:lang w:eastAsia="tr-TR"/>
        </w:rPr>
        <w:t>yaşından</w:t>
      </w:r>
      <w:r w:rsidR="00A8761A">
        <w:rPr>
          <w:color w:val="000000"/>
          <w:lang w:eastAsia="tr-TR"/>
        </w:rPr>
        <w:t xml:space="preserve"> </w:t>
      </w:r>
      <w:r w:rsidRPr="00270638">
        <w:rPr>
          <w:color w:val="000000"/>
          <w:lang w:eastAsia="tr-TR"/>
        </w:rPr>
        <w:t>gün</w:t>
      </w:r>
      <w:r w:rsidR="00A8761A">
        <w:rPr>
          <w:color w:val="000000"/>
          <w:lang w:eastAsia="tr-TR"/>
        </w:rPr>
        <w:t xml:space="preserve"> </w:t>
      </w:r>
      <w:r w:rsidRPr="00270638">
        <w:rPr>
          <w:color w:val="000000"/>
          <w:lang w:eastAsia="tr-TR"/>
        </w:rPr>
        <w:t>almamış</w:t>
      </w:r>
      <w:r w:rsidR="00A8761A">
        <w:rPr>
          <w:color w:val="000000"/>
          <w:lang w:eastAsia="tr-TR"/>
        </w:rPr>
        <w:t xml:space="preserve"> </w:t>
      </w:r>
      <w:r w:rsidRPr="00270638">
        <w:rPr>
          <w:color w:val="000000"/>
          <w:lang w:eastAsia="tr-TR"/>
        </w:rPr>
        <w:t>olmak.</w:t>
      </w:r>
    </w:p>
    <w:p w14:paraId="404420DB" w14:textId="57592FBF" w:rsidR="00270638" w:rsidRPr="00270638" w:rsidRDefault="00270638" w:rsidP="00EA34DF">
      <w:pPr>
        <w:rPr>
          <w:color w:val="000000"/>
          <w:lang w:eastAsia="tr-TR"/>
        </w:rPr>
      </w:pPr>
      <w:r w:rsidRPr="00270638">
        <w:rPr>
          <w:color w:val="000000"/>
          <w:lang w:eastAsia="tr-TR"/>
        </w:rPr>
        <w:t>c)</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kurum</w:t>
      </w:r>
      <w:r w:rsidR="00A8761A">
        <w:rPr>
          <w:color w:val="000000"/>
          <w:lang w:eastAsia="tr-TR"/>
        </w:rPr>
        <w:t xml:space="preserve"> </w:t>
      </w:r>
      <w:r w:rsidRPr="00270638">
        <w:rPr>
          <w:color w:val="000000"/>
          <w:lang w:eastAsia="tr-TR"/>
        </w:rPr>
        <w:t>veya</w:t>
      </w:r>
      <w:r w:rsidR="00A8761A">
        <w:rPr>
          <w:color w:val="000000"/>
          <w:lang w:eastAsia="tr-TR"/>
        </w:rPr>
        <w:t xml:space="preserve"> </w:t>
      </w:r>
      <w:r w:rsidRPr="00270638">
        <w:rPr>
          <w:color w:val="000000"/>
          <w:lang w:eastAsia="tr-TR"/>
        </w:rPr>
        <w:t>iş</w:t>
      </w:r>
      <w:r w:rsidR="00A8761A">
        <w:rPr>
          <w:color w:val="000000"/>
          <w:lang w:eastAsia="tr-TR"/>
        </w:rPr>
        <w:t xml:space="preserve"> </w:t>
      </w:r>
      <w:r w:rsidRPr="00270638">
        <w:rPr>
          <w:color w:val="000000"/>
          <w:lang w:eastAsia="tr-TR"/>
        </w:rPr>
        <w:t>yerinde</w:t>
      </w:r>
      <w:r w:rsidR="00A8761A">
        <w:rPr>
          <w:color w:val="000000"/>
          <w:lang w:eastAsia="tr-TR"/>
        </w:rPr>
        <w:t xml:space="preserve"> </w:t>
      </w:r>
      <w:r w:rsidRPr="00270638">
        <w:rPr>
          <w:color w:val="000000"/>
          <w:lang w:eastAsia="tr-TR"/>
        </w:rPr>
        <w:t>çalışmıyor</w:t>
      </w:r>
      <w:r w:rsidR="00A8761A">
        <w:rPr>
          <w:color w:val="000000"/>
          <w:lang w:eastAsia="tr-TR"/>
        </w:rPr>
        <w:t xml:space="preserve"> </w:t>
      </w:r>
      <w:r w:rsidRPr="00270638">
        <w:rPr>
          <w:color w:val="000000"/>
          <w:lang w:eastAsia="tr-TR"/>
        </w:rPr>
        <w:t>olmak.</w:t>
      </w:r>
    </w:p>
    <w:p w14:paraId="10AD51B2" w14:textId="6C72DB42" w:rsidR="00270638" w:rsidRPr="00270638" w:rsidRDefault="00270638" w:rsidP="00EA34DF">
      <w:pPr>
        <w:rPr>
          <w:color w:val="000000"/>
          <w:lang w:eastAsia="tr-TR"/>
        </w:rPr>
      </w:pPr>
      <w:r w:rsidRPr="00270638">
        <w:rPr>
          <w:color w:val="000000"/>
          <w:lang w:eastAsia="tr-TR"/>
        </w:rPr>
        <w:t>ç)</w:t>
      </w:r>
      <w:r w:rsidR="00A8761A">
        <w:rPr>
          <w:color w:val="000000"/>
          <w:lang w:eastAsia="tr-TR"/>
        </w:rPr>
        <w:t xml:space="preserve"> </w:t>
      </w:r>
      <w:r w:rsidRPr="00270638">
        <w:rPr>
          <w:color w:val="000000"/>
          <w:lang w:eastAsia="tr-TR"/>
        </w:rPr>
        <w:t>Aynı</w:t>
      </w:r>
      <w:r w:rsidR="00A8761A">
        <w:rPr>
          <w:color w:val="000000"/>
          <w:lang w:eastAsia="tr-TR"/>
        </w:rPr>
        <w:t xml:space="preserve"> </w:t>
      </w:r>
      <w:r w:rsidRPr="00270638">
        <w:rPr>
          <w:color w:val="000000"/>
          <w:lang w:eastAsia="tr-TR"/>
        </w:rPr>
        <w:t>dönemde</w:t>
      </w:r>
      <w:r w:rsidR="00A8761A">
        <w:rPr>
          <w:color w:val="000000"/>
          <w:lang w:eastAsia="tr-TR"/>
        </w:rPr>
        <w:t xml:space="preserve"> </w:t>
      </w:r>
      <w:r w:rsidRPr="00270638">
        <w:rPr>
          <w:color w:val="000000"/>
          <w:lang w:eastAsia="tr-TR"/>
        </w:rPr>
        <w:t>TÜBİTAK</w:t>
      </w:r>
      <w:r w:rsidR="00A8761A">
        <w:rPr>
          <w:color w:val="000000"/>
          <w:lang w:eastAsia="tr-TR"/>
        </w:rPr>
        <w:t xml:space="preserve"> </w:t>
      </w:r>
      <w:r w:rsidRPr="00270638">
        <w:rPr>
          <w:color w:val="000000"/>
          <w:lang w:eastAsia="tr-TR"/>
        </w:rPr>
        <w:t>yurtiçi</w:t>
      </w:r>
      <w:r w:rsidR="00A8761A">
        <w:rPr>
          <w:color w:val="000000"/>
          <w:lang w:eastAsia="tr-TR"/>
        </w:rPr>
        <w:t xml:space="preserve"> </w:t>
      </w:r>
      <w:r w:rsidRPr="00270638">
        <w:rPr>
          <w:color w:val="000000"/>
          <w:lang w:eastAsia="tr-TR"/>
        </w:rPr>
        <w:t>lisansüstü</w:t>
      </w:r>
      <w:r w:rsidR="00A8761A">
        <w:rPr>
          <w:color w:val="000000"/>
          <w:lang w:eastAsia="tr-TR"/>
        </w:rPr>
        <w:t xml:space="preserve"> </w:t>
      </w:r>
      <w:r w:rsidRPr="00270638">
        <w:rPr>
          <w:color w:val="000000"/>
          <w:lang w:eastAsia="tr-TR"/>
        </w:rPr>
        <w:t>burs</w:t>
      </w:r>
      <w:r w:rsidR="00A8761A">
        <w:rPr>
          <w:color w:val="000000"/>
          <w:lang w:eastAsia="tr-TR"/>
        </w:rPr>
        <w:t xml:space="preserve"> </w:t>
      </w:r>
      <w:r w:rsidRPr="00270638">
        <w:rPr>
          <w:color w:val="000000"/>
          <w:lang w:eastAsia="tr-TR"/>
        </w:rPr>
        <w:t>programı</w:t>
      </w:r>
      <w:r w:rsidR="00A8761A">
        <w:rPr>
          <w:color w:val="000000"/>
          <w:lang w:eastAsia="tr-TR"/>
        </w:rPr>
        <w:t xml:space="preserve"> </w:t>
      </w:r>
      <w:proofErr w:type="spellStart"/>
      <w:r w:rsidRPr="00270638">
        <w:rPr>
          <w:color w:val="000000"/>
          <w:lang w:eastAsia="tr-TR"/>
        </w:rPr>
        <w:t>bursiyeri</w:t>
      </w:r>
      <w:proofErr w:type="spellEnd"/>
      <w:r w:rsidR="00A8761A">
        <w:rPr>
          <w:color w:val="000000"/>
          <w:lang w:eastAsia="tr-TR"/>
        </w:rPr>
        <w:t xml:space="preserve"> </w:t>
      </w:r>
      <w:r w:rsidRPr="00270638">
        <w:rPr>
          <w:color w:val="000000"/>
          <w:lang w:eastAsia="tr-TR"/>
        </w:rPr>
        <w:t>olmamak.</w:t>
      </w:r>
    </w:p>
    <w:p w14:paraId="6423CEDC" w14:textId="541DB074" w:rsidR="00270638" w:rsidRPr="00270638" w:rsidRDefault="00270638" w:rsidP="00EA34DF">
      <w:pPr>
        <w:rPr>
          <w:color w:val="000000"/>
          <w:lang w:eastAsia="tr-TR"/>
        </w:rPr>
      </w:pPr>
      <w:r w:rsidRPr="00270638">
        <w:rPr>
          <w:color w:val="000000"/>
          <w:lang w:eastAsia="tr-TR"/>
        </w:rPr>
        <w:t>d)</w:t>
      </w:r>
      <w:r w:rsidR="00A8761A">
        <w:rPr>
          <w:color w:val="000000"/>
          <w:lang w:eastAsia="tr-TR"/>
        </w:rPr>
        <w:t xml:space="preserve"> </w:t>
      </w:r>
      <w:r w:rsidRPr="00270638">
        <w:rPr>
          <w:color w:val="000000"/>
          <w:lang w:eastAsia="tr-TR"/>
        </w:rPr>
        <w:t>Aynı</w:t>
      </w:r>
      <w:r w:rsidR="00A8761A">
        <w:rPr>
          <w:color w:val="000000"/>
          <w:lang w:eastAsia="tr-TR"/>
        </w:rPr>
        <w:t xml:space="preserve"> </w:t>
      </w:r>
      <w:r w:rsidRPr="00270638">
        <w:rPr>
          <w:color w:val="000000"/>
          <w:lang w:eastAsia="tr-TR"/>
        </w:rPr>
        <w:t>dönemde</w:t>
      </w:r>
      <w:r w:rsidR="00A8761A">
        <w:rPr>
          <w:color w:val="000000"/>
          <w:lang w:eastAsia="tr-TR"/>
        </w:rPr>
        <w:t xml:space="preserve"> </w:t>
      </w:r>
      <w:r w:rsidRPr="00270638">
        <w:rPr>
          <w:color w:val="000000"/>
          <w:lang w:eastAsia="tr-TR"/>
        </w:rPr>
        <w:t>başka</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projede</w:t>
      </w:r>
      <w:r w:rsidR="00A8761A">
        <w:rPr>
          <w:color w:val="000000"/>
          <w:lang w:eastAsia="tr-TR"/>
        </w:rPr>
        <w:t xml:space="preserve"> </w:t>
      </w:r>
      <w:proofErr w:type="spellStart"/>
      <w:r w:rsidRPr="00270638">
        <w:rPr>
          <w:color w:val="000000"/>
          <w:lang w:eastAsia="tr-TR"/>
        </w:rPr>
        <w:t>bursiyer</w:t>
      </w:r>
      <w:proofErr w:type="spellEnd"/>
      <w:r w:rsidR="00A8761A">
        <w:rPr>
          <w:color w:val="000000"/>
          <w:lang w:eastAsia="tr-TR"/>
        </w:rPr>
        <w:t xml:space="preserve"> </w:t>
      </w:r>
      <w:r w:rsidRPr="00270638">
        <w:rPr>
          <w:color w:val="000000"/>
          <w:lang w:eastAsia="tr-TR"/>
        </w:rPr>
        <w:t>olmamak.</w:t>
      </w:r>
    </w:p>
    <w:p w14:paraId="4CC3CCC6" w14:textId="0EBF009D" w:rsidR="00270638" w:rsidRPr="00270638" w:rsidRDefault="00270638" w:rsidP="00E15CF8">
      <w:pPr>
        <w:pStyle w:val="Balk2"/>
        <w:rPr>
          <w:lang w:eastAsia="tr-TR"/>
        </w:rPr>
      </w:pPr>
      <w:bookmarkStart w:id="22" w:name="_Toc195173753"/>
      <w:proofErr w:type="spellStart"/>
      <w:r w:rsidRPr="00270638">
        <w:rPr>
          <w:lang w:eastAsia="tr-TR"/>
        </w:rPr>
        <w:t>Bursiyer</w:t>
      </w:r>
      <w:proofErr w:type="spellEnd"/>
      <w:r w:rsidR="00A8761A">
        <w:rPr>
          <w:lang w:eastAsia="tr-TR"/>
        </w:rPr>
        <w:t xml:space="preserve"> </w:t>
      </w:r>
      <w:r w:rsidRPr="00270638">
        <w:rPr>
          <w:lang w:eastAsia="tr-TR"/>
        </w:rPr>
        <w:t>seçiminde</w:t>
      </w:r>
      <w:r w:rsidR="00A8761A">
        <w:rPr>
          <w:lang w:eastAsia="tr-TR"/>
        </w:rPr>
        <w:t xml:space="preserve"> </w:t>
      </w:r>
      <w:r w:rsidRPr="00270638">
        <w:rPr>
          <w:lang w:eastAsia="tr-TR"/>
        </w:rPr>
        <w:t>uyulacak</w:t>
      </w:r>
      <w:r w:rsidR="00A8761A">
        <w:rPr>
          <w:lang w:eastAsia="tr-TR"/>
        </w:rPr>
        <w:t xml:space="preserve"> </w:t>
      </w:r>
      <w:r w:rsidRPr="00270638">
        <w:rPr>
          <w:lang w:eastAsia="tr-TR"/>
        </w:rPr>
        <w:t>ilkeler</w:t>
      </w:r>
      <w:bookmarkEnd w:id="22"/>
    </w:p>
    <w:p w14:paraId="6959C47D" w14:textId="210B9BD9" w:rsidR="00AA7920" w:rsidRPr="00E15CF8" w:rsidRDefault="00270638" w:rsidP="00EA34DF">
      <w:pPr>
        <w:rPr>
          <w:b/>
          <w:color w:val="000000"/>
          <w:lang w:eastAsia="tr-TR"/>
        </w:rPr>
      </w:pPr>
      <w:r w:rsidRPr="00E15CF8">
        <w:rPr>
          <w:b/>
          <w:color w:val="000000"/>
          <w:lang w:eastAsia="tr-TR"/>
        </w:rPr>
        <w:t>MADDE</w:t>
      </w:r>
      <w:r w:rsidR="00A8761A" w:rsidRPr="00E15CF8">
        <w:rPr>
          <w:b/>
          <w:color w:val="000000"/>
          <w:lang w:eastAsia="tr-TR"/>
        </w:rPr>
        <w:t xml:space="preserve"> </w:t>
      </w:r>
      <w:r w:rsidRPr="00E15CF8">
        <w:rPr>
          <w:b/>
          <w:color w:val="000000"/>
          <w:lang w:eastAsia="tr-TR"/>
        </w:rPr>
        <w:t>13/B</w:t>
      </w:r>
      <w:r w:rsidR="00A24522" w:rsidRPr="00E15CF8">
        <w:rPr>
          <w:b/>
          <w:color w:val="000000"/>
          <w:lang w:eastAsia="tr-TR"/>
        </w:rPr>
        <w:t>-</w:t>
      </w:r>
      <w:r w:rsidR="00A8761A" w:rsidRPr="00E15CF8">
        <w:rPr>
          <w:b/>
          <w:color w:val="000000"/>
          <w:lang w:eastAsia="tr-TR"/>
        </w:rPr>
        <w:t xml:space="preserve"> </w:t>
      </w:r>
      <w:r w:rsidRPr="00E15CF8">
        <w:rPr>
          <w:b/>
          <w:color w:val="000000"/>
          <w:lang w:eastAsia="tr-TR"/>
        </w:rPr>
        <w:t>(Ek</w:t>
      </w:r>
      <w:r w:rsidR="006B4038">
        <w:rPr>
          <w:b/>
          <w:color w:val="000000"/>
          <w:lang w:eastAsia="tr-TR"/>
        </w:rPr>
        <w:t xml:space="preserve">: </w:t>
      </w:r>
      <w:r w:rsidRPr="00E15CF8">
        <w:rPr>
          <w:b/>
          <w:color w:val="000000"/>
          <w:lang w:eastAsia="tr-TR"/>
        </w:rPr>
        <w:t>RG-26/1/2018-30313)</w:t>
      </w:r>
    </w:p>
    <w:p w14:paraId="53AB91F7" w14:textId="7A749EAF" w:rsidR="00270638" w:rsidRPr="00270638" w:rsidRDefault="00270638" w:rsidP="00EA34DF">
      <w:pPr>
        <w:rPr>
          <w:color w:val="000000"/>
          <w:lang w:eastAsia="tr-TR"/>
        </w:rPr>
      </w:pPr>
      <w:r w:rsidRPr="00270638">
        <w:rPr>
          <w:color w:val="000000"/>
          <w:lang w:eastAsia="tr-TR"/>
        </w:rPr>
        <w:t>(1)</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kapsamında</w:t>
      </w:r>
      <w:r w:rsidR="00A8761A">
        <w:rPr>
          <w:color w:val="000000"/>
          <w:lang w:eastAsia="tr-TR"/>
        </w:rPr>
        <w:t xml:space="preserve"> </w:t>
      </w:r>
      <w:r w:rsidRPr="00270638">
        <w:rPr>
          <w:color w:val="000000"/>
          <w:lang w:eastAsia="tr-TR"/>
        </w:rPr>
        <w:t>görevlendirilecek</w:t>
      </w:r>
      <w:r w:rsidR="00A8761A">
        <w:rPr>
          <w:color w:val="000000"/>
          <w:lang w:eastAsia="tr-TR"/>
        </w:rPr>
        <w:t xml:space="preserve"> </w:t>
      </w:r>
      <w:r w:rsidRPr="00270638">
        <w:rPr>
          <w:color w:val="000000"/>
          <w:lang w:eastAsia="tr-TR"/>
        </w:rPr>
        <w:t>tezli</w:t>
      </w:r>
      <w:r w:rsidR="00A8761A">
        <w:rPr>
          <w:color w:val="000000"/>
          <w:lang w:eastAsia="tr-TR"/>
        </w:rPr>
        <w:t xml:space="preserve"> </w:t>
      </w:r>
      <w:r w:rsidRPr="00270638">
        <w:rPr>
          <w:color w:val="000000"/>
          <w:lang w:eastAsia="tr-TR"/>
        </w:rPr>
        <w:t>yüksek</w:t>
      </w:r>
      <w:r w:rsidR="00A8761A">
        <w:rPr>
          <w:color w:val="000000"/>
          <w:lang w:eastAsia="tr-TR"/>
        </w:rPr>
        <w:t xml:space="preserve"> </w:t>
      </w:r>
      <w:r w:rsidRPr="00270638">
        <w:rPr>
          <w:color w:val="000000"/>
          <w:lang w:eastAsia="tr-TR"/>
        </w:rPr>
        <w:t>lisans</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doktora</w:t>
      </w:r>
      <w:r w:rsidR="00A8761A">
        <w:rPr>
          <w:color w:val="000000"/>
          <w:lang w:eastAsia="tr-TR"/>
        </w:rPr>
        <w:t xml:space="preserve"> </w:t>
      </w:r>
      <w:r w:rsidRPr="00270638">
        <w:rPr>
          <w:color w:val="000000"/>
          <w:lang w:eastAsia="tr-TR"/>
        </w:rPr>
        <w:t>programındaki</w:t>
      </w:r>
      <w:r w:rsidR="00A8761A">
        <w:rPr>
          <w:color w:val="000000"/>
          <w:lang w:eastAsia="tr-TR"/>
        </w:rPr>
        <w:t xml:space="preserve"> </w:t>
      </w:r>
      <w:r w:rsidRPr="00270638">
        <w:rPr>
          <w:color w:val="000000"/>
          <w:lang w:eastAsia="tr-TR"/>
        </w:rPr>
        <w:t>öğrencilere</w:t>
      </w:r>
      <w:r w:rsidR="00A8761A">
        <w:rPr>
          <w:color w:val="000000"/>
          <w:lang w:eastAsia="tr-TR"/>
        </w:rPr>
        <w:t xml:space="preserve"> </w:t>
      </w:r>
      <w:r w:rsidRPr="00270638">
        <w:rPr>
          <w:color w:val="000000"/>
          <w:lang w:eastAsia="tr-TR"/>
        </w:rPr>
        <w:t>3/3/2004</w:t>
      </w:r>
      <w:r w:rsidR="00A8761A">
        <w:rPr>
          <w:color w:val="000000"/>
          <w:lang w:eastAsia="tr-TR"/>
        </w:rPr>
        <w:t xml:space="preserve"> </w:t>
      </w:r>
      <w:r w:rsidRPr="00270638">
        <w:rPr>
          <w:color w:val="000000"/>
          <w:lang w:eastAsia="tr-TR"/>
        </w:rPr>
        <w:t>tarihli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5102</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Yüksek</w:t>
      </w:r>
      <w:r w:rsidR="00A8761A">
        <w:rPr>
          <w:color w:val="000000"/>
          <w:lang w:eastAsia="tr-TR"/>
        </w:rPr>
        <w:t xml:space="preserve"> </w:t>
      </w:r>
      <w:r w:rsidRPr="00270638">
        <w:rPr>
          <w:color w:val="000000"/>
          <w:lang w:eastAsia="tr-TR"/>
        </w:rPr>
        <w:t>Öğrenim</w:t>
      </w:r>
      <w:r w:rsidR="00A8761A">
        <w:rPr>
          <w:color w:val="000000"/>
          <w:lang w:eastAsia="tr-TR"/>
        </w:rPr>
        <w:t xml:space="preserve"> </w:t>
      </w:r>
      <w:r w:rsidRPr="00270638">
        <w:rPr>
          <w:color w:val="000000"/>
          <w:lang w:eastAsia="tr-TR"/>
        </w:rPr>
        <w:t>Öğrencilerine</w:t>
      </w:r>
      <w:r w:rsidR="00A8761A">
        <w:rPr>
          <w:color w:val="000000"/>
          <w:lang w:eastAsia="tr-TR"/>
        </w:rPr>
        <w:t xml:space="preserve"> </w:t>
      </w:r>
      <w:r w:rsidRPr="00270638">
        <w:rPr>
          <w:color w:val="000000"/>
          <w:lang w:eastAsia="tr-TR"/>
        </w:rPr>
        <w:t>Burs,</w:t>
      </w:r>
      <w:r w:rsidR="00A8761A">
        <w:rPr>
          <w:color w:val="000000"/>
          <w:lang w:eastAsia="tr-TR"/>
        </w:rPr>
        <w:t xml:space="preserve"> </w:t>
      </w:r>
      <w:r w:rsidRPr="00270638">
        <w:rPr>
          <w:color w:val="000000"/>
          <w:lang w:eastAsia="tr-TR"/>
        </w:rPr>
        <w:t>Kredi</w:t>
      </w:r>
      <w:r w:rsidR="00A8761A">
        <w:rPr>
          <w:color w:val="000000"/>
          <w:lang w:eastAsia="tr-TR"/>
        </w:rPr>
        <w:t xml:space="preserve"> </w:t>
      </w:r>
      <w:r w:rsidRPr="00270638">
        <w:rPr>
          <w:color w:val="000000"/>
          <w:lang w:eastAsia="tr-TR"/>
        </w:rPr>
        <w:t>Verilmesine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Kanun</w:t>
      </w:r>
      <w:r w:rsidR="00A8761A">
        <w:rPr>
          <w:color w:val="000000"/>
          <w:lang w:eastAsia="tr-TR"/>
        </w:rPr>
        <w:t xml:space="preserve"> </w:t>
      </w:r>
      <w:r w:rsidRPr="00270638">
        <w:rPr>
          <w:color w:val="000000"/>
          <w:lang w:eastAsia="tr-TR"/>
        </w:rPr>
        <w:t>hükümlerine</w:t>
      </w:r>
      <w:r w:rsidR="00A8761A">
        <w:rPr>
          <w:color w:val="000000"/>
          <w:lang w:eastAsia="tr-TR"/>
        </w:rPr>
        <w:t xml:space="preserve"> </w:t>
      </w:r>
      <w:r w:rsidRPr="00270638">
        <w:rPr>
          <w:color w:val="000000"/>
          <w:lang w:eastAsia="tr-TR"/>
        </w:rPr>
        <w:t>tabi</w:t>
      </w:r>
      <w:r w:rsidR="00A8761A">
        <w:rPr>
          <w:color w:val="000000"/>
          <w:lang w:eastAsia="tr-TR"/>
        </w:rPr>
        <w:t xml:space="preserve"> </w:t>
      </w:r>
      <w:r w:rsidRPr="00270638">
        <w:rPr>
          <w:color w:val="000000"/>
          <w:lang w:eastAsia="tr-TR"/>
        </w:rPr>
        <w:t>olmaksızın</w:t>
      </w:r>
      <w:r w:rsidR="00A8761A">
        <w:rPr>
          <w:color w:val="000000"/>
          <w:lang w:eastAsia="tr-TR"/>
        </w:rPr>
        <w:t xml:space="preserve"> </w:t>
      </w:r>
      <w:r w:rsidRPr="00270638">
        <w:rPr>
          <w:color w:val="000000"/>
          <w:lang w:eastAsia="tr-TR"/>
        </w:rPr>
        <w:t>burs</w:t>
      </w:r>
      <w:r w:rsidR="00A8761A">
        <w:rPr>
          <w:color w:val="000000"/>
          <w:lang w:eastAsia="tr-TR"/>
        </w:rPr>
        <w:t xml:space="preserve"> </w:t>
      </w:r>
      <w:r w:rsidRPr="00270638">
        <w:rPr>
          <w:color w:val="000000"/>
          <w:lang w:eastAsia="tr-TR"/>
        </w:rPr>
        <w:t>verilir.</w:t>
      </w:r>
    </w:p>
    <w:p w14:paraId="780B9E92" w14:textId="5D69A4F1" w:rsidR="00270638" w:rsidRPr="00270638" w:rsidRDefault="00270638" w:rsidP="00EA34DF">
      <w:pPr>
        <w:rPr>
          <w:color w:val="000000"/>
          <w:lang w:eastAsia="tr-TR"/>
        </w:rPr>
      </w:pPr>
      <w:r w:rsidRPr="00270638">
        <w:rPr>
          <w:color w:val="000000"/>
          <w:lang w:eastAsia="tr-TR"/>
        </w:rPr>
        <w:t>(2)</w:t>
      </w:r>
      <w:r w:rsidR="00A8761A">
        <w:rPr>
          <w:color w:val="000000"/>
          <w:lang w:eastAsia="tr-TR"/>
        </w:rPr>
        <w:t xml:space="preserve"> </w:t>
      </w:r>
      <w:r w:rsidRPr="00E15CF8">
        <w:rPr>
          <w:b/>
          <w:color w:val="000000"/>
          <w:lang w:eastAsia="tr-TR"/>
        </w:rPr>
        <w:t>(Değişik</w:t>
      </w:r>
      <w:r w:rsidR="006B4038">
        <w:rPr>
          <w:b/>
          <w:color w:val="000000"/>
          <w:lang w:eastAsia="tr-TR"/>
        </w:rPr>
        <w:t xml:space="preserve">: </w:t>
      </w:r>
      <w:r w:rsidRPr="00E15CF8">
        <w:rPr>
          <w:b/>
          <w:color w:val="000000"/>
          <w:lang w:eastAsia="tr-TR"/>
        </w:rPr>
        <w:t>RG-7/6/2018-30444)</w:t>
      </w:r>
      <w:r w:rsidR="00A8761A">
        <w:rPr>
          <w:color w:val="000000"/>
          <w:lang w:eastAsia="tr-TR"/>
        </w:rPr>
        <w:t xml:space="preserve"> </w:t>
      </w:r>
      <w:r w:rsidRPr="00270638">
        <w:rPr>
          <w:color w:val="000000"/>
          <w:lang w:eastAsia="tr-TR"/>
        </w:rPr>
        <w:t>Burs</w:t>
      </w:r>
      <w:r w:rsidR="00A8761A">
        <w:rPr>
          <w:color w:val="000000"/>
          <w:lang w:eastAsia="tr-TR"/>
        </w:rPr>
        <w:t xml:space="preserve"> </w:t>
      </w:r>
      <w:r w:rsidRPr="00270638">
        <w:rPr>
          <w:color w:val="000000"/>
          <w:lang w:eastAsia="tr-TR"/>
        </w:rPr>
        <w:t>miktarının</w:t>
      </w:r>
      <w:r w:rsidR="00A8761A">
        <w:rPr>
          <w:color w:val="000000"/>
          <w:lang w:eastAsia="tr-TR"/>
        </w:rPr>
        <w:t xml:space="preserve"> </w:t>
      </w:r>
      <w:r w:rsidRPr="00270638">
        <w:rPr>
          <w:color w:val="000000"/>
          <w:lang w:eastAsia="tr-TR"/>
        </w:rPr>
        <w:t>üst</w:t>
      </w:r>
      <w:r w:rsidR="00A8761A">
        <w:rPr>
          <w:color w:val="000000"/>
          <w:lang w:eastAsia="tr-TR"/>
        </w:rPr>
        <w:t xml:space="preserve"> </w:t>
      </w:r>
      <w:r w:rsidRPr="00270638">
        <w:rPr>
          <w:color w:val="000000"/>
          <w:lang w:eastAsia="tr-TR"/>
        </w:rPr>
        <w:t>sınırı</w:t>
      </w:r>
      <w:r w:rsidR="00A8761A">
        <w:rPr>
          <w:color w:val="000000"/>
          <w:lang w:eastAsia="tr-TR"/>
        </w:rPr>
        <w:t xml:space="preserve"> </w:t>
      </w:r>
      <w:r w:rsidRPr="00270638">
        <w:rPr>
          <w:color w:val="000000"/>
          <w:lang w:eastAsia="tr-TR"/>
        </w:rPr>
        <w:t>5102</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Kanuna</w:t>
      </w:r>
      <w:r w:rsidR="00A8761A">
        <w:rPr>
          <w:color w:val="000000"/>
          <w:lang w:eastAsia="tr-TR"/>
        </w:rPr>
        <w:t xml:space="preserve"> </w:t>
      </w:r>
      <w:r w:rsidRPr="00270638">
        <w:rPr>
          <w:color w:val="000000"/>
          <w:lang w:eastAsia="tr-TR"/>
        </w:rPr>
        <w:t>göre</w:t>
      </w:r>
      <w:r w:rsidR="00A8761A">
        <w:rPr>
          <w:color w:val="000000"/>
          <w:lang w:eastAsia="tr-TR"/>
        </w:rPr>
        <w:t xml:space="preserve"> </w:t>
      </w:r>
      <w:r w:rsidRPr="00270638">
        <w:rPr>
          <w:color w:val="000000"/>
          <w:lang w:eastAsia="tr-TR"/>
        </w:rPr>
        <w:t>tezli</w:t>
      </w:r>
      <w:r w:rsidR="00A8761A">
        <w:rPr>
          <w:color w:val="000000"/>
          <w:lang w:eastAsia="tr-TR"/>
        </w:rPr>
        <w:t xml:space="preserve"> </w:t>
      </w:r>
      <w:r w:rsidRPr="00270638">
        <w:rPr>
          <w:color w:val="000000"/>
          <w:lang w:eastAsia="tr-TR"/>
        </w:rPr>
        <w:t>yüksek</w:t>
      </w:r>
      <w:r w:rsidR="00A8761A">
        <w:rPr>
          <w:color w:val="000000"/>
          <w:lang w:eastAsia="tr-TR"/>
        </w:rPr>
        <w:t xml:space="preserve"> </w:t>
      </w:r>
      <w:r w:rsidRPr="00270638">
        <w:rPr>
          <w:color w:val="000000"/>
          <w:lang w:eastAsia="tr-TR"/>
        </w:rPr>
        <w:t>lisans</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doktora</w:t>
      </w:r>
      <w:r w:rsidR="00A8761A">
        <w:rPr>
          <w:color w:val="000000"/>
          <w:lang w:eastAsia="tr-TR"/>
        </w:rPr>
        <w:t xml:space="preserve"> </w:t>
      </w:r>
      <w:r w:rsidRPr="00270638">
        <w:rPr>
          <w:color w:val="000000"/>
          <w:lang w:eastAsia="tr-TR"/>
        </w:rPr>
        <w:t>öğrencilerine</w:t>
      </w:r>
      <w:r w:rsidR="00A8761A">
        <w:rPr>
          <w:color w:val="000000"/>
          <w:lang w:eastAsia="tr-TR"/>
        </w:rPr>
        <w:t xml:space="preserve"> </w:t>
      </w:r>
      <w:r w:rsidRPr="00270638">
        <w:rPr>
          <w:color w:val="000000"/>
          <w:lang w:eastAsia="tr-TR"/>
        </w:rPr>
        <w:t>ödenmekte</w:t>
      </w:r>
      <w:r w:rsidR="00A8761A">
        <w:rPr>
          <w:color w:val="000000"/>
          <w:lang w:eastAsia="tr-TR"/>
        </w:rPr>
        <w:t xml:space="preserve"> </w:t>
      </w:r>
      <w:r w:rsidRPr="00270638">
        <w:rPr>
          <w:color w:val="000000"/>
          <w:lang w:eastAsia="tr-TR"/>
        </w:rPr>
        <w:t>olan</w:t>
      </w:r>
      <w:r w:rsidR="00A8761A">
        <w:rPr>
          <w:color w:val="000000"/>
          <w:lang w:eastAsia="tr-TR"/>
        </w:rPr>
        <w:t xml:space="preserve"> </w:t>
      </w:r>
      <w:r w:rsidRPr="00270638">
        <w:rPr>
          <w:color w:val="000000"/>
          <w:lang w:eastAsia="tr-TR"/>
        </w:rPr>
        <w:t>aylık</w:t>
      </w:r>
      <w:r w:rsidR="00A8761A">
        <w:rPr>
          <w:color w:val="000000"/>
          <w:lang w:eastAsia="tr-TR"/>
        </w:rPr>
        <w:t xml:space="preserve"> </w:t>
      </w:r>
      <w:r w:rsidRPr="00270638">
        <w:rPr>
          <w:color w:val="000000"/>
          <w:lang w:eastAsia="tr-TR"/>
        </w:rPr>
        <w:t>burs</w:t>
      </w:r>
      <w:r w:rsidR="00A8761A">
        <w:rPr>
          <w:color w:val="000000"/>
          <w:lang w:eastAsia="tr-TR"/>
        </w:rPr>
        <w:t xml:space="preserve"> </w:t>
      </w:r>
      <w:r w:rsidRPr="00270638">
        <w:rPr>
          <w:color w:val="000000"/>
          <w:lang w:eastAsia="tr-TR"/>
        </w:rPr>
        <w:t>tutarının</w:t>
      </w:r>
      <w:r w:rsidR="00A8761A">
        <w:rPr>
          <w:color w:val="000000"/>
          <w:lang w:eastAsia="tr-TR"/>
        </w:rPr>
        <w:t xml:space="preserve"> </w:t>
      </w:r>
      <w:r w:rsidRPr="00270638">
        <w:rPr>
          <w:color w:val="000000"/>
          <w:lang w:eastAsia="tr-TR"/>
        </w:rPr>
        <w:t>%50</w:t>
      </w:r>
      <w:r w:rsidR="00A8761A">
        <w:rPr>
          <w:color w:val="000000"/>
          <w:lang w:eastAsia="tr-TR"/>
        </w:rPr>
        <w:t xml:space="preserve"> </w:t>
      </w:r>
      <w:r w:rsidRPr="00270638">
        <w:rPr>
          <w:color w:val="000000"/>
          <w:lang w:eastAsia="tr-TR"/>
        </w:rPr>
        <w:t>artırımlı</w:t>
      </w:r>
      <w:r w:rsidR="00A8761A">
        <w:rPr>
          <w:color w:val="000000"/>
          <w:lang w:eastAsia="tr-TR"/>
        </w:rPr>
        <w:t xml:space="preserve"> </w:t>
      </w:r>
      <w:r w:rsidRPr="00270638">
        <w:rPr>
          <w:color w:val="000000"/>
          <w:lang w:eastAsia="tr-TR"/>
        </w:rPr>
        <w:t>tutarını</w:t>
      </w:r>
      <w:r w:rsidR="00A8761A">
        <w:rPr>
          <w:color w:val="000000"/>
          <w:lang w:eastAsia="tr-TR"/>
        </w:rPr>
        <w:t xml:space="preserve"> </w:t>
      </w:r>
      <w:r w:rsidRPr="00270638">
        <w:rPr>
          <w:color w:val="000000"/>
          <w:lang w:eastAsia="tr-TR"/>
        </w:rPr>
        <w:t>geçmemek</w:t>
      </w:r>
      <w:r w:rsidR="00A8761A">
        <w:rPr>
          <w:color w:val="000000"/>
          <w:lang w:eastAsia="tr-TR"/>
        </w:rPr>
        <w:t xml:space="preserve"> </w:t>
      </w:r>
      <w:r w:rsidRPr="00270638">
        <w:rPr>
          <w:color w:val="000000"/>
          <w:lang w:eastAsia="tr-TR"/>
        </w:rPr>
        <w:t>üzere</w:t>
      </w:r>
      <w:r w:rsidR="00A8761A">
        <w:rPr>
          <w:color w:val="000000"/>
          <w:lang w:eastAsia="tr-TR"/>
        </w:rPr>
        <w:t xml:space="preserve"> </w:t>
      </w:r>
      <w:r w:rsidRPr="00270638">
        <w:rPr>
          <w:color w:val="000000"/>
          <w:lang w:eastAsia="tr-TR"/>
        </w:rPr>
        <w:t>YÖK</w:t>
      </w:r>
      <w:r w:rsidR="00A8761A">
        <w:rPr>
          <w:color w:val="000000"/>
          <w:lang w:eastAsia="tr-TR"/>
        </w:rPr>
        <w:t xml:space="preserve"> </w:t>
      </w:r>
      <w:r w:rsidRPr="00270638">
        <w:rPr>
          <w:color w:val="000000"/>
          <w:lang w:eastAsia="tr-TR"/>
        </w:rPr>
        <w:t>Yürütme</w:t>
      </w:r>
      <w:r w:rsidR="00A8761A">
        <w:rPr>
          <w:color w:val="000000"/>
          <w:lang w:eastAsia="tr-TR"/>
        </w:rPr>
        <w:t xml:space="preserve"> </w:t>
      </w:r>
      <w:r w:rsidRPr="00270638">
        <w:rPr>
          <w:color w:val="000000"/>
          <w:lang w:eastAsia="tr-TR"/>
        </w:rPr>
        <w:t>Kurulu</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belirlenir.</w:t>
      </w:r>
    </w:p>
    <w:p w14:paraId="70CF522E" w14:textId="750510EF" w:rsidR="00270638" w:rsidRPr="00270638" w:rsidRDefault="00270638" w:rsidP="00EA34DF">
      <w:pPr>
        <w:rPr>
          <w:color w:val="000000"/>
          <w:lang w:eastAsia="tr-TR"/>
        </w:rPr>
      </w:pPr>
      <w:r w:rsidRPr="00270638">
        <w:rPr>
          <w:color w:val="000000"/>
          <w:lang w:eastAsia="tr-TR"/>
        </w:rPr>
        <w:t>(3)</w:t>
      </w:r>
      <w:r w:rsidR="00A8761A">
        <w:rPr>
          <w:color w:val="000000"/>
          <w:lang w:eastAsia="tr-TR"/>
        </w:rPr>
        <w:t xml:space="preserve"> </w:t>
      </w:r>
      <w:r w:rsidRPr="00E15CF8">
        <w:rPr>
          <w:b/>
          <w:color w:val="000000"/>
          <w:lang w:eastAsia="tr-TR"/>
        </w:rPr>
        <w:t>(Değişik</w:t>
      </w:r>
      <w:r w:rsidR="006B4038">
        <w:rPr>
          <w:b/>
          <w:color w:val="000000"/>
          <w:lang w:eastAsia="tr-TR"/>
        </w:rPr>
        <w:t xml:space="preserve">: </w:t>
      </w:r>
      <w:r w:rsidRPr="00E15CF8">
        <w:rPr>
          <w:b/>
          <w:color w:val="000000"/>
          <w:lang w:eastAsia="tr-TR"/>
        </w:rPr>
        <w:t>RG-16/7/2020-31187)</w:t>
      </w:r>
      <w:r w:rsidR="00A8761A">
        <w:rPr>
          <w:bCs/>
          <w:color w:val="000000"/>
          <w:lang w:eastAsia="tr-TR"/>
        </w:rPr>
        <w:t xml:space="preserve"> </w:t>
      </w:r>
      <w:r w:rsidRPr="00270638">
        <w:rPr>
          <w:color w:val="000000"/>
          <w:lang w:eastAsia="tr-TR"/>
        </w:rPr>
        <w:t>Burs</w:t>
      </w:r>
      <w:r w:rsidR="00A8761A">
        <w:rPr>
          <w:color w:val="000000"/>
          <w:lang w:eastAsia="tr-TR"/>
        </w:rPr>
        <w:t xml:space="preserve"> </w:t>
      </w:r>
      <w:r w:rsidRPr="00270638">
        <w:rPr>
          <w:color w:val="000000"/>
          <w:lang w:eastAsia="tr-TR"/>
        </w:rPr>
        <w:t>miktarı,</w:t>
      </w:r>
      <w:r w:rsidR="00A8761A">
        <w:rPr>
          <w:color w:val="000000"/>
          <w:lang w:eastAsia="tr-TR"/>
        </w:rPr>
        <w:t xml:space="preserve"> </w:t>
      </w:r>
      <w:r w:rsidRPr="00270638">
        <w:rPr>
          <w:color w:val="000000"/>
          <w:lang w:eastAsia="tr-TR"/>
        </w:rPr>
        <w:t>31/5/2006</w:t>
      </w:r>
      <w:r w:rsidR="00A8761A">
        <w:rPr>
          <w:color w:val="000000"/>
          <w:lang w:eastAsia="tr-TR"/>
        </w:rPr>
        <w:t xml:space="preserve"> </w:t>
      </w:r>
      <w:r w:rsidRPr="00270638">
        <w:rPr>
          <w:color w:val="000000"/>
          <w:lang w:eastAsia="tr-TR"/>
        </w:rPr>
        <w:t>tarihli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5510</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Sosyal</w:t>
      </w:r>
      <w:r w:rsidR="00A8761A">
        <w:rPr>
          <w:color w:val="000000"/>
          <w:lang w:eastAsia="tr-TR"/>
        </w:rPr>
        <w:t xml:space="preserve"> </w:t>
      </w:r>
      <w:r w:rsidRPr="00270638">
        <w:rPr>
          <w:color w:val="000000"/>
          <w:lang w:eastAsia="tr-TR"/>
        </w:rPr>
        <w:t>Sigortalar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Genel</w:t>
      </w:r>
      <w:r w:rsidR="00A8761A">
        <w:rPr>
          <w:color w:val="000000"/>
          <w:lang w:eastAsia="tr-TR"/>
        </w:rPr>
        <w:t xml:space="preserve"> </w:t>
      </w:r>
      <w:r w:rsidRPr="00270638">
        <w:rPr>
          <w:color w:val="000000"/>
          <w:lang w:eastAsia="tr-TR"/>
        </w:rPr>
        <w:t>Sağlık</w:t>
      </w:r>
      <w:r w:rsidR="00A8761A">
        <w:rPr>
          <w:color w:val="000000"/>
          <w:lang w:eastAsia="tr-TR"/>
        </w:rPr>
        <w:t xml:space="preserve"> </w:t>
      </w:r>
      <w:r w:rsidRPr="00270638">
        <w:rPr>
          <w:color w:val="000000"/>
          <w:lang w:eastAsia="tr-TR"/>
        </w:rPr>
        <w:t>Sigortası</w:t>
      </w:r>
      <w:r w:rsidR="00A8761A">
        <w:rPr>
          <w:color w:val="000000"/>
          <w:lang w:eastAsia="tr-TR"/>
        </w:rPr>
        <w:t xml:space="preserve"> </w:t>
      </w:r>
      <w:r w:rsidRPr="00270638">
        <w:rPr>
          <w:color w:val="000000"/>
          <w:lang w:eastAsia="tr-TR"/>
        </w:rPr>
        <w:t>Kanununun</w:t>
      </w:r>
      <w:r w:rsidR="00A8761A">
        <w:rPr>
          <w:color w:val="000000"/>
          <w:lang w:eastAsia="tr-TR"/>
        </w:rPr>
        <w:t xml:space="preserve"> </w:t>
      </w:r>
      <w:r w:rsidRPr="00270638">
        <w:rPr>
          <w:color w:val="000000"/>
          <w:lang w:eastAsia="tr-TR"/>
        </w:rPr>
        <w:t>5</w:t>
      </w:r>
      <w:r w:rsidR="00A8761A">
        <w:rPr>
          <w:color w:val="000000"/>
          <w:lang w:eastAsia="tr-TR"/>
        </w:rPr>
        <w:t xml:space="preserve"> </w:t>
      </w:r>
      <w:r w:rsidRPr="00270638">
        <w:rPr>
          <w:color w:val="000000"/>
          <w:lang w:eastAsia="tr-TR"/>
        </w:rPr>
        <w:t>inci</w:t>
      </w:r>
      <w:r w:rsidR="00A8761A">
        <w:rPr>
          <w:color w:val="000000"/>
          <w:lang w:eastAsia="tr-TR"/>
        </w:rPr>
        <w:t xml:space="preserve"> </w:t>
      </w:r>
      <w:r w:rsidRPr="00270638">
        <w:rPr>
          <w:color w:val="000000"/>
          <w:lang w:eastAsia="tr-TR"/>
        </w:rPr>
        <w:t>maddesinin</w:t>
      </w:r>
      <w:r w:rsidR="00A8761A">
        <w:rPr>
          <w:color w:val="000000"/>
          <w:lang w:eastAsia="tr-TR"/>
        </w:rPr>
        <w:t xml:space="preserve"> </w:t>
      </w:r>
      <w:r w:rsidRPr="00270638">
        <w:rPr>
          <w:color w:val="000000"/>
          <w:lang w:eastAsia="tr-TR"/>
        </w:rPr>
        <w:t>birinci</w:t>
      </w:r>
      <w:r w:rsidR="00A8761A">
        <w:rPr>
          <w:color w:val="000000"/>
          <w:lang w:eastAsia="tr-TR"/>
        </w:rPr>
        <w:t xml:space="preserve"> </w:t>
      </w:r>
      <w:r w:rsidRPr="00270638">
        <w:rPr>
          <w:color w:val="000000"/>
          <w:lang w:eastAsia="tr-TR"/>
        </w:rPr>
        <w:t>fıkrasının</w:t>
      </w:r>
      <w:r w:rsidR="00A8761A">
        <w:rPr>
          <w:color w:val="000000"/>
          <w:lang w:eastAsia="tr-TR"/>
        </w:rPr>
        <w:t xml:space="preserve"> </w:t>
      </w:r>
      <w:r w:rsidRPr="00270638">
        <w:rPr>
          <w:color w:val="000000"/>
          <w:lang w:eastAsia="tr-TR"/>
        </w:rPr>
        <w:t>(b)</w:t>
      </w:r>
      <w:r w:rsidR="00A8761A">
        <w:rPr>
          <w:color w:val="000000"/>
          <w:lang w:eastAsia="tr-TR"/>
        </w:rPr>
        <w:t xml:space="preserve"> </w:t>
      </w:r>
      <w:r w:rsidRPr="00270638">
        <w:rPr>
          <w:color w:val="000000"/>
          <w:lang w:eastAsia="tr-TR"/>
        </w:rPr>
        <w:t>bendi</w:t>
      </w:r>
      <w:r w:rsidR="00A8761A">
        <w:rPr>
          <w:color w:val="000000"/>
          <w:lang w:eastAsia="tr-TR"/>
        </w:rPr>
        <w:t xml:space="preserve"> </w:t>
      </w:r>
      <w:r w:rsidRPr="00270638">
        <w:rPr>
          <w:color w:val="000000"/>
          <w:lang w:eastAsia="tr-TR"/>
        </w:rPr>
        <w:t>kapsamındaki</w:t>
      </w:r>
      <w:r w:rsidR="00A8761A">
        <w:rPr>
          <w:color w:val="000000"/>
          <w:lang w:eastAsia="tr-TR"/>
        </w:rPr>
        <w:t xml:space="preserve"> </w:t>
      </w:r>
      <w:r w:rsidRPr="00270638">
        <w:rPr>
          <w:color w:val="000000"/>
          <w:lang w:eastAsia="tr-TR"/>
        </w:rPr>
        <w:t>sigortalılığı</w:t>
      </w:r>
      <w:r w:rsidR="00A8761A">
        <w:rPr>
          <w:color w:val="000000"/>
          <w:lang w:eastAsia="tr-TR"/>
        </w:rPr>
        <w:t xml:space="preserve"> </w:t>
      </w:r>
      <w:r w:rsidRPr="00270638">
        <w:rPr>
          <w:color w:val="000000"/>
          <w:lang w:eastAsia="tr-TR"/>
        </w:rPr>
        <w:t>sebebiyle</w:t>
      </w:r>
      <w:r w:rsidR="00A8761A">
        <w:rPr>
          <w:color w:val="000000"/>
          <w:lang w:eastAsia="tr-TR"/>
        </w:rPr>
        <w:t xml:space="preserve"> </w:t>
      </w:r>
      <w:r w:rsidRPr="00270638">
        <w:rPr>
          <w:color w:val="000000"/>
          <w:lang w:eastAsia="tr-TR"/>
        </w:rPr>
        <w:t>ödenecek</w:t>
      </w:r>
      <w:r w:rsidR="00A8761A">
        <w:rPr>
          <w:color w:val="000000"/>
          <w:lang w:eastAsia="tr-TR"/>
        </w:rPr>
        <w:t xml:space="preserve"> </w:t>
      </w:r>
      <w:r w:rsidRPr="00270638">
        <w:rPr>
          <w:color w:val="000000"/>
          <w:lang w:eastAsia="tr-TR"/>
        </w:rPr>
        <w:t>sigorta</w:t>
      </w:r>
      <w:r w:rsidR="00A8761A">
        <w:rPr>
          <w:color w:val="000000"/>
          <w:lang w:eastAsia="tr-TR"/>
        </w:rPr>
        <w:t xml:space="preserve"> </w:t>
      </w:r>
      <w:r w:rsidRPr="00270638">
        <w:rPr>
          <w:color w:val="000000"/>
          <w:lang w:eastAsia="tr-TR"/>
        </w:rPr>
        <w:t>primleri</w:t>
      </w:r>
      <w:r w:rsidR="00A8761A">
        <w:rPr>
          <w:color w:val="000000"/>
          <w:lang w:eastAsia="tr-TR"/>
        </w:rPr>
        <w:t xml:space="preserve"> </w:t>
      </w:r>
      <w:r w:rsidRPr="00270638">
        <w:rPr>
          <w:color w:val="000000"/>
          <w:lang w:eastAsia="tr-TR"/>
        </w:rPr>
        <w:t>de</w:t>
      </w:r>
      <w:r w:rsidR="00A8761A">
        <w:rPr>
          <w:color w:val="000000"/>
          <w:lang w:eastAsia="tr-TR"/>
        </w:rPr>
        <w:t xml:space="preserve"> </w:t>
      </w:r>
      <w:r w:rsidRPr="00270638">
        <w:rPr>
          <w:color w:val="000000"/>
          <w:lang w:eastAsia="tr-TR"/>
        </w:rPr>
        <w:t>üst</w:t>
      </w:r>
      <w:r w:rsidR="00A8761A">
        <w:rPr>
          <w:color w:val="000000"/>
          <w:lang w:eastAsia="tr-TR"/>
        </w:rPr>
        <w:t xml:space="preserve"> </w:t>
      </w:r>
      <w:r w:rsidRPr="00270638">
        <w:rPr>
          <w:color w:val="000000"/>
          <w:lang w:eastAsia="tr-TR"/>
        </w:rPr>
        <w:t>sınır</w:t>
      </w:r>
      <w:r w:rsidR="00A8761A">
        <w:rPr>
          <w:color w:val="000000"/>
          <w:lang w:eastAsia="tr-TR"/>
        </w:rPr>
        <w:t xml:space="preserve"> </w:t>
      </w:r>
      <w:r w:rsidRPr="00270638">
        <w:rPr>
          <w:color w:val="000000"/>
          <w:lang w:eastAsia="tr-TR"/>
        </w:rPr>
        <w:t>içinde</w:t>
      </w:r>
      <w:r w:rsidR="00A8761A">
        <w:rPr>
          <w:color w:val="000000"/>
          <w:lang w:eastAsia="tr-TR"/>
        </w:rPr>
        <w:t xml:space="preserve"> </w:t>
      </w:r>
      <w:r w:rsidRPr="00270638">
        <w:rPr>
          <w:color w:val="000000"/>
          <w:lang w:eastAsia="tr-TR"/>
        </w:rPr>
        <w:t>dikkate</w:t>
      </w:r>
      <w:r w:rsidR="00A8761A">
        <w:rPr>
          <w:color w:val="000000"/>
          <w:lang w:eastAsia="tr-TR"/>
        </w:rPr>
        <w:t xml:space="preserve"> </w:t>
      </w:r>
      <w:r w:rsidRPr="00270638">
        <w:rPr>
          <w:color w:val="000000"/>
          <w:lang w:eastAsia="tr-TR"/>
        </w:rPr>
        <w:t>alınmak</w:t>
      </w:r>
      <w:r w:rsidR="00A8761A">
        <w:rPr>
          <w:color w:val="000000"/>
          <w:lang w:eastAsia="tr-TR"/>
        </w:rPr>
        <w:t xml:space="preserve"> </w:t>
      </w:r>
      <w:r w:rsidRPr="00270638">
        <w:rPr>
          <w:color w:val="000000"/>
          <w:lang w:eastAsia="tr-TR"/>
        </w:rPr>
        <w:t>suretiyle</w:t>
      </w:r>
      <w:r w:rsidR="00A8761A">
        <w:rPr>
          <w:color w:val="000000"/>
          <w:lang w:eastAsia="tr-TR"/>
        </w:rPr>
        <w:t xml:space="preserve"> </w:t>
      </w:r>
      <w:r w:rsidRPr="00270638">
        <w:rPr>
          <w:color w:val="000000"/>
          <w:lang w:eastAsia="tr-TR"/>
        </w:rPr>
        <w:t>komisyon</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belirlenir.</w:t>
      </w:r>
    </w:p>
    <w:p w14:paraId="5C909463" w14:textId="46BF10B4" w:rsidR="00270638" w:rsidRPr="00270638" w:rsidRDefault="00270638" w:rsidP="00EA34DF">
      <w:pPr>
        <w:rPr>
          <w:color w:val="000000"/>
          <w:lang w:eastAsia="tr-TR"/>
        </w:rPr>
      </w:pPr>
      <w:r w:rsidRPr="00270638">
        <w:rPr>
          <w:color w:val="000000"/>
          <w:lang w:eastAsia="tr-TR"/>
        </w:rPr>
        <w:t>(4)</w:t>
      </w:r>
      <w:r w:rsidR="00A8761A">
        <w:rPr>
          <w:color w:val="000000"/>
          <w:lang w:eastAsia="tr-TR"/>
        </w:rPr>
        <w:t xml:space="preserve"> </w:t>
      </w:r>
      <w:r w:rsidRPr="00E15CF8">
        <w:rPr>
          <w:b/>
          <w:color w:val="000000"/>
          <w:lang w:eastAsia="tr-TR"/>
        </w:rPr>
        <w:t>(Değişik</w:t>
      </w:r>
      <w:r w:rsidR="006B4038">
        <w:rPr>
          <w:b/>
          <w:color w:val="000000"/>
          <w:lang w:eastAsia="tr-TR"/>
        </w:rPr>
        <w:t xml:space="preserve">: </w:t>
      </w:r>
      <w:r w:rsidRPr="00E15CF8">
        <w:rPr>
          <w:b/>
          <w:color w:val="000000"/>
          <w:lang w:eastAsia="tr-TR"/>
        </w:rPr>
        <w:t>RG-16/7/2020-31187)</w:t>
      </w:r>
      <w:r w:rsidR="00A8761A">
        <w:rPr>
          <w:bCs/>
          <w:color w:val="000000"/>
          <w:lang w:eastAsia="tr-TR"/>
        </w:rPr>
        <w:t xml:space="preserve"> </w:t>
      </w:r>
      <w:proofErr w:type="spellStart"/>
      <w:r w:rsidRPr="00270638">
        <w:rPr>
          <w:color w:val="000000"/>
          <w:lang w:eastAsia="tr-TR"/>
        </w:rPr>
        <w:t>Bursiyerler</w:t>
      </w:r>
      <w:proofErr w:type="spellEnd"/>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belirlenen</w:t>
      </w:r>
      <w:r w:rsidR="00A8761A">
        <w:rPr>
          <w:color w:val="000000"/>
          <w:lang w:eastAsia="tr-TR"/>
        </w:rPr>
        <w:t xml:space="preserve"> </w:t>
      </w:r>
      <w:r w:rsidRPr="00270638">
        <w:rPr>
          <w:color w:val="000000"/>
          <w:lang w:eastAsia="tr-TR"/>
        </w:rPr>
        <w:t>burs</w:t>
      </w:r>
      <w:r w:rsidR="00A8761A">
        <w:rPr>
          <w:color w:val="000000"/>
          <w:lang w:eastAsia="tr-TR"/>
        </w:rPr>
        <w:t xml:space="preserve"> </w:t>
      </w:r>
      <w:r w:rsidRPr="00270638">
        <w:rPr>
          <w:color w:val="000000"/>
          <w:lang w:eastAsia="tr-TR"/>
        </w:rPr>
        <w:t>miktarı</w:t>
      </w:r>
      <w:r w:rsidR="00A8761A">
        <w:rPr>
          <w:color w:val="000000"/>
          <w:lang w:eastAsia="tr-TR"/>
        </w:rPr>
        <w:t xml:space="preserve"> </w:t>
      </w:r>
      <w:r w:rsidRPr="00270638">
        <w:rPr>
          <w:color w:val="000000"/>
          <w:lang w:eastAsia="tr-TR"/>
        </w:rPr>
        <w:t>görev</w:t>
      </w:r>
      <w:r w:rsidR="00A8761A">
        <w:rPr>
          <w:color w:val="000000"/>
          <w:lang w:eastAsia="tr-TR"/>
        </w:rPr>
        <w:t xml:space="preserve"> </w:t>
      </w:r>
      <w:r w:rsidRPr="00270638">
        <w:rPr>
          <w:color w:val="000000"/>
          <w:lang w:eastAsia="tr-TR"/>
        </w:rPr>
        <w:t>yapılan</w:t>
      </w:r>
      <w:r w:rsidR="00A8761A">
        <w:rPr>
          <w:color w:val="000000"/>
          <w:lang w:eastAsia="tr-TR"/>
        </w:rPr>
        <w:t xml:space="preserve"> </w:t>
      </w:r>
      <w:r w:rsidRPr="00270638">
        <w:rPr>
          <w:color w:val="000000"/>
          <w:lang w:eastAsia="tr-TR"/>
        </w:rPr>
        <w:t>ayı</w:t>
      </w:r>
      <w:r w:rsidR="00A8761A">
        <w:rPr>
          <w:color w:val="000000"/>
          <w:lang w:eastAsia="tr-TR"/>
        </w:rPr>
        <w:t xml:space="preserve"> </w:t>
      </w:r>
      <w:r w:rsidRPr="00270638">
        <w:rPr>
          <w:color w:val="000000"/>
          <w:lang w:eastAsia="tr-TR"/>
        </w:rPr>
        <w:t>takip</w:t>
      </w:r>
      <w:r w:rsidR="00A8761A">
        <w:rPr>
          <w:color w:val="000000"/>
          <w:lang w:eastAsia="tr-TR"/>
        </w:rPr>
        <w:t xml:space="preserve"> </w:t>
      </w:r>
      <w:r w:rsidRPr="00270638">
        <w:rPr>
          <w:color w:val="000000"/>
          <w:lang w:eastAsia="tr-TR"/>
        </w:rPr>
        <w:t>eden</w:t>
      </w:r>
      <w:r w:rsidR="00A8761A">
        <w:rPr>
          <w:color w:val="000000"/>
          <w:lang w:eastAsia="tr-TR"/>
        </w:rPr>
        <w:t xml:space="preserve"> </w:t>
      </w:r>
      <w:r w:rsidRPr="00270638">
        <w:rPr>
          <w:color w:val="000000"/>
          <w:lang w:eastAsia="tr-TR"/>
        </w:rPr>
        <w:t>ay</w:t>
      </w:r>
      <w:r w:rsidR="00A8761A">
        <w:rPr>
          <w:color w:val="000000"/>
          <w:lang w:eastAsia="tr-TR"/>
        </w:rPr>
        <w:t xml:space="preserve"> </w:t>
      </w:r>
      <w:r w:rsidRPr="00270638">
        <w:rPr>
          <w:color w:val="000000"/>
          <w:lang w:eastAsia="tr-TR"/>
        </w:rPr>
        <w:t>içerisinde,</w:t>
      </w:r>
      <w:r w:rsidR="00A8761A">
        <w:rPr>
          <w:color w:val="000000"/>
          <w:lang w:eastAsia="tr-TR"/>
        </w:rPr>
        <w:t xml:space="preserve"> </w:t>
      </w:r>
      <w:r w:rsidRPr="00270638">
        <w:rPr>
          <w:color w:val="000000"/>
          <w:lang w:eastAsia="tr-TR"/>
        </w:rPr>
        <w:t>ödeme</w:t>
      </w:r>
      <w:r w:rsidR="00A8761A">
        <w:rPr>
          <w:color w:val="000000"/>
          <w:lang w:eastAsia="tr-TR"/>
        </w:rPr>
        <w:t xml:space="preserve"> </w:t>
      </w:r>
      <w:r w:rsidRPr="00270638">
        <w:rPr>
          <w:color w:val="000000"/>
          <w:lang w:eastAsia="tr-TR"/>
        </w:rPr>
        <w:t>yükümlülüğü</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yerine</w:t>
      </w:r>
      <w:r w:rsidR="00A8761A">
        <w:rPr>
          <w:color w:val="000000"/>
          <w:lang w:eastAsia="tr-TR"/>
        </w:rPr>
        <w:t xml:space="preserve"> </w:t>
      </w:r>
      <w:r w:rsidRPr="00270638">
        <w:rPr>
          <w:color w:val="000000"/>
          <w:lang w:eastAsia="tr-TR"/>
        </w:rPr>
        <w:t>getirilecek</w:t>
      </w:r>
      <w:r w:rsidR="00A8761A">
        <w:rPr>
          <w:color w:val="000000"/>
          <w:lang w:eastAsia="tr-TR"/>
        </w:rPr>
        <w:t xml:space="preserve"> </w:t>
      </w:r>
      <w:r w:rsidRPr="00270638">
        <w:rPr>
          <w:color w:val="000000"/>
          <w:lang w:eastAsia="tr-TR"/>
        </w:rPr>
        <w:t>olan</w:t>
      </w:r>
      <w:r w:rsidR="00A8761A">
        <w:rPr>
          <w:color w:val="000000"/>
          <w:lang w:eastAsia="tr-TR"/>
        </w:rPr>
        <w:t xml:space="preserve"> </w:t>
      </w:r>
      <w:r w:rsidRPr="00270638">
        <w:rPr>
          <w:color w:val="000000"/>
          <w:lang w:eastAsia="tr-TR"/>
        </w:rPr>
        <w:t>SGK</w:t>
      </w:r>
      <w:r w:rsidR="00A8761A">
        <w:rPr>
          <w:color w:val="000000"/>
          <w:lang w:eastAsia="tr-TR"/>
        </w:rPr>
        <w:t xml:space="preserve"> </w:t>
      </w:r>
      <w:r w:rsidRPr="00270638">
        <w:rPr>
          <w:color w:val="000000"/>
          <w:lang w:eastAsia="tr-TR"/>
        </w:rPr>
        <w:t>primi</w:t>
      </w:r>
      <w:r w:rsidR="00A8761A">
        <w:rPr>
          <w:color w:val="000000"/>
          <w:lang w:eastAsia="tr-TR"/>
        </w:rPr>
        <w:t xml:space="preserve"> </w:t>
      </w:r>
      <w:r w:rsidRPr="00270638">
        <w:rPr>
          <w:color w:val="000000"/>
          <w:lang w:eastAsia="tr-TR"/>
        </w:rPr>
        <w:t>düşüldükten</w:t>
      </w:r>
      <w:r w:rsidR="00A8761A">
        <w:rPr>
          <w:color w:val="000000"/>
          <w:lang w:eastAsia="tr-TR"/>
        </w:rPr>
        <w:t xml:space="preserve"> </w:t>
      </w:r>
      <w:r w:rsidRPr="00270638">
        <w:rPr>
          <w:color w:val="000000"/>
          <w:lang w:eastAsia="tr-TR"/>
        </w:rPr>
        <w:t>sonra,</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bütçesinden</w:t>
      </w:r>
      <w:r w:rsidR="00A8761A">
        <w:rPr>
          <w:color w:val="000000"/>
          <w:lang w:eastAsia="tr-TR"/>
        </w:rPr>
        <w:t xml:space="preserve"> </w:t>
      </w:r>
      <w:r w:rsidRPr="00270638">
        <w:rPr>
          <w:color w:val="000000"/>
          <w:lang w:eastAsia="tr-TR"/>
        </w:rPr>
        <w:t>ödenir.</w:t>
      </w:r>
    </w:p>
    <w:p w14:paraId="3199868A" w14:textId="3A057CC8" w:rsidR="00270638" w:rsidRPr="00270638" w:rsidRDefault="00270638" w:rsidP="00EA34DF">
      <w:pPr>
        <w:rPr>
          <w:color w:val="000000"/>
          <w:lang w:eastAsia="tr-TR"/>
        </w:rPr>
      </w:pPr>
      <w:r w:rsidRPr="00270638">
        <w:rPr>
          <w:color w:val="000000"/>
          <w:lang w:eastAsia="tr-TR"/>
        </w:rPr>
        <w:t>(5)</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projede</w:t>
      </w:r>
      <w:r w:rsidR="00A8761A">
        <w:rPr>
          <w:color w:val="000000"/>
          <w:lang w:eastAsia="tr-TR"/>
        </w:rPr>
        <w:t xml:space="preserve"> </w:t>
      </w:r>
      <w:r w:rsidRPr="00270638">
        <w:rPr>
          <w:color w:val="000000"/>
          <w:lang w:eastAsia="tr-TR"/>
        </w:rPr>
        <w:t>en</w:t>
      </w:r>
      <w:r w:rsidR="00A8761A">
        <w:rPr>
          <w:color w:val="000000"/>
          <w:lang w:eastAsia="tr-TR"/>
        </w:rPr>
        <w:t xml:space="preserve"> </w:t>
      </w:r>
      <w:r w:rsidRPr="00270638">
        <w:rPr>
          <w:color w:val="000000"/>
          <w:lang w:eastAsia="tr-TR"/>
        </w:rPr>
        <w:t>fazla</w:t>
      </w:r>
      <w:r w:rsidR="00A8761A">
        <w:rPr>
          <w:color w:val="000000"/>
          <w:lang w:eastAsia="tr-TR"/>
        </w:rPr>
        <w:t xml:space="preserve"> </w:t>
      </w:r>
      <w:r w:rsidRPr="00270638">
        <w:rPr>
          <w:color w:val="000000"/>
          <w:lang w:eastAsia="tr-TR"/>
        </w:rPr>
        <w:t>iki</w:t>
      </w:r>
      <w:r w:rsidR="00A8761A">
        <w:rPr>
          <w:color w:val="000000"/>
          <w:lang w:eastAsia="tr-TR"/>
        </w:rPr>
        <w:t xml:space="preserve"> </w:t>
      </w:r>
      <w:proofErr w:type="spellStart"/>
      <w:r w:rsidRPr="00270638">
        <w:rPr>
          <w:color w:val="000000"/>
          <w:lang w:eastAsia="tr-TR"/>
        </w:rPr>
        <w:t>bursiyer</w:t>
      </w:r>
      <w:proofErr w:type="spellEnd"/>
      <w:r w:rsidR="00A8761A">
        <w:rPr>
          <w:color w:val="000000"/>
          <w:lang w:eastAsia="tr-TR"/>
        </w:rPr>
        <w:t xml:space="preserve"> </w:t>
      </w:r>
      <w:r w:rsidRPr="00270638">
        <w:rPr>
          <w:color w:val="000000"/>
          <w:lang w:eastAsia="tr-TR"/>
        </w:rPr>
        <w:t>görevlendirilebilir.</w:t>
      </w:r>
      <w:r w:rsidR="00A8761A">
        <w:rPr>
          <w:color w:val="000000"/>
          <w:lang w:eastAsia="tr-TR"/>
        </w:rPr>
        <w:t xml:space="preserve"> </w:t>
      </w:r>
      <w:r w:rsidRPr="00270638">
        <w:rPr>
          <w:color w:val="000000"/>
          <w:lang w:eastAsia="tr-TR"/>
        </w:rPr>
        <w:t>Ancak</w:t>
      </w:r>
      <w:r w:rsidR="00A8761A">
        <w:rPr>
          <w:color w:val="000000"/>
          <w:lang w:eastAsia="tr-TR"/>
        </w:rPr>
        <w:t xml:space="preserve"> </w:t>
      </w:r>
      <w:r w:rsidRPr="00270638">
        <w:rPr>
          <w:color w:val="000000"/>
          <w:lang w:eastAsia="tr-TR"/>
        </w:rPr>
        <w:t>projeden</w:t>
      </w:r>
      <w:r w:rsidR="00A8761A">
        <w:rPr>
          <w:color w:val="000000"/>
          <w:lang w:eastAsia="tr-TR"/>
        </w:rPr>
        <w:t xml:space="preserve"> </w:t>
      </w:r>
      <w:r w:rsidRPr="00270638">
        <w:rPr>
          <w:color w:val="000000"/>
          <w:lang w:eastAsia="tr-TR"/>
        </w:rPr>
        <w:t>ayrılan</w:t>
      </w:r>
      <w:r w:rsidR="00A8761A">
        <w:rPr>
          <w:color w:val="000000"/>
          <w:lang w:eastAsia="tr-TR"/>
        </w:rPr>
        <w:t xml:space="preserve"> </w:t>
      </w:r>
      <w:proofErr w:type="spellStart"/>
      <w:r w:rsidRPr="00270638">
        <w:rPr>
          <w:color w:val="000000"/>
          <w:lang w:eastAsia="tr-TR"/>
        </w:rPr>
        <w:t>bursiyer</w:t>
      </w:r>
      <w:proofErr w:type="spellEnd"/>
      <w:r w:rsidR="00A8761A">
        <w:rPr>
          <w:color w:val="000000"/>
          <w:lang w:eastAsia="tr-TR"/>
        </w:rPr>
        <w:t xml:space="preserve"> </w:t>
      </w:r>
      <w:r w:rsidRPr="00270638">
        <w:rPr>
          <w:color w:val="000000"/>
          <w:lang w:eastAsia="tr-TR"/>
        </w:rPr>
        <w:t>yerine</w:t>
      </w:r>
      <w:r w:rsidR="00A8761A">
        <w:rPr>
          <w:color w:val="000000"/>
          <w:lang w:eastAsia="tr-TR"/>
        </w:rPr>
        <w:t xml:space="preserve"> </w:t>
      </w:r>
      <w:r w:rsidRPr="00270638">
        <w:rPr>
          <w:color w:val="000000"/>
          <w:lang w:eastAsia="tr-TR"/>
        </w:rPr>
        <w:t>aynı</w:t>
      </w:r>
      <w:r w:rsidR="00A8761A">
        <w:rPr>
          <w:color w:val="000000"/>
          <w:lang w:eastAsia="tr-TR"/>
        </w:rPr>
        <w:t xml:space="preserve"> </w:t>
      </w:r>
      <w:r w:rsidRPr="00270638">
        <w:rPr>
          <w:color w:val="000000"/>
          <w:lang w:eastAsia="tr-TR"/>
        </w:rPr>
        <w:t>şartlarda</w:t>
      </w:r>
      <w:r w:rsidR="00A8761A">
        <w:rPr>
          <w:color w:val="000000"/>
          <w:lang w:eastAsia="tr-TR"/>
        </w:rPr>
        <w:t xml:space="preserve"> </w:t>
      </w:r>
      <w:r w:rsidRPr="00270638">
        <w:rPr>
          <w:color w:val="000000"/>
          <w:lang w:eastAsia="tr-TR"/>
        </w:rPr>
        <w:t>yeni</w:t>
      </w:r>
      <w:r w:rsidR="00A8761A">
        <w:rPr>
          <w:color w:val="000000"/>
          <w:lang w:eastAsia="tr-TR"/>
        </w:rPr>
        <w:t xml:space="preserve"> </w:t>
      </w:r>
      <w:r w:rsidRPr="00270638">
        <w:rPr>
          <w:color w:val="000000"/>
          <w:lang w:eastAsia="tr-TR"/>
        </w:rPr>
        <w:t>bir</w:t>
      </w:r>
      <w:r w:rsidR="00A8761A">
        <w:rPr>
          <w:color w:val="000000"/>
          <w:lang w:eastAsia="tr-TR"/>
        </w:rPr>
        <w:t xml:space="preserve"> </w:t>
      </w:r>
      <w:proofErr w:type="spellStart"/>
      <w:r w:rsidRPr="00270638">
        <w:rPr>
          <w:color w:val="000000"/>
          <w:lang w:eastAsia="tr-TR"/>
        </w:rPr>
        <w:t>bursiyer</w:t>
      </w:r>
      <w:proofErr w:type="spellEnd"/>
      <w:r w:rsidR="00A8761A">
        <w:rPr>
          <w:color w:val="000000"/>
          <w:lang w:eastAsia="tr-TR"/>
        </w:rPr>
        <w:t xml:space="preserve"> </w:t>
      </w:r>
      <w:r w:rsidRPr="00270638">
        <w:rPr>
          <w:color w:val="000000"/>
          <w:lang w:eastAsia="tr-TR"/>
        </w:rPr>
        <w:t>görevlendirilebilir.</w:t>
      </w:r>
    </w:p>
    <w:p w14:paraId="69CB172D" w14:textId="196B20FD" w:rsidR="00270638" w:rsidRPr="00270638" w:rsidRDefault="00270638" w:rsidP="00EA34DF">
      <w:pPr>
        <w:rPr>
          <w:color w:val="000000"/>
          <w:lang w:eastAsia="tr-TR"/>
        </w:rPr>
      </w:pPr>
      <w:r w:rsidRPr="00270638">
        <w:rPr>
          <w:color w:val="000000"/>
          <w:lang w:eastAsia="tr-TR"/>
        </w:rPr>
        <w:t>(6)</w:t>
      </w:r>
      <w:r w:rsidR="00A8761A">
        <w:rPr>
          <w:color w:val="000000"/>
          <w:lang w:eastAsia="tr-TR"/>
        </w:rPr>
        <w:t xml:space="preserve"> </w:t>
      </w:r>
      <w:r w:rsidRPr="00270638">
        <w:rPr>
          <w:color w:val="000000"/>
          <w:lang w:eastAsia="tr-TR"/>
        </w:rPr>
        <w:t>Bir</w:t>
      </w:r>
      <w:r w:rsidR="00A8761A">
        <w:rPr>
          <w:color w:val="000000"/>
          <w:lang w:eastAsia="tr-TR"/>
        </w:rPr>
        <w:t xml:space="preserve"> </w:t>
      </w:r>
      <w:proofErr w:type="spellStart"/>
      <w:r w:rsidRPr="00270638">
        <w:rPr>
          <w:color w:val="000000"/>
          <w:lang w:eastAsia="tr-TR"/>
        </w:rPr>
        <w:t>bursiyer</w:t>
      </w:r>
      <w:proofErr w:type="spellEnd"/>
      <w:r w:rsidR="00A8761A">
        <w:rPr>
          <w:color w:val="000000"/>
          <w:lang w:eastAsia="tr-TR"/>
        </w:rPr>
        <w:t xml:space="preserve"> </w:t>
      </w:r>
      <w:r w:rsidRPr="00270638">
        <w:rPr>
          <w:color w:val="000000"/>
          <w:lang w:eastAsia="tr-TR"/>
        </w:rPr>
        <w:t>aynı</w:t>
      </w:r>
      <w:r w:rsidR="00A8761A">
        <w:rPr>
          <w:color w:val="000000"/>
          <w:lang w:eastAsia="tr-TR"/>
        </w:rPr>
        <w:t xml:space="preserve"> </w:t>
      </w:r>
      <w:r w:rsidRPr="00270638">
        <w:rPr>
          <w:color w:val="000000"/>
          <w:lang w:eastAsia="tr-TR"/>
        </w:rPr>
        <w:t>anda</w:t>
      </w:r>
      <w:r w:rsidR="00A8761A">
        <w:rPr>
          <w:color w:val="000000"/>
          <w:lang w:eastAsia="tr-TR"/>
        </w:rPr>
        <w:t xml:space="preserve"> </w:t>
      </w:r>
      <w:r w:rsidRPr="00270638">
        <w:rPr>
          <w:color w:val="000000"/>
          <w:lang w:eastAsia="tr-TR"/>
        </w:rPr>
        <w:t>birden</w:t>
      </w:r>
      <w:r w:rsidR="00A8761A">
        <w:rPr>
          <w:color w:val="000000"/>
          <w:lang w:eastAsia="tr-TR"/>
        </w:rPr>
        <w:t xml:space="preserve"> </w:t>
      </w:r>
      <w:r w:rsidRPr="00270638">
        <w:rPr>
          <w:color w:val="000000"/>
          <w:lang w:eastAsia="tr-TR"/>
        </w:rPr>
        <w:t>fazla</w:t>
      </w:r>
      <w:r w:rsidR="00A8761A">
        <w:rPr>
          <w:color w:val="000000"/>
          <w:lang w:eastAsia="tr-TR"/>
        </w:rPr>
        <w:t xml:space="preserve"> </w:t>
      </w:r>
      <w:r w:rsidRPr="00270638">
        <w:rPr>
          <w:color w:val="000000"/>
          <w:lang w:eastAsia="tr-TR"/>
        </w:rPr>
        <w:t>projede</w:t>
      </w:r>
      <w:r w:rsidR="00A8761A">
        <w:rPr>
          <w:color w:val="000000"/>
          <w:lang w:eastAsia="tr-TR"/>
        </w:rPr>
        <w:t xml:space="preserve"> </w:t>
      </w:r>
      <w:r w:rsidRPr="00270638">
        <w:rPr>
          <w:color w:val="000000"/>
          <w:lang w:eastAsia="tr-TR"/>
        </w:rPr>
        <w:t>görev</w:t>
      </w:r>
      <w:r w:rsidR="00A8761A">
        <w:rPr>
          <w:color w:val="000000"/>
          <w:lang w:eastAsia="tr-TR"/>
        </w:rPr>
        <w:t xml:space="preserve"> </w:t>
      </w:r>
      <w:r w:rsidRPr="00270638">
        <w:rPr>
          <w:color w:val="000000"/>
          <w:lang w:eastAsia="tr-TR"/>
        </w:rPr>
        <w:t>alamaz</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yürürlüğe</w:t>
      </w:r>
      <w:r w:rsidR="00A8761A">
        <w:rPr>
          <w:color w:val="000000"/>
          <w:lang w:eastAsia="tr-TR"/>
        </w:rPr>
        <w:t xml:space="preserve"> </w:t>
      </w:r>
      <w:r w:rsidRPr="00270638">
        <w:rPr>
          <w:color w:val="000000"/>
          <w:lang w:eastAsia="tr-TR"/>
        </w:rPr>
        <w:t>girdikten</w:t>
      </w:r>
      <w:r w:rsidR="00A8761A">
        <w:rPr>
          <w:color w:val="000000"/>
          <w:lang w:eastAsia="tr-TR"/>
        </w:rPr>
        <w:t xml:space="preserve"> </w:t>
      </w:r>
      <w:r w:rsidRPr="00270638">
        <w:rPr>
          <w:color w:val="000000"/>
          <w:lang w:eastAsia="tr-TR"/>
        </w:rPr>
        <w:t>sonra</w:t>
      </w:r>
      <w:r w:rsidR="00A8761A">
        <w:rPr>
          <w:color w:val="000000"/>
          <w:lang w:eastAsia="tr-TR"/>
        </w:rPr>
        <w:t xml:space="preserve"> </w:t>
      </w:r>
      <w:r w:rsidRPr="00270638">
        <w:rPr>
          <w:color w:val="000000"/>
          <w:lang w:eastAsia="tr-TR"/>
        </w:rPr>
        <w:t>görevlendirilen</w:t>
      </w:r>
      <w:r w:rsidR="00A8761A">
        <w:rPr>
          <w:color w:val="000000"/>
          <w:lang w:eastAsia="tr-TR"/>
        </w:rPr>
        <w:t xml:space="preserve"> </w:t>
      </w:r>
      <w:proofErr w:type="spellStart"/>
      <w:r w:rsidRPr="00270638">
        <w:rPr>
          <w:color w:val="000000"/>
          <w:lang w:eastAsia="tr-TR"/>
        </w:rPr>
        <w:t>bursiyer</w:t>
      </w:r>
      <w:proofErr w:type="spellEnd"/>
      <w:r w:rsidR="00A8761A">
        <w:rPr>
          <w:color w:val="000000"/>
          <w:lang w:eastAsia="tr-TR"/>
        </w:rPr>
        <w:t xml:space="preserve"> </w:t>
      </w:r>
      <w:r w:rsidRPr="00270638">
        <w:rPr>
          <w:color w:val="000000"/>
          <w:lang w:eastAsia="tr-TR"/>
        </w:rPr>
        <w:t>sayısı</w:t>
      </w:r>
      <w:r w:rsidR="00A8761A">
        <w:rPr>
          <w:color w:val="000000"/>
          <w:lang w:eastAsia="tr-TR"/>
        </w:rPr>
        <w:t xml:space="preserve"> </w:t>
      </w:r>
      <w:r w:rsidRPr="00270638">
        <w:rPr>
          <w:color w:val="000000"/>
          <w:lang w:eastAsia="tr-TR"/>
        </w:rPr>
        <w:t>artırılamaz.</w:t>
      </w:r>
    </w:p>
    <w:p w14:paraId="2F44F848" w14:textId="6D22FB0F" w:rsidR="00270638" w:rsidRPr="00270638" w:rsidRDefault="00270638" w:rsidP="00EA34DF">
      <w:pPr>
        <w:rPr>
          <w:color w:val="000000"/>
          <w:lang w:eastAsia="tr-TR"/>
        </w:rPr>
      </w:pPr>
      <w:r w:rsidRPr="00270638">
        <w:rPr>
          <w:color w:val="000000"/>
          <w:lang w:eastAsia="tr-TR"/>
        </w:rPr>
        <w:t>(7)</w:t>
      </w:r>
      <w:r w:rsidR="00A8761A">
        <w:rPr>
          <w:color w:val="000000"/>
          <w:lang w:eastAsia="tr-TR"/>
        </w:rPr>
        <w:t xml:space="preserve"> </w:t>
      </w:r>
      <w:r w:rsidRPr="00E15CF8">
        <w:rPr>
          <w:b/>
          <w:color w:val="000000"/>
          <w:lang w:eastAsia="tr-TR"/>
        </w:rPr>
        <w:t>(Ek</w:t>
      </w:r>
      <w:r w:rsidR="006B4038">
        <w:rPr>
          <w:b/>
          <w:color w:val="000000"/>
          <w:lang w:eastAsia="tr-TR"/>
        </w:rPr>
        <w:t xml:space="preserve">: </w:t>
      </w:r>
      <w:r w:rsidRPr="00E15CF8">
        <w:rPr>
          <w:b/>
          <w:color w:val="000000"/>
          <w:lang w:eastAsia="tr-TR"/>
        </w:rPr>
        <w:t>RG-16/7/2020-31187)</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yatırım</w:t>
      </w:r>
      <w:r w:rsidR="00A8761A">
        <w:rPr>
          <w:color w:val="000000"/>
          <w:lang w:eastAsia="tr-TR"/>
        </w:rPr>
        <w:t xml:space="preserve"> </w:t>
      </w:r>
      <w:r w:rsidRPr="00270638">
        <w:rPr>
          <w:color w:val="000000"/>
          <w:lang w:eastAsia="tr-TR"/>
        </w:rPr>
        <w:t>programında</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alan</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altyapı</w:t>
      </w:r>
      <w:r w:rsidR="00A8761A">
        <w:rPr>
          <w:color w:val="000000"/>
          <w:lang w:eastAsia="tr-TR"/>
        </w:rPr>
        <w:t xml:space="preserve"> </w:t>
      </w:r>
      <w:r w:rsidRPr="00270638">
        <w:rPr>
          <w:color w:val="000000"/>
          <w:lang w:eastAsia="tr-TR"/>
        </w:rPr>
        <w:t>projelerinde</w:t>
      </w:r>
      <w:r w:rsidR="00A8761A">
        <w:rPr>
          <w:color w:val="000000"/>
          <w:lang w:eastAsia="tr-TR"/>
        </w:rPr>
        <w:t xml:space="preserve"> </w:t>
      </w:r>
      <w:r w:rsidRPr="00270638">
        <w:rPr>
          <w:color w:val="000000"/>
          <w:lang w:eastAsia="tr-TR"/>
        </w:rPr>
        <w:t>beşinci</w:t>
      </w:r>
      <w:r w:rsidR="00A8761A">
        <w:rPr>
          <w:color w:val="000000"/>
          <w:lang w:eastAsia="tr-TR"/>
        </w:rPr>
        <w:t xml:space="preserve"> </w:t>
      </w:r>
      <w:r w:rsidRPr="00270638">
        <w:rPr>
          <w:color w:val="000000"/>
          <w:lang w:eastAsia="tr-TR"/>
        </w:rPr>
        <w:t>fıkradaki</w:t>
      </w:r>
      <w:r w:rsidR="00A8761A">
        <w:rPr>
          <w:color w:val="000000"/>
          <w:lang w:eastAsia="tr-TR"/>
        </w:rPr>
        <w:t xml:space="preserve"> </w:t>
      </w:r>
      <w:r w:rsidRPr="00270638">
        <w:rPr>
          <w:color w:val="000000"/>
          <w:lang w:eastAsia="tr-TR"/>
        </w:rPr>
        <w:t>sayı</w:t>
      </w:r>
      <w:r w:rsidR="00A8761A">
        <w:rPr>
          <w:color w:val="000000"/>
          <w:lang w:eastAsia="tr-TR"/>
        </w:rPr>
        <w:t xml:space="preserve"> </w:t>
      </w:r>
      <w:r w:rsidRPr="00270638">
        <w:rPr>
          <w:color w:val="000000"/>
          <w:lang w:eastAsia="tr-TR"/>
        </w:rPr>
        <w:t>sınırlaması</w:t>
      </w:r>
      <w:r w:rsidR="00A8761A">
        <w:rPr>
          <w:color w:val="000000"/>
          <w:lang w:eastAsia="tr-TR"/>
        </w:rPr>
        <w:t xml:space="preserve"> </w:t>
      </w:r>
      <w:r w:rsidRPr="00270638">
        <w:rPr>
          <w:color w:val="000000"/>
          <w:lang w:eastAsia="tr-TR"/>
        </w:rPr>
        <w:t>dikkate</w:t>
      </w:r>
      <w:r w:rsidR="00A8761A">
        <w:rPr>
          <w:color w:val="000000"/>
          <w:lang w:eastAsia="tr-TR"/>
        </w:rPr>
        <w:t xml:space="preserve"> </w:t>
      </w:r>
      <w:r w:rsidRPr="00270638">
        <w:rPr>
          <w:color w:val="000000"/>
          <w:lang w:eastAsia="tr-TR"/>
        </w:rPr>
        <w:t>alınmaksızın</w:t>
      </w:r>
      <w:r w:rsidR="00A8761A">
        <w:rPr>
          <w:color w:val="000000"/>
          <w:lang w:eastAsia="tr-TR"/>
        </w:rPr>
        <w:t xml:space="preserve"> </w:t>
      </w:r>
      <w:r w:rsidRPr="00270638">
        <w:rPr>
          <w:color w:val="000000"/>
          <w:lang w:eastAsia="tr-TR"/>
        </w:rPr>
        <w:t>Strateji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Bütçe</w:t>
      </w:r>
      <w:r w:rsidR="00A8761A">
        <w:rPr>
          <w:color w:val="000000"/>
          <w:lang w:eastAsia="tr-TR"/>
        </w:rPr>
        <w:t xml:space="preserve"> </w:t>
      </w:r>
      <w:r w:rsidRPr="00270638">
        <w:rPr>
          <w:color w:val="000000"/>
          <w:lang w:eastAsia="tr-TR"/>
        </w:rPr>
        <w:t>Başkanlığının</w:t>
      </w:r>
      <w:r w:rsidR="00A8761A">
        <w:rPr>
          <w:color w:val="000000"/>
          <w:lang w:eastAsia="tr-TR"/>
        </w:rPr>
        <w:t xml:space="preserve"> </w:t>
      </w:r>
      <w:r w:rsidRPr="00270638">
        <w:rPr>
          <w:color w:val="000000"/>
          <w:lang w:eastAsia="tr-TR"/>
        </w:rPr>
        <w:t>onayı</w:t>
      </w:r>
      <w:r w:rsidR="00A8761A">
        <w:rPr>
          <w:color w:val="000000"/>
          <w:lang w:eastAsia="tr-TR"/>
        </w:rPr>
        <w:t xml:space="preserve"> </w:t>
      </w:r>
      <w:r w:rsidRPr="00270638">
        <w:rPr>
          <w:color w:val="000000"/>
          <w:lang w:eastAsia="tr-TR"/>
        </w:rPr>
        <w:t>ile</w:t>
      </w:r>
      <w:r w:rsidR="00A8761A">
        <w:rPr>
          <w:color w:val="000000"/>
          <w:lang w:eastAsia="tr-TR"/>
        </w:rPr>
        <w:t xml:space="preserve"> </w:t>
      </w:r>
      <w:proofErr w:type="spellStart"/>
      <w:r w:rsidRPr="00270638">
        <w:rPr>
          <w:color w:val="000000"/>
          <w:lang w:eastAsia="tr-TR"/>
        </w:rPr>
        <w:t>bursiyer</w:t>
      </w:r>
      <w:proofErr w:type="spellEnd"/>
      <w:r w:rsidR="00A8761A">
        <w:rPr>
          <w:color w:val="000000"/>
          <w:lang w:eastAsia="tr-TR"/>
        </w:rPr>
        <w:t xml:space="preserve"> </w:t>
      </w:r>
      <w:r w:rsidRPr="00270638">
        <w:rPr>
          <w:color w:val="000000"/>
          <w:lang w:eastAsia="tr-TR"/>
        </w:rPr>
        <w:t>görevlendirilebilir.</w:t>
      </w:r>
    </w:p>
    <w:p w14:paraId="03F5C152" w14:textId="2499F241" w:rsidR="00270638" w:rsidRPr="00270638" w:rsidRDefault="00270638" w:rsidP="00E15CF8">
      <w:pPr>
        <w:pStyle w:val="Balk2"/>
        <w:rPr>
          <w:lang w:eastAsia="tr-TR"/>
        </w:rPr>
      </w:pPr>
      <w:bookmarkStart w:id="23" w:name="_Toc195173754"/>
      <w:r w:rsidRPr="00270638">
        <w:rPr>
          <w:lang w:eastAsia="tr-TR"/>
        </w:rPr>
        <w:t>Mali</w:t>
      </w:r>
      <w:r w:rsidR="00A8761A">
        <w:rPr>
          <w:lang w:eastAsia="tr-TR"/>
        </w:rPr>
        <w:t xml:space="preserve"> </w:t>
      </w:r>
      <w:r w:rsidRPr="00270638">
        <w:rPr>
          <w:lang w:eastAsia="tr-TR"/>
        </w:rPr>
        <w:t>hükümler</w:t>
      </w:r>
      <w:bookmarkEnd w:id="23"/>
    </w:p>
    <w:p w14:paraId="06060E21" w14:textId="29E8F983" w:rsidR="00270638" w:rsidRPr="00270638" w:rsidRDefault="00270638" w:rsidP="00EA34DF">
      <w:pPr>
        <w:rPr>
          <w:color w:val="000000"/>
          <w:lang w:eastAsia="tr-TR"/>
        </w:rPr>
      </w:pPr>
      <w:r w:rsidRPr="00E15CF8">
        <w:rPr>
          <w:b/>
          <w:color w:val="000000"/>
          <w:lang w:eastAsia="tr-TR"/>
        </w:rPr>
        <w:t>MADDE</w:t>
      </w:r>
      <w:r w:rsidR="00A8761A" w:rsidRPr="00E15CF8">
        <w:rPr>
          <w:b/>
          <w:color w:val="000000"/>
          <w:lang w:eastAsia="tr-TR"/>
        </w:rPr>
        <w:t xml:space="preserve"> </w:t>
      </w:r>
      <w:r w:rsidRPr="00E15CF8">
        <w:rPr>
          <w:b/>
          <w:color w:val="000000"/>
          <w:lang w:eastAsia="tr-TR"/>
        </w:rPr>
        <w:t>14</w:t>
      </w:r>
      <w:r w:rsidR="00A24522" w:rsidRPr="00E15CF8">
        <w:rPr>
          <w:b/>
          <w:color w:val="000000"/>
          <w:lang w:eastAsia="tr-TR"/>
        </w:rPr>
        <w:t>-</w:t>
      </w:r>
      <w:r w:rsidR="00A8761A">
        <w:rPr>
          <w:color w:val="000000"/>
          <w:lang w:eastAsia="tr-TR"/>
        </w:rPr>
        <w:t xml:space="preserve"> </w:t>
      </w:r>
      <w:r w:rsidRPr="00270638">
        <w:rPr>
          <w:color w:val="000000"/>
          <w:lang w:eastAsia="tr-TR"/>
        </w:rPr>
        <w:t>(1)</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tutarlardan</w:t>
      </w:r>
      <w:r w:rsidR="00A8761A">
        <w:rPr>
          <w:color w:val="000000"/>
          <w:lang w:eastAsia="tr-TR"/>
        </w:rPr>
        <w:t xml:space="preserve"> </w:t>
      </w:r>
      <w:r w:rsidRPr="00270638">
        <w:rPr>
          <w:color w:val="000000"/>
          <w:lang w:eastAsia="tr-TR"/>
        </w:rPr>
        <w:t>yapılan</w:t>
      </w:r>
      <w:r w:rsidR="00A8761A">
        <w:rPr>
          <w:color w:val="000000"/>
          <w:lang w:eastAsia="tr-TR"/>
        </w:rPr>
        <w:t xml:space="preserve"> </w:t>
      </w:r>
      <w:r w:rsidRPr="00270638">
        <w:rPr>
          <w:color w:val="000000"/>
          <w:lang w:eastAsia="tr-TR"/>
        </w:rPr>
        <w:t>harcamalar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verilen</w:t>
      </w:r>
      <w:r w:rsidR="00A8761A">
        <w:rPr>
          <w:color w:val="000000"/>
          <w:lang w:eastAsia="tr-TR"/>
        </w:rPr>
        <w:t xml:space="preserve"> </w:t>
      </w:r>
      <w:r w:rsidRPr="00270638">
        <w:rPr>
          <w:color w:val="000000"/>
          <w:lang w:eastAsia="tr-TR"/>
        </w:rPr>
        <w:t>ön</w:t>
      </w:r>
      <w:r w:rsidR="00A8761A">
        <w:rPr>
          <w:color w:val="000000"/>
          <w:lang w:eastAsia="tr-TR"/>
        </w:rPr>
        <w:t xml:space="preserve"> </w:t>
      </w:r>
      <w:r w:rsidRPr="00270638">
        <w:rPr>
          <w:color w:val="000000"/>
          <w:lang w:eastAsia="tr-TR"/>
        </w:rPr>
        <w:t>ödemeler</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koordinasyon</w:t>
      </w:r>
      <w:r w:rsidR="00A8761A">
        <w:rPr>
          <w:color w:val="000000"/>
          <w:lang w:eastAsia="tr-TR"/>
        </w:rPr>
        <w:t xml:space="preserve"> </w:t>
      </w:r>
      <w:r w:rsidRPr="00270638">
        <w:rPr>
          <w:color w:val="000000"/>
          <w:lang w:eastAsia="tr-TR"/>
        </w:rPr>
        <w:t>birimince</w:t>
      </w:r>
      <w:r w:rsidR="00A8761A">
        <w:rPr>
          <w:color w:val="000000"/>
          <w:lang w:eastAsia="tr-TR"/>
        </w:rPr>
        <w:t xml:space="preserve"> </w:t>
      </w:r>
      <w:r w:rsidRPr="00270638">
        <w:rPr>
          <w:color w:val="000000"/>
          <w:lang w:eastAsia="tr-TR"/>
        </w:rPr>
        <w:t>öz</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hazine</w:t>
      </w:r>
      <w:r w:rsidR="00A8761A">
        <w:rPr>
          <w:color w:val="000000"/>
          <w:lang w:eastAsia="tr-TR"/>
        </w:rPr>
        <w:t xml:space="preserve"> </w:t>
      </w:r>
      <w:r w:rsidRPr="00270638">
        <w:rPr>
          <w:color w:val="000000"/>
          <w:lang w:eastAsia="tr-TR"/>
        </w:rPr>
        <w:t>yardımı</w:t>
      </w:r>
      <w:r w:rsidR="00A8761A">
        <w:rPr>
          <w:color w:val="000000"/>
          <w:lang w:eastAsia="tr-TR"/>
        </w:rPr>
        <w:t xml:space="preserve"> </w:t>
      </w:r>
      <w:r w:rsidRPr="00270638">
        <w:rPr>
          <w:color w:val="000000"/>
          <w:lang w:eastAsia="tr-TR"/>
        </w:rPr>
        <w:t>karşılığı</w:t>
      </w:r>
      <w:r w:rsidR="00A8761A">
        <w:rPr>
          <w:color w:val="000000"/>
          <w:lang w:eastAsia="tr-TR"/>
        </w:rPr>
        <w:t xml:space="preserve"> </w:t>
      </w:r>
      <w:r w:rsidRPr="00270638">
        <w:rPr>
          <w:color w:val="000000"/>
          <w:lang w:eastAsia="tr-TR"/>
        </w:rPr>
        <w:t>ayrımı</w:t>
      </w:r>
      <w:r w:rsidR="00A8761A">
        <w:rPr>
          <w:color w:val="000000"/>
          <w:lang w:eastAsia="tr-TR"/>
        </w:rPr>
        <w:t xml:space="preserve"> </w:t>
      </w:r>
      <w:r w:rsidRPr="00270638">
        <w:rPr>
          <w:color w:val="000000"/>
          <w:lang w:eastAsia="tr-TR"/>
        </w:rPr>
        <w:t>yapılarak,</w:t>
      </w:r>
      <w:r w:rsidR="00A8761A">
        <w:rPr>
          <w:color w:val="000000"/>
          <w:lang w:eastAsia="tr-TR"/>
        </w:rPr>
        <w:t xml:space="preserve"> </w:t>
      </w:r>
      <w:r w:rsidRPr="00270638">
        <w:rPr>
          <w:color w:val="000000"/>
          <w:lang w:eastAsia="tr-TR"/>
        </w:rPr>
        <w:t>analitik</w:t>
      </w:r>
      <w:r w:rsidR="00A8761A">
        <w:rPr>
          <w:color w:val="000000"/>
          <w:lang w:eastAsia="tr-TR"/>
        </w:rPr>
        <w:t xml:space="preserve"> </w:t>
      </w:r>
      <w:r w:rsidRPr="00270638">
        <w:rPr>
          <w:color w:val="000000"/>
          <w:lang w:eastAsia="tr-TR"/>
        </w:rPr>
        <w:t>bütçe</w:t>
      </w:r>
      <w:r w:rsidR="00A8761A">
        <w:rPr>
          <w:color w:val="000000"/>
          <w:lang w:eastAsia="tr-TR"/>
        </w:rPr>
        <w:t xml:space="preserve"> </w:t>
      </w:r>
      <w:r w:rsidRPr="00270638">
        <w:rPr>
          <w:color w:val="000000"/>
          <w:lang w:eastAsia="tr-TR"/>
        </w:rPr>
        <w:t>sınıflandırmasının</w:t>
      </w:r>
      <w:r w:rsidR="00A8761A">
        <w:rPr>
          <w:color w:val="000000"/>
          <w:lang w:eastAsia="tr-TR"/>
        </w:rPr>
        <w:t xml:space="preserve"> </w:t>
      </w:r>
      <w:r w:rsidRPr="00270638">
        <w:rPr>
          <w:color w:val="000000"/>
          <w:lang w:eastAsia="tr-TR"/>
        </w:rPr>
        <w:t>ekonomik</w:t>
      </w:r>
      <w:r w:rsidR="00A8761A">
        <w:rPr>
          <w:color w:val="000000"/>
          <w:lang w:eastAsia="tr-TR"/>
        </w:rPr>
        <w:t xml:space="preserve"> </w:t>
      </w:r>
      <w:r w:rsidRPr="00270638">
        <w:rPr>
          <w:color w:val="000000"/>
          <w:lang w:eastAsia="tr-TR"/>
        </w:rPr>
        <w:t>kodlama</w:t>
      </w:r>
      <w:r w:rsidR="00A8761A">
        <w:rPr>
          <w:color w:val="000000"/>
          <w:lang w:eastAsia="tr-TR"/>
        </w:rPr>
        <w:t xml:space="preserve"> </w:t>
      </w:r>
      <w:r w:rsidRPr="00270638">
        <w:rPr>
          <w:color w:val="000000"/>
          <w:lang w:eastAsia="tr-TR"/>
        </w:rPr>
        <w:t>sistemine</w:t>
      </w:r>
      <w:r w:rsidR="00A8761A">
        <w:rPr>
          <w:color w:val="000000"/>
          <w:lang w:eastAsia="tr-TR"/>
        </w:rPr>
        <w:t xml:space="preserve"> </w:t>
      </w:r>
      <w:r w:rsidRPr="00270638">
        <w:rPr>
          <w:color w:val="000000"/>
          <w:lang w:eastAsia="tr-TR"/>
        </w:rPr>
        <w:t>uygun</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dört</w:t>
      </w:r>
      <w:r w:rsidR="00A8761A">
        <w:rPr>
          <w:color w:val="000000"/>
          <w:lang w:eastAsia="tr-TR"/>
        </w:rPr>
        <w:t xml:space="preserve"> </w:t>
      </w:r>
      <w:r w:rsidRPr="00270638">
        <w:rPr>
          <w:color w:val="000000"/>
          <w:lang w:eastAsia="tr-TR"/>
        </w:rPr>
        <w:t>düzeyli</w:t>
      </w:r>
      <w:r w:rsidR="00A8761A">
        <w:rPr>
          <w:color w:val="000000"/>
          <w:lang w:eastAsia="tr-TR"/>
        </w:rPr>
        <w:t xml:space="preserve"> </w:t>
      </w:r>
      <w:r w:rsidRPr="00270638">
        <w:rPr>
          <w:color w:val="000000"/>
          <w:lang w:eastAsia="tr-TR"/>
        </w:rPr>
        <w:t>kaydedilir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izlenir.</w:t>
      </w:r>
    </w:p>
    <w:p w14:paraId="3158C954" w14:textId="43E6C6C8" w:rsidR="00270638" w:rsidRPr="00270638" w:rsidRDefault="00270638" w:rsidP="00EA34DF">
      <w:pPr>
        <w:rPr>
          <w:color w:val="000000"/>
          <w:lang w:eastAsia="tr-TR"/>
        </w:rPr>
      </w:pPr>
      <w:r w:rsidRPr="00270638">
        <w:rPr>
          <w:color w:val="000000"/>
          <w:lang w:eastAsia="tr-TR"/>
        </w:rPr>
        <w:t>(2)</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projelerinin</w:t>
      </w:r>
      <w:r w:rsidR="00A8761A">
        <w:rPr>
          <w:color w:val="000000"/>
          <w:lang w:eastAsia="tr-TR"/>
        </w:rPr>
        <w:t xml:space="preserve"> </w:t>
      </w:r>
      <w:r w:rsidRPr="00270638">
        <w:rPr>
          <w:color w:val="000000"/>
          <w:lang w:eastAsia="tr-TR"/>
        </w:rPr>
        <w:t>finansman</w:t>
      </w:r>
      <w:r w:rsidR="00A8761A">
        <w:rPr>
          <w:color w:val="000000"/>
          <w:lang w:eastAsia="tr-TR"/>
        </w:rPr>
        <w:t xml:space="preserve"> </w:t>
      </w:r>
      <w:r w:rsidRPr="00270638">
        <w:rPr>
          <w:color w:val="000000"/>
          <w:lang w:eastAsia="tr-TR"/>
        </w:rPr>
        <w:t>değişiklikleri</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söz</w:t>
      </w:r>
      <w:r w:rsidR="00A8761A">
        <w:rPr>
          <w:color w:val="000000"/>
          <w:lang w:eastAsia="tr-TR"/>
        </w:rPr>
        <w:t xml:space="preserve"> </w:t>
      </w:r>
      <w:r w:rsidRPr="00270638">
        <w:rPr>
          <w:color w:val="000000"/>
          <w:lang w:eastAsia="tr-TR"/>
        </w:rPr>
        <w:t>konusu</w:t>
      </w:r>
      <w:r w:rsidR="00A8761A">
        <w:rPr>
          <w:color w:val="000000"/>
          <w:lang w:eastAsia="tr-TR"/>
        </w:rPr>
        <w:t xml:space="preserve"> </w:t>
      </w:r>
      <w:r w:rsidRPr="00270638">
        <w:rPr>
          <w:color w:val="000000"/>
          <w:lang w:eastAsia="tr-TR"/>
        </w:rPr>
        <w:t>projelerin</w:t>
      </w:r>
      <w:r w:rsidR="00A8761A">
        <w:rPr>
          <w:color w:val="000000"/>
          <w:lang w:eastAsia="tr-TR"/>
        </w:rPr>
        <w:t xml:space="preserve"> </w:t>
      </w:r>
      <w:r w:rsidRPr="00270638">
        <w:rPr>
          <w:color w:val="000000"/>
          <w:lang w:eastAsia="tr-TR"/>
        </w:rPr>
        <w:lastRenderedPageBreak/>
        <w:t>toplam</w:t>
      </w:r>
      <w:r w:rsidR="00A8761A">
        <w:rPr>
          <w:color w:val="000000"/>
          <w:lang w:eastAsia="tr-TR"/>
        </w:rPr>
        <w:t xml:space="preserve"> </w:t>
      </w:r>
      <w:r w:rsidRPr="00270638">
        <w:rPr>
          <w:color w:val="000000"/>
          <w:lang w:eastAsia="tr-TR"/>
        </w:rPr>
        <w:t>maliyetini</w:t>
      </w:r>
      <w:r w:rsidR="00A8761A">
        <w:rPr>
          <w:color w:val="000000"/>
          <w:lang w:eastAsia="tr-TR"/>
        </w:rPr>
        <w:t xml:space="preserve"> </w:t>
      </w:r>
      <w:r w:rsidRPr="00270638">
        <w:rPr>
          <w:color w:val="000000"/>
          <w:lang w:eastAsia="tr-TR"/>
        </w:rPr>
        <w:t>değiştirecek</w:t>
      </w:r>
      <w:r w:rsidR="00A8761A">
        <w:rPr>
          <w:color w:val="000000"/>
          <w:lang w:eastAsia="tr-TR"/>
        </w:rPr>
        <w:t xml:space="preserve"> </w:t>
      </w:r>
      <w:r w:rsidRPr="00270638">
        <w:rPr>
          <w:color w:val="000000"/>
          <w:lang w:eastAsia="tr-TR"/>
        </w:rPr>
        <w:t>kaynak</w:t>
      </w:r>
      <w:r w:rsidR="00A8761A">
        <w:rPr>
          <w:color w:val="000000"/>
          <w:lang w:eastAsia="tr-TR"/>
        </w:rPr>
        <w:t xml:space="preserve"> </w:t>
      </w:r>
      <w:r w:rsidRPr="00270638">
        <w:rPr>
          <w:color w:val="000000"/>
          <w:lang w:eastAsia="tr-TR"/>
        </w:rPr>
        <w:t>geçişleri;</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yatırım</w:t>
      </w:r>
      <w:r w:rsidR="00A8761A">
        <w:rPr>
          <w:color w:val="000000"/>
          <w:lang w:eastAsia="tr-TR"/>
        </w:rPr>
        <w:t xml:space="preserve"> </w:t>
      </w:r>
      <w:r w:rsidRPr="00270638">
        <w:rPr>
          <w:color w:val="000000"/>
          <w:lang w:eastAsia="tr-TR"/>
        </w:rPr>
        <w:t>programında</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alan</w:t>
      </w:r>
      <w:r w:rsidR="00A8761A">
        <w:rPr>
          <w:color w:val="000000"/>
          <w:lang w:eastAsia="tr-TR"/>
        </w:rPr>
        <w:t xml:space="preserve"> </w:t>
      </w:r>
      <w:r w:rsidRPr="00270638">
        <w:rPr>
          <w:color w:val="000000"/>
          <w:lang w:eastAsia="tr-TR"/>
        </w:rPr>
        <w:t>hazine</w:t>
      </w:r>
      <w:r w:rsidR="00A8761A">
        <w:rPr>
          <w:color w:val="000000"/>
          <w:lang w:eastAsia="tr-TR"/>
        </w:rPr>
        <w:t xml:space="preserve"> </w:t>
      </w:r>
      <w:r w:rsidRPr="00270638">
        <w:rPr>
          <w:color w:val="000000"/>
          <w:lang w:eastAsia="tr-TR"/>
        </w:rPr>
        <w:t>yardımı</w:t>
      </w:r>
      <w:r w:rsidR="00A8761A">
        <w:rPr>
          <w:color w:val="000000"/>
          <w:lang w:eastAsia="tr-TR"/>
        </w:rPr>
        <w:t xml:space="preserve"> </w:t>
      </w:r>
      <w:r w:rsidRPr="00270638">
        <w:rPr>
          <w:color w:val="000000"/>
          <w:lang w:eastAsia="tr-TR"/>
        </w:rPr>
        <w:t>karşılığı</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Programının</w:t>
      </w:r>
      <w:r w:rsidR="00A8761A">
        <w:rPr>
          <w:color w:val="000000"/>
          <w:lang w:eastAsia="tr-TR"/>
        </w:rPr>
        <w:t xml:space="preserve"> </w:t>
      </w:r>
      <w:r w:rsidRPr="00270638">
        <w:rPr>
          <w:color w:val="000000"/>
          <w:lang w:eastAsia="tr-TR"/>
        </w:rPr>
        <w:t>Uygulanması,</w:t>
      </w:r>
      <w:r w:rsidR="00A8761A">
        <w:rPr>
          <w:color w:val="000000"/>
          <w:lang w:eastAsia="tr-TR"/>
        </w:rPr>
        <w:t xml:space="preserve"> </w:t>
      </w:r>
      <w:r w:rsidRPr="00270638">
        <w:rPr>
          <w:color w:val="000000"/>
          <w:lang w:eastAsia="tr-TR"/>
        </w:rPr>
        <w:t>Koordinasyonu</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İzlenmesine</w:t>
      </w:r>
      <w:r w:rsidR="00A8761A">
        <w:rPr>
          <w:color w:val="000000"/>
          <w:lang w:eastAsia="tr-TR"/>
        </w:rPr>
        <w:t xml:space="preserve"> </w:t>
      </w:r>
      <w:r w:rsidRPr="00270638">
        <w:rPr>
          <w:color w:val="000000"/>
          <w:lang w:eastAsia="tr-TR"/>
        </w:rPr>
        <w:t>Dair</w:t>
      </w:r>
      <w:r w:rsidR="00A8761A">
        <w:rPr>
          <w:color w:val="000000"/>
          <w:lang w:eastAsia="tr-TR"/>
        </w:rPr>
        <w:t xml:space="preserve"> </w:t>
      </w:r>
      <w:r w:rsidRPr="00270638">
        <w:rPr>
          <w:color w:val="000000"/>
          <w:lang w:eastAsia="tr-TR"/>
        </w:rPr>
        <w:t>Karar</w:t>
      </w:r>
      <w:r w:rsidR="00A8761A">
        <w:rPr>
          <w:color w:val="000000"/>
          <w:lang w:eastAsia="tr-TR"/>
        </w:rPr>
        <w:t xml:space="preserve"> </w:t>
      </w:r>
      <w:r w:rsidRPr="00270638">
        <w:rPr>
          <w:color w:val="000000"/>
          <w:lang w:eastAsia="tr-TR"/>
        </w:rPr>
        <w:t>hükümleri,</w:t>
      </w:r>
      <w:r w:rsidR="00A8761A">
        <w:rPr>
          <w:color w:val="000000"/>
          <w:lang w:eastAsia="tr-TR"/>
        </w:rPr>
        <w:t xml:space="preserve"> </w:t>
      </w:r>
      <w:r w:rsidRPr="00270638">
        <w:rPr>
          <w:color w:val="000000"/>
          <w:lang w:eastAsia="tr-TR"/>
        </w:rPr>
        <w:t>diğerlerinde</w:t>
      </w:r>
      <w:r w:rsidR="00A8761A">
        <w:rPr>
          <w:color w:val="000000"/>
          <w:lang w:eastAsia="tr-TR"/>
        </w:rPr>
        <w:t xml:space="preserve"> </w:t>
      </w:r>
      <w:r w:rsidRPr="00270638">
        <w:rPr>
          <w:color w:val="000000"/>
          <w:lang w:eastAsia="tr-TR"/>
        </w:rPr>
        <w:t>ise</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komisyon</w:t>
      </w:r>
      <w:r w:rsidR="00A8761A">
        <w:rPr>
          <w:color w:val="000000"/>
          <w:lang w:eastAsia="tr-TR"/>
        </w:rPr>
        <w:t xml:space="preserve"> </w:t>
      </w:r>
      <w:r w:rsidRPr="00270638">
        <w:rPr>
          <w:color w:val="000000"/>
          <w:lang w:eastAsia="tr-TR"/>
        </w:rPr>
        <w:t>kararları</w:t>
      </w:r>
      <w:r w:rsidR="00A8761A">
        <w:rPr>
          <w:color w:val="000000"/>
          <w:lang w:eastAsia="tr-TR"/>
        </w:rPr>
        <w:t xml:space="preserve"> </w:t>
      </w:r>
      <w:r w:rsidRPr="00270638">
        <w:rPr>
          <w:color w:val="000000"/>
          <w:lang w:eastAsia="tr-TR"/>
        </w:rPr>
        <w:t>çerçevesinde</w:t>
      </w:r>
      <w:r w:rsidR="00A8761A">
        <w:rPr>
          <w:color w:val="000000"/>
          <w:lang w:eastAsia="tr-TR"/>
        </w:rPr>
        <w:t xml:space="preserve"> </w:t>
      </w:r>
      <w:r w:rsidRPr="00270638">
        <w:rPr>
          <w:color w:val="000000"/>
          <w:lang w:eastAsia="tr-TR"/>
        </w:rPr>
        <w:t>gerçekleştirilir.</w:t>
      </w:r>
    </w:p>
    <w:p w14:paraId="36305DFA" w14:textId="683D16E1" w:rsidR="00270638" w:rsidRPr="00270638" w:rsidRDefault="00270638" w:rsidP="00EA34DF">
      <w:pPr>
        <w:rPr>
          <w:color w:val="000000"/>
          <w:lang w:eastAsia="tr-TR"/>
        </w:rPr>
      </w:pPr>
      <w:r w:rsidRPr="00270638">
        <w:rPr>
          <w:color w:val="000000"/>
          <w:lang w:eastAsia="tr-TR"/>
        </w:rPr>
        <w:t>(3)</w:t>
      </w:r>
      <w:r w:rsidR="00A8761A">
        <w:rPr>
          <w:color w:val="000000"/>
          <w:lang w:eastAsia="tr-TR"/>
        </w:rPr>
        <w:t xml:space="preserve"> </w:t>
      </w:r>
      <w:r w:rsidRPr="00270638">
        <w:rPr>
          <w:color w:val="000000"/>
          <w:lang w:eastAsia="tr-TR"/>
        </w:rPr>
        <w:t>Gerçekleştirme</w:t>
      </w:r>
      <w:r w:rsidR="00A8761A">
        <w:rPr>
          <w:color w:val="000000"/>
          <w:lang w:eastAsia="tr-TR"/>
        </w:rPr>
        <w:t xml:space="preserve"> </w:t>
      </w:r>
      <w:r w:rsidRPr="00270638">
        <w:rPr>
          <w:color w:val="000000"/>
          <w:lang w:eastAsia="tr-TR"/>
        </w:rPr>
        <w:t>görevlisinin</w:t>
      </w:r>
      <w:r w:rsidR="00A8761A">
        <w:rPr>
          <w:color w:val="000000"/>
          <w:lang w:eastAsia="tr-TR"/>
        </w:rPr>
        <w:t xml:space="preserve"> </w:t>
      </w:r>
      <w:r w:rsidRPr="00270638">
        <w:rPr>
          <w:color w:val="000000"/>
          <w:lang w:eastAsia="tr-TR"/>
        </w:rPr>
        <w:t>imzasını</w:t>
      </w:r>
      <w:r w:rsidR="00A8761A">
        <w:rPr>
          <w:color w:val="000000"/>
          <w:lang w:eastAsia="tr-TR"/>
        </w:rPr>
        <w:t xml:space="preserve"> </w:t>
      </w:r>
      <w:r w:rsidRPr="00270638">
        <w:rPr>
          <w:color w:val="000000"/>
          <w:lang w:eastAsia="tr-TR"/>
        </w:rPr>
        <w:t>müteakip</w:t>
      </w:r>
      <w:r w:rsidR="00A8761A">
        <w:rPr>
          <w:color w:val="000000"/>
          <w:lang w:eastAsia="tr-TR"/>
        </w:rPr>
        <w:t xml:space="preserve"> </w:t>
      </w:r>
      <w:r w:rsidRPr="00270638">
        <w:rPr>
          <w:color w:val="000000"/>
          <w:lang w:eastAsia="tr-TR"/>
        </w:rPr>
        <w:t>tahakkuk</w:t>
      </w:r>
      <w:r w:rsidR="00A8761A">
        <w:rPr>
          <w:color w:val="000000"/>
          <w:lang w:eastAsia="tr-TR"/>
        </w:rPr>
        <w:t xml:space="preserve"> </w:t>
      </w:r>
      <w:r w:rsidRPr="00270638">
        <w:rPr>
          <w:color w:val="000000"/>
          <w:lang w:eastAsia="tr-TR"/>
        </w:rPr>
        <w:t>eden</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giderler,</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yetkilisinin</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birimine,</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yetkilisinin</w:t>
      </w:r>
      <w:r w:rsidR="00A8761A">
        <w:rPr>
          <w:color w:val="000000"/>
          <w:lang w:eastAsia="tr-TR"/>
        </w:rPr>
        <w:t xml:space="preserve"> </w:t>
      </w:r>
      <w:r w:rsidRPr="00270638">
        <w:rPr>
          <w:color w:val="000000"/>
          <w:lang w:eastAsia="tr-TR"/>
        </w:rPr>
        <w:t>de</w:t>
      </w:r>
      <w:r w:rsidR="00A8761A">
        <w:rPr>
          <w:color w:val="000000"/>
          <w:lang w:eastAsia="tr-TR"/>
        </w:rPr>
        <w:t xml:space="preserve"> </w:t>
      </w:r>
      <w:r w:rsidRPr="00270638">
        <w:rPr>
          <w:color w:val="000000"/>
          <w:lang w:eastAsia="tr-TR"/>
        </w:rPr>
        <w:t>bankaya</w:t>
      </w:r>
      <w:r w:rsidR="00A8761A">
        <w:rPr>
          <w:color w:val="000000"/>
          <w:lang w:eastAsia="tr-TR"/>
        </w:rPr>
        <w:t xml:space="preserve"> </w:t>
      </w:r>
      <w:r w:rsidRPr="00270638">
        <w:rPr>
          <w:color w:val="000000"/>
          <w:lang w:eastAsia="tr-TR"/>
        </w:rPr>
        <w:t>vereceği</w:t>
      </w:r>
      <w:r w:rsidR="00A8761A">
        <w:rPr>
          <w:color w:val="000000"/>
          <w:lang w:eastAsia="tr-TR"/>
        </w:rPr>
        <w:t xml:space="preserve"> </w:t>
      </w:r>
      <w:r w:rsidRPr="00270638">
        <w:rPr>
          <w:color w:val="000000"/>
          <w:lang w:eastAsia="tr-TR"/>
        </w:rPr>
        <w:t>talimat</w:t>
      </w:r>
      <w:r w:rsidR="00A8761A">
        <w:rPr>
          <w:color w:val="000000"/>
          <w:lang w:eastAsia="tr-TR"/>
        </w:rPr>
        <w:t xml:space="preserve"> </w:t>
      </w:r>
      <w:r w:rsidRPr="00270638">
        <w:rPr>
          <w:color w:val="000000"/>
          <w:lang w:eastAsia="tr-TR"/>
        </w:rPr>
        <w:t>üzerine</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hesaptan</w:t>
      </w:r>
      <w:r w:rsidR="00A8761A">
        <w:rPr>
          <w:color w:val="000000"/>
          <w:lang w:eastAsia="tr-TR"/>
        </w:rPr>
        <w:t xml:space="preserve"> </w:t>
      </w:r>
      <w:r w:rsidRPr="00270638">
        <w:rPr>
          <w:color w:val="000000"/>
          <w:lang w:eastAsia="tr-TR"/>
        </w:rPr>
        <w:t>ödenir.</w:t>
      </w:r>
    </w:p>
    <w:p w14:paraId="78921E14" w14:textId="650CE4A2" w:rsidR="00270638" w:rsidRPr="00270638" w:rsidRDefault="00270638" w:rsidP="00EA34DF">
      <w:pPr>
        <w:rPr>
          <w:color w:val="000000"/>
          <w:lang w:eastAsia="tr-TR"/>
        </w:rPr>
      </w:pPr>
      <w:r w:rsidRPr="00270638">
        <w:rPr>
          <w:color w:val="000000"/>
          <w:lang w:eastAsia="tr-TR"/>
        </w:rPr>
        <w:t>(4)</w:t>
      </w:r>
      <w:r w:rsidR="00A8761A">
        <w:rPr>
          <w:color w:val="000000"/>
          <w:lang w:eastAsia="tr-TR"/>
        </w:rPr>
        <w:t xml:space="preserve"> </w:t>
      </w:r>
      <w:r w:rsidRPr="00270638">
        <w:rPr>
          <w:color w:val="000000"/>
          <w:lang w:eastAsia="tr-TR"/>
        </w:rPr>
        <w:t>Ön</w:t>
      </w:r>
      <w:r w:rsidR="00A8761A">
        <w:rPr>
          <w:color w:val="000000"/>
          <w:lang w:eastAsia="tr-TR"/>
        </w:rPr>
        <w:t xml:space="preserve"> </w:t>
      </w:r>
      <w:r w:rsidRPr="00270638">
        <w:rPr>
          <w:color w:val="000000"/>
          <w:lang w:eastAsia="tr-TR"/>
        </w:rPr>
        <w:t>ödeme</w:t>
      </w:r>
      <w:r w:rsidR="00A8761A">
        <w:rPr>
          <w:color w:val="000000"/>
          <w:lang w:eastAsia="tr-TR"/>
        </w:rPr>
        <w:t xml:space="preserve"> </w:t>
      </w:r>
      <w:r w:rsidRPr="00270638">
        <w:rPr>
          <w:color w:val="000000"/>
          <w:lang w:eastAsia="tr-TR"/>
        </w:rPr>
        <w:t>limitleri,</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merkezi</w:t>
      </w:r>
      <w:r w:rsidR="00A8761A">
        <w:rPr>
          <w:color w:val="000000"/>
          <w:lang w:eastAsia="tr-TR"/>
        </w:rPr>
        <w:t xml:space="preserve"> </w:t>
      </w:r>
      <w:r w:rsidRPr="00270638">
        <w:rPr>
          <w:color w:val="000000"/>
          <w:lang w:eastAsia="tr-TR"/>
        </w:rPr>
        <w:t>yönetim</w:t>
      </w:r>
      <w:r w:rsidR="00A8761A">
        <w:rPr>
          <w:color w:val="000000"/>
          <w:lang w:eastAsia="tr-TR"/>
        </w:rPr>
        <w:t xml:space="preserve"> </w:t>
      </w:r>
      <w:r w:rsidRPr="00270638">
        <w:rPr>
          <w:color w:val="000000"/>
          <w:lang w:eastAsia="tr-TR"/>
        </w:rPr>
        <w:t>bütçe</w:t>
      </w:r>
      <w:r w:rsidR="00A8761A">
        <w:rPr>
          <w:color w:val="000000"/>
          <w:lang w:eastAsia="tr-TR"/>
        </w:rPr>
        <w:t xml:space="preserve"> </w:t>
      </w:r>
      <w:r w:rsidRPr="00270638">
        <w:rPr>
          <w:color w:val="000000"/>
          <w:lang w:eastAsia="tr-TR"/>
        </w:rPr>
        <w:t>kanununda</w:t>
      </w:r>
      <w:r w:rsidR="00A8761A">
        <w:rPr>
          <w:color w:val="000000"/>
          <w:lang w:eastAsia="tr-TR"/>
        </w:rPr>
        <w:t xml:space="preserve"> </w:t>
      </w:r>
      <w:r w:rsidRPr="00270638">
        <w:rPr>
          <w:color w:val="000000"/>
          <w:lang w:eastAsia="tr-TR"/>
        </w:rPr>
        <w:t>iller</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belirlenen</w:t>
      </w:r>
      <w:r w:rsidR="00A8761A">
        <w:rPr>
          <w:color w:val="000000"/>
          <w:lang w:eastAsia="tr-TR"/>
        </w:rPr>
        <w:t xml:space="preserve"> </w:t>
      </w:r>
      <w:r w:rsidRPr="00270638">
        <w:rPr>
          <w:color w:val="000000"/>
          <w:lang w:eastAsia="tr-TR"/>
        </w:rPr>
        <w:t>parasal</w:t>
      </w:r>
      <w:r w:rsidR="00A8761A">
        <w:rPr>
          <w:color w:val="000000"/>
          <w:lang w:eastAsia="tr-TR"/>
        </w:rPr>
        <w:t xml:space="preserve"> </w:t>
      </w:r>
      <w:r w:rsidRPr="00270638">
        <w:rPr>
          <w:color w:val="000000"/>
          <w:lang w:eastAsia="tr-TR"/>
        </w:rPr>
        <w:t>limitin</w:t>
      </w:r>
      <w:r w:rsidR="00A8761A">
        <w:rPr>
          <w:color w:val="000000"/>
          <w:lang w:eastAsia="tr-TR"/>
        </w:rPr>
        <w:t xml:space="preserve"> </w:t>
      </w:r>
      <w:r w:rsidRPr="00270638">
        <w:rPr>
          <w:color w:val="000000"/>
          <w:lang w:eastAsia="tr-TR"/>
        </w:rPr>
        <w:t>on</w:t>
      </w:r>
      <w:r w:rsidR="00A8761A">
        <w:rPr>
          <w:color w:val="000000"/>
          <w:lang w:eastAsia="tr-TR"/>
        </w:rPr>
        <w:t xml:space="preserve"> </w:t>
      </w:r>
      <w:r w:rsidRPr="00270638">
        <w:rPr>
          <w:color w:val="000000"/>
          <w:lang w:eastAsia="tr-TR"/>
        </w:rPr>
        <w:t>katıdır.</w:t>
      </w:r>
      <w:r w:rsidR="00A8761A">
        <w:rPr>
          <w:color w:val="000000"/>
          <w:lang w:eastAsia="tr-TR"/>
        </w:rPr>
        <w:t xml:space="preserve"> </w:t>
      </w:r>
      <w:r w:rsidRPr="00270638">
        <w:rPr>
          <w:color w:val="000000"/>
          <w:lang w:eastAsia="tr-TR"/>
        </w:rPr>
        <w:t>Her</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yetkilisi</w:t>
      </w:r>
      <w:r w:rsidR="00A8761A">
        <w:rPr>
          <w:color w:val="000000"/>
          <w:lang w:eastAsia="tr-TR"/>
        </w:rPr>
        <w:t xml:space="preserve"> </w:t>
      </w:r>
      <w:r w:rsidRPr="00270638">
        <w:rPr>
          <w:color w:val="000000"/>
          <w:lang w:eastAsia="tr-TR"/>
        </w:rPr>
        <w:t>mutemedi</w:t>
      </w:r>
      <w:r w:rsidR="00A8761A">
        <w:rPr>
          <w:color w:val="000000"/>
          <w:lang w:eastAsia="tr-TR"/>
        </w:rPr>
        <w:t xml:space="preserve"> </w:t>
      </w:r>
      <w:r w:rsidRPr="00270638">
        <w:rPr>
          <w:color w:val="000000"/>
          <w:lang w:eastAsia="tr-TR"/>
        </w:rPr>
        <w:t>aldığı</w:t>
      </w:r>
      <w:r w:rsidR="00A8761A">
        <w:rPr>
          <w:color w:val="000000"/>
          <w:lang w:eastAsia="tr-TR"/>
        </w:rPr>
        <w:t xml:space="preserve"> </w:t>
      </w:r>
      <w:r w:rsidRPr="00270638">
        <w:rPr>
          <w:color w:val="000000"/>
          <w:lang w:eastAsia="tr-TR"/>
        </w:rPr>
        <w:t>avanstan</w:t>
      </w:r>
      <w:r w:rsidR="00A8761A">
        <w:rPr>
          <w:color w:val="000000"/>
          <w:lang w:eastAsia="tr-TR"/>
        </w:rPr>
        <w:t xml:space="preserve"> </w:t>
      </w:r>
      <w:r w:rsidRPr="00270638">
        <w:rPr>
          <w:color w:val="000000"/>
          <w:lang w:eastAsia="tr-TR"/>
        </w:rPr>
        <w:t>harcadığı</w:t>
      </w:r>
      <w:r w:rsidR="00A8761A">
        <w:rPr>
          <w:color w:val="000000"/>
          <w:lang w:eastAsia="tr-TR"/>
        </w:rPr>
        <w:t xml:space="preserve"> </w:t>
      </w:r>
      <w:r w:rsidRPr="00270638">
        <w:rPr>
          <w:color w:val="000000"/>
          <w:lang w:eastAsia="tr-TR"/>
        </w:rPr>
        <w:t>tutarlara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kanıtlayıcı</w:t>
      </w:r>
      <w:r w:rsidR="00A8761A">
        <w:rPr>
          <w:color w:val="000000"/>
          <w:lang w:eastAsia="tr-TR"/>
        </w:rPr>
        <w:t xml:space="preserve"> </w:t>
      </w:r>
      <w:r w:rsidRPr="00270638">
        <w:rPr>
          <w:color w:val="000000"/>
          <w:lang w:eastAsia="tr-TR"/>
        </w:rPr>
        <w:t>belgeleri</w:t>
      </w:r>
      <w:r w:rsidR="00A8761A">
        <w:rPr>
          <w:color w:val="000000"/>
          <w:lang w:eastAsia="tr-TR"/>
        </w:rPr>
        <w:t xml:space="preserve"> </w:t>
      </w:r>
      <w:r w:rsidRPr="00270638">
        <w:rPr>
          <w:color w:val="000000"/>
          <w:lang w:eastAsia="tr-TR"/>
        </w:rPr>
        <w:t>en</w:t>
      </w:r>
      <w:r w:rsidR="00A8761A">
        <w:rPr>
          <w:color w:val="000000"/>
          <w:lang w:eastAsia="tr-TR"/>
        </w:rPr>
        <w:t xml:space="preserve"> </w:t>
      </w:r>
      <w:r w:rsidRPr="00270638">
        <w:rPr>
          <w:color w:val="000000"/>
          <w:lang w:eastAsia="tr-TR"/>
        </w:rPr>
        <w:t>çok</w:t>
      </w:r>
      <w:r w:rsidR="00A8761A">
        <w:rPr>
          <w:color w:val="000000"/>
          <w:lang w:eastAsia="tr-TR"/>
        </w:rPr>
        <w:t xml:space="preserve"> </w:t>
      </w:r>
      <w:r w:rsidRPr="00270638">
        <w:rPr>
          <w:color w:val="000000"/>
          <w:lang w:eastAsia="tr-TR"/>
        </w:rPr>
        <w:t>iki</w:t>
      </w:r>
      <w:r w:rsidR="00A8761A">
        <w:rPr>
          <w:color w:val="000000"/>
          <w:lang w:eastAsia="tr-TR"/>
        </w:rPr>
        <w:t xml:space="preserve"> </w:t>
      </w:r>
      <w:r w:rsidRPr="00270638">
        <w:rPr>
          <w:color w:val="000000"/>
          <w:lang w:eastAsia="tr-TR"/>
        </w:rPr>
        <w:t>ay,</w:t>
      </w:r>
      <w:r w:rsidR="00A8761A">
        <w:rPr>
          <w:color w:val="000000"/>
          <w:lang w:eastAsia="tr-TR"/>
        </w:rPr>
        <w:t xml:space="preserve"> </w:t>
      </w:r>
      <w:r w:rsidRPr="00270638">
        <w:rPr>
          <w:color w:val="000000"/>
          <w:lang w:eastAsia="tr-TR"/>
        </w:rPr>
        <w:t>açılan</w:t>
      </w:r>
      <w:r w:rsidR="00A8761A">
        <w:rPr>
          <w:color w:val="000000"/>
          <w:lang w:eastAsia="tr-TR"/>
        </w:rPr>
        <w:t xml:space="preserve"> </w:t>
      </w:r>
      <w:r w:rsidRPr="00270638">
        <w:rPr>
          <w:color w:val="000000"/>
          <w:lang w:eastAsia="tr-TR"/>
        </w:rPr>
        <w:t>kredilerden</w:t>
      </w:r>
      <w:r w:rsidR="00A8761A">
        <w:rPr>
          <w:color w:val="000000"/>
          <w:lang w:eastAsia="tr-TR"/>
        </w:rPr>
        <w:t xml:space="preserve"> </w:t>
      </w:r>
      <w:r w:rsidRPr="00270638">
        <w:rPr>
          <w:color w:val="000000"/>
          <w:lang w:eastAsia="tr-TR"/>
        </w:rPr>
        <w:t>harcadığı</w:t>
      </w:r>
      <w:r w:rsidR="00A8761A">
        <w:rPr>
          <w:color w:val="000000"/>
          <w:lang w:eastAsia="tr-TR"/>
        </w:rPr>
        <w:t xml:space="preserve"> </w:t>
      </w:r>
      <w:r w:rsidRPr="00270638">
        <w:rPr>
          <w:color w:val="000000"/>
          <w:lang w:eastAsia="tr-TR"/>
        </w:rPr>
        <w:t>tutarlara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kanıtlayıcı</w:t>
      </w:r>
      <w:r w:rsidR="00A8761A">
        <w:rPr>
          <w:color w:val="000000"/>
          <w:lang w:eastAsia="tr-TR"/>
        </w:rPr>
        <w:t xml:space="preserve"> </w:t>
      </w:r>
      <w:r w:rsidRPr="00270638">
        <w:rPr>
          <w:color w:val="000000"/>
          <w:lang w:eastAsia="tr-TR"/>
        </w:rPr>
        <w:t>belgeleri</w:t>
      </w:r>
      <w:r w:rsidR="00A8761A">
        <w:rPr>
          <w:color w:val="000000"/>
          <w:lang w:eastAsia="tr-TR"/>
        </w:rPr>
        <w:t xml:space="preserve"> </w:t>
      </w:r>
      <w:r w:rsidRPr="00270638">
        <w:rPr>
          <w:color w:val="000000"/>
          <w:lang w:eastAsia="tr-TR"/>
        </w:rPr>
        <w:t>ise</w:t>
      </w:r>
      <w:r w:rsidR="00A8761A">
        <w:rPr>
          <w:color w:val="000000"/>
          <w:lang w:eastAsia="tr-TR"/>
        </w:rPr>
        <w:t xml:space="preserve"> </w:t>
      </w:r>
      <w:r w:rsidRPr="00270638">
        <w:rPr>
          <w:color w:val="000000"/>
          <w:lang w:eastAsia="tr-TR"/>
        </w:rPr>
        <w:t>en</w:t>
      </w:r>
      <w:r w:rsidR="00A8761A">
        <w:rPr>
          <w:color w:val="000000"/>
          <w:lang w:eastAsia="tr-TR"/>
        </w:rPr>
        <w:t xml:space="preserve"> </w:t>
      </w:r>
      <w:r w:rsidRPr="00270638">
        <w:rPr>
          <w:color w:val="000000"/>
          <w:lang w:eastAsia="tr-TR"/>
        </w:rPr>
        <w:t>çok</w:t>
      </w:r>
      <w:r w:rsidR="00A8761A">
        <w:rPr>
          <w:color w:val="000000"/>
          <w:lang w:eastAsia="tr-TR"/>
        </w:rPr>
        <w:t xml:space="preserve"> </w:t>
      </w:r>
      <w:r w:rsidRPr="00270638">
        <w:rPr>
          <w:color w:val="000000"/>
          <w:lang w:eastAsia="tr-TR"/>
        </w:rPr>
        <w:t>üç</w:t>
      </w:r>
      <w:r w:rsidR="00A8761A">
        <w:rPr>
          <w:color w:val="000000"/>
          <w:lang w:eastAsia="tr-TR"/>
        </w:rPr>
        <w:t xml:space="preserve"> </w:t>
      </w:r>
      <w:r w:rsidRPr="00270638">
        <w:rPr>
          <w:color w:val="000000"/>
          <w:lang w:eastAsia="tr-TR"/>
        </w:rPr>
        <w:t>ay</w:t>
      </w:r>
      <w:r w:rsidR="00A8761A">
        <w:rPr>
          <w:color w:val="000000"/>
          <w:lang w:eastAsia="tr-TR"/>
        </w:rPr>
        <w:t xml:space="preserve"> </w:t>
      </w:r>
      <w:r w:rsidRPr="00270638">
        <w:rPr>
          <w:color w:val="000000"/>
          <w:lang w:eastAsia="tr-TR"/>
        </w:rPr>
        <w:t>içerisinde</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birimine</w:t>
      </w:r>
      <w:r w:rsidR="00A8761A">
        <w:rPr>
          <w:color w:val="000000"/>
          <w:lang w:eastAsia="tr-TR"/>
        </w:rPr>
        <w:t xml:space="preserve"> </w:t>
      </w:r>
      <w:r w:rsidRPr="00270638">
        <w:rPr>
          <w:color w:val="000000"/>
          <w:lang w:eastAsia="tr-TR"/>
        </w:rPr>
        <w:t>vermekle</w:t>
      </w:r>
      <w:r w:rsidR="00A8761A">
        <w:rPr>
          <w:color w:val="000000"/>
          <w:lang w:eastAsia="tr-TR"/>
        </w:rPr>
        <w:t xml:space="preserve"> </w:t>
      </w:r>
      <w:r w:rsidRPr="00270638">
        <w:rPr>
          <w:color w:val="000000"/>
          <w:lang w:eastAsia="tr-TR"/>
        </w:rPr>
        <w:t>yükümlüdür.</w:t>
      </w:r>
      <w:r w:rsidR="00A8761A">
        <w:rPr>
          <w:color w:val="000000"/>
          <w:lang w:eastAsia="tr-TR"/>
        </w:rPr>
        <w:t xml:space="preserve"> </w:t>
      </w:r>
      <w:r w:rsidRPr="006B4038">
        <w:rPr>
          <w:b/>
          <w:color w:val="000000"/>
          <w:lang w:eastAsia="tr-TR"/>
        </w:rPr>
        <w:t>(Değişik</w:t>
      </w:r>
      <w:r w:rsidR="00A8761A" w:rsidRPr="006B4038">
        <w:rPr>
          <w:b/>
          <w:color w:val="000000"/>
          <w:lang w:eastAsia="tr-TR"/>
        </w:rPr>
        <w:t xml:space="preserve"> </w:t>
      </w:r>
      <w:r w:rsidRPr="006B4038">
        <w:rPr>
          <w:b/>
          <w:color w:val="000000"/>
          <w:lang w:eastAsia="tr-TR"/>
        </w:rPr>
        <w:t>cümle</w:t>
      </w:r>
      <w:r w:rsidR="006B4038">
        <w:rPr>
          <w:b/>
          <w:color w:val="000000"/>
          <w:lang w:eastAsia="tr-TR"/>
        </w:rPr>
        <w:t xml:space="preserve">: </w:t>
      </w:r>
      <w:r w:rsidRPr="006B4038">
        <w:rPr>
          <w:b/>
          <w:color w:val="000000"/>
          <w:lang w:eastAsia="tr-TR"/>
        </w:rPr>
        <w:t>RG-31/5/2022-31852)</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Üniversiteleri</w:t>
      </w:r>
      <w:r w:rsidR="00A8761A">
        <w:rPr>
          <w:color w:val="000000"/>
          <w:lang w:eastAsia="tr-TR"/>
        </w:rPr>
        <w:t xml:space="preserve"> </w:t>
      </w:r>
      <w:r w:rsidRPr="00270638">
        <w:rPr>
          <w:color w:val="000000"/>
          <w:lang w:eastAsia="tr-TR"/>
        </w:rPr>
        <w:t>Destek</w:t>
      </w:r>
      <w:r w:rsidR="00A8761A">
        <w:rPr>
          <w:color w:val="000000"/>
          <w:lang w:eastAsia="tr-TR"/>
        </w:rPr>
        <w:t xml:space="preserve"> </w:t>
      </w:r>
      <w:r w:rsidRPr="00270638">
        <w:rPr>
          <w:color w:val="000000"/>
          <w:lang w:eastAsia="tr-TR"/>
        </w:rPr>
        <w:t>Programı</w:t>
      </w:r>
      <w:r w:rsidR="00A8761A">
        <w:rPr>
          <w:color w:val="000000"/>
          <w:lang w:eastAsia="tr-TR"/>
        </w:rPr>
        <w:t xml:space="preserve"> </w:t>
      </w:r>
      <w:r w:rsidRPr="00270638">
        <w:rPr>
          <w:color w:val="000000"/>
          <w:lang w:eastAsia="tr-TR"/>
        </w:rPr>
        <w:t>kapsamındaki</w:t>
      </w:r>
      <w:r w:rsidR="00A8761A">
        <w:rPr>
          <w:color w:val="000000"/>
          <w:lang w:eastAsia="tr-TR"/>
        </w:rPr>
        <w:t xml:space="preserve"> </w:t>
      </w:r>
      <w:r w:rsidRPr="00270638">
        <w:rPr>
          <w:color w:val="000000"/>
          <w:lang w:eastAsia="tr-TR"/>
        </w:rPr>
        <w:t>projeler,</w:t>
      </w:r>
      <w:r w:rsidR="00A8761A">
        <w:rPr>
          <w:color w:val="000000"/>
          <w:lang w:eastAsia="tr-TR"/>
        </w:rPr>
        <w:t xml:space="preserve"> </w:t>
      </w:r>
      <w:r w:rsidRPr="00270638">
        <w:rPr>
          <w:color w:val="000000"/>
          <w:lang w:eastAsia="tr-TR"/>
        </w:rPr>
        <w:t>arkeolojik</w:t>
      </w:r>
      <w:r w:rsidR="00A8761A">
        <w:rPr>
          <w:color w:val="000000"/>
          <w:lang w:eastAsia="tr-TR"/>
        </w:rPr>
        <w:t xml:space="preserve"> </w:t>
      </w:r>
      <w:r w:rsidRPr="00270638">
        <w:rPr>
          <w:color w:val="000000"/>
          <w:lang w:eastAsia="tr-TR"/>
        </w:rPr>
        <w:t>kazı</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alan</w:t>
      </w:r>
      <w:r w:rsidR="00A8761A">
        <w:rPr>
          <w:color w:val="000000"/>
          <w:lang w:eastAsia="tr-TR"/>
        </w:rPr>
        <w:t xml:space="preserve"> </w:t>
      </w:r>
      <w:r w:rsidRPr="00270638">
        <w:rPr>
          <w:color w:val="000000"/>
          <w:lang w:eastAsia="tr-TR"/>
        </w:rPr>
        <w:t>araştırması</w:t>
      </w:r>
      <w:r w:rsidR="00A8761A">
        <w:rPr>
          <w:color w:val="000000"/>
          <w:lang w:eastAsia="tr-TR"/>
        </w:rPr>
        <w:t xml:space="preserve"> </w:t>
      </w:r>
      <w:r w:rsidRPr="00270638">
        <w:rPr>
          <w:color w:val="000000"/>
          <w:lang w:eastAsia="tr-TR"/>
        </w:rPr>
        <w:t>gibi</w:t>
      </w:r>
      <w:r w:rsidR="00A8761A">
        <w:rPr>
          <w:color w:val="000000"/>
          <w:lang w:eastAsia="tr-TR"/>
        </w:rPr>
        <w:t xml:space="preserve"> </w:t>
      </w:r>
      <w:r w:rsidRPr="00270638">
        <w:rPr>
          <w:color w:val="000000"/>
          <w:lang w:eastAsia="tr-TR"/>
        </w:rPr>
        <w:t>uzun</w:t>
      </w:r>
      <w:r w:rsidR="00A8761A">
        <w:rPr>
          <w:color w:val="000000"/>
          <w:lang w:eastAsia="tr-TR"/>
        </w:rPr>
        <w:t xml:space="preserve"> </w:t>
      </w:r>
      <w:r w:rsidRPr="00270638">
        <w:rPr>
          <w:color w:val="000000"/>
          <w:lang w:eastAsia="tr-TR"/>
        </w:rPr>
        <w:t>süreli</w:t>
      </w:r>
      <w:r w:rsidR="00A8761A">
        <w:rPr>
          <w:color w:val="000000"/>
          <w:lang w:eastAsia="tr-TR"/>
        </w:rPr>
        <w:t xml:space="preserve"> </w:t>
      </w:r>
      <w:r w:rsidRPr="00270638">
        <w:rPr>
          <w:color w:val="000000"/>
          <w:lang w:eastAsia="tr-TR"/>
        </w:rPr>
        <w:t>saha</w:t>
      </w:r>
      <w:r w:rsidR="00A8761A">
        <w:rPr>
          <w:color w:val="000000"/>
          <w:lang w:eastAsia="tr-TR"/>
        </w:rPr>
        <w:t xml:space="preserve"> </w:t>
      </w:r>
      <w:r w:rsidRPr="00270638">
        <w:rPr>
          <w:color w:val="000000"/>
          <w:lang w:eastAsia="tr-TR"/>
        </w:rPr>
        <w:t>çalışması</w:t>
      </w:r>
      <w:r w:rsidR="00A8761A">
        <w:rPr>
          <w:color w:val="000000"/>
          <w:lang w:eastAsia="tr-TR"/>
        </w:rPr>
        <w:t xml:space="preserve"> </w:t>
      </w:r>
      <w:r w:rsidRPr="00270638">
        <w:rPr>
          <w:color w:val="000000"/>
          <w:lang w:eastAsia="tr-TR"/>
        </w:rPr>
        <w:t>gerektiren</w:t>
      </w:r>
      <w:r w:rsidR="00A8761A">
        <w:rPr>
          <w:color w:val="000000"/>
          <w:lang w:eastAsia="tr-TR"/>
        </w:rPr>
        <w:t xml:space="preserve"> </w:t>
      </w:r>
      <w:r w:rsidRPr="00270638">
        <w:rPr>
          <w:color w:val="000000"/>
          <w:lang w:eastAsia="tr-TR"/>
        </w:rPr>
        <w:t>projeler</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Komisyonun</w:t>
      </w:r>
      <w:r w:rsidR="00A8761A">
        <w:rPr>
          <w:color w:val="000000"/>
          <w:lang w:eastAsia="tr-TR"/>
        </w:rPr>
        <w:t xml:space="preserve"> </w:t>
      </w:r>
      <w:r w:rsidRPr="00270638">
        <w:rPr>
          <w:color w:val="000000"/>
          <w:lang w:eastAsia="tr-TR"/>
        </w:rPr>
        <w:t>onayı</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ön</w:t>
      </w:r>
      <w:r w:rsidR="00A8761A">
        <w:rPr>
          <w:color w:val="000000"/>
          <w:lang w:eastAsia="tr-TR"/>
        </w:rPr>
        <w:t xml:space="preserve"> </w:t>
      </w:r>
      <w:r w:rsidRPr="00270638">
        <w:rPr>
          <w:color w:val="000000"/>
          <w:lang w:eastAsia="tr-TR"/>
        </w:rPr>
        <w:t>ödeme</w:t>
      </w:r>
      <w:r w:rsidR="00A8761A">
        <w:rPr>
          <w:color w:val="000000"/>
          <w:lang w:eastAsia="tr-TR"/>
        </w:rPr>
        <w:t xml:space="preserve"> </w:t>
      </w:r>
      <w:r w:rsidRPr="00270638">
        <w:rPr>
          <w:color w:val="000000"/>
          <w:lang w:eastAsia="tr-TR"/>
        </w:rPr>
        <w:t>limitleri</w:t>
      </w:r>
      <w:r w:rsidR="00A8761A">
        <w:rPr>
          <w:color w:val="000000"/>
          <w:lang w:eastAsia="tr-TR"/>
        </w:rPr>
        <w:t xml:space="preserve"> </w:t>
      </w:r>
      <w:r w:rsidRPr="00270638">
        <w:rPr>
          <w:color w:val="000000"/>
          <w:lang w:eastAsia="tr-TR"/>
        </w:rPr>
        <w:t>yukarıda</w:t>
      </w:r>
      <w:r w:rsidR="00A8761A">
        <w:rPr>
          <w:color w:val="000000"/>
          <w:lang w:eastAsia="tr-TR"/>
        </w:rPr>
        <w:t xml:space="preserve"> </w:t>
      </w:r>
      <w:r w:rsidRPr="00270638">
        <w:rPr>
          <w:color w:val="000000"/>
          <w:lang w:eastAsia="tr-TR"/>
        </w:rPr>
        <w:t>belirtilen</w:t>
      </w:r>
      <w:r w:rsidR="00A8761A">
        <w:rPr>
          <w:color w:val="000000"/>
          <w:lang w:eastAsia="tr-TR"/>
        </w:rPr>
        <w:t xml:space="preserve"> </w:t>
      </w:r>
      <w:r w:rsidRPr="00270638">
        <w:rPr>
          <w:color w:val="000000"/>
          <w:lang w:eastAsia="tr-TR"/>
        </w:rPr>
        <w:t>tutarın</w:t>
      </w:r>
      <w:r w:rsidR="00A8761A">
        <w:rPr>
          <w:color w:val="000000"/>
          <w:lang w:eastAsia="tr-TR"/>
        </w:rPr>
        <w:t xml:space="preserve"> </w:t>
      </w:r>
      <w:r w:rsidRPr="00270638">
        <w:rPr>
          <w:color w:val="000000"/>
          <w:lang w:eastAsia="tr-TR"/>
        </w:rPr>
        <w:t>on</w:t>
      </w:r>
      <w:r w:rsidR="00A8761A">
        <w:rPr>
          <w:color w:val="000000"/>
          <w:lang w:eastAsia="tr-TR"/>
        </w:rPr>
        <w:t xml:space="preserve"> </w:t>
      </w:r>
      <w:r w:rsidRPr="00270638">
        <w:rPr>
          <w:color w:val="000000"/>
          <w:lang w:eastAsia="tr-TR"/>
        </w:rPr>
        <w:t>katına</w:t>
      </w:r>
      <w:r w:rsidR="00A8761A">
        <w:rPr>
          <w:color w:val="000000"/>
          <w:lang w:eastAsia="tr-TR"/>
        </w:rPr>
        <w:t xml:space="preserve"> </w:t>
      </w:r>
      <w:r w:rsidRPr="00270638">
        <w:rPr>
          <w:color w:val="000000"/>
          <w:lang w:eastAsia="tr-TR"/>
        </w:rPr>
        <w:t>kadar,</w:t>
      </w:r>
      <w:r w:rsidR="00A8761A">
        <w:rPr>
          <w:color w:val="000000"/>
          <w:lang w:eastAsia="tr-TR"/>
        </w:rPr>
        <w:t xml:space="preserve"> </w:t>
      </w:r>
      <w:r w:rsidRPr="00270638">
        <w:rPr>
          <w:color w:val="000000"/>
          <w:lang w:eastAsia="tr-TR"/>
        </w:rPr>
        <w:t>ön</w:t>
      </w:r>
      <w:r w:rsidR="00A8761A">
        <w:rPr>
          <w:color w:val="000000"/>
          <w:lang w:eastAsia="tr-TR"/>
        </w:rPr>
        <w:t xml:space="preserve"> </w:t>
      </w:r>
      <w:r w:rsidRPr="00270638">
        <w:rPr>
          <w:color w:val="000000"/>
          <w:lang w:eastAsia="tr-TR"/>
        </w:rPr>
        <w:t>ödemelerin</w:t>
      </w:r>
      <w:r w:rsidR="00A8761A">
        <w:rPr>
          <w:color w:val="000000"/>
          <w:lang w:eastAsia="tr-TR"/>
        </w:rPr>
        <w:t xml:space="preserve"> </w:t>
      </w:r>
      <w:r w:rsidRPr="00270638">
        <w:rPr>
          <w:color w:val="000000"/>
          <w:lang w:eastAsia="tr-TR"/>
        </w:rPr>
        <w:t>kapatılma</w:t>
      </w:r>
      <w:r w:rsidR="00A8761A">
        <w:rPr>
          <w:color w:val="000000"/>
          <w:lang w:eastAsia="tr-TR"/>
        </w:rPr>
        <w:t xml:space="preserve"> </w:t>
      </w:r>
      <w:r w:rsidRPr="00270638">
        <w:rPr>
          <w:color w:val="000000"/>
          <w:lang w:eastAsia="tr-TR"/>
        </w:rPr>
        <w:t>süresi</w:t>
      </w:r>
      <w:r w:rsidR="00A8761A">
        <w:rPr>
          <w:color w:val="000000"/>
          <w:lang w:eastAsia="tr-TR"/>
        </w:rPr>
        <w:t xml:space="preserve"> </w:t>
      </w:r>
      <w:r w:rsidRPr="00270638">
        <w:rPr>
          <w:color w:val="000000"/>
          <w:lang w:eastAsia="tr-TR"/>
        </w:rPr>
        <w:t>ise</w:t>
      </w:r>
      <w:r w:rsidR="00A8761A">
        <w:rPr>
          <w:color w:val="000000"/>
          <w:lang w:eastAsia="tr-TR"/>
        </w:rPr>
        <w:t xml:space="preserve"> </w:t>
      </w:r>
      <w:r w:rsidRPr="00270638">
        <w:rPr>
          <w:color w:val="000000"/>
          <w:lang w:eastAsia="tr-TR"/>
        </w:rPr>
        <w:t>altı</w:t>
      </w:r>
      <w:r w:rsidR="00A8761A">
        <w:rPr>
          <w:color w:val="000000"/>
          <w:lang w:eastAsia="tr-TR"/>
        </w:rPr>
        <w:t xml:space="preserve"> </w:t>
      </w:r>
      <w:r w:rsidRPr="00270638">
        <w:rPr>
          <w:color w:val="000000"/>
          <w:lang w:eastAsia="tr-TR"/>
        </w:rPr>
        <w:t>aya</w:t>
      </w:r>
      <w:r w:rsidR="00A8761A">
        <w:rPr>
          <w:color w:val="000000"/>
          <w:lang w:eastAsia="tr-TR"/>
        </w:rPr>
        <w:t xml:space="preserve"> </w:t>
      </w:r>
      <w:r w:rsidRPr="00270638">
        <w:rPr>
          <w:color w:val="000000"/>
          <w:lang w:eastAsia="tr-TR"/>
        </w:rPr>
        <w:t>kadar</w:t>
      </w:r>
      <w:r w:rsidR="00A8761A">
        <w:rPr>
          <w:color w:val="000000"/>
          <w:lang w:eastAsia="tr-TR"/>
        </w:rPr>
        <w:t xml:space="preserve"> </w:t>
      </w:r>
      <w:r w:rsidRPr="00270638">
        <w:rPr>
          <w:color w:val="000000"/>
          <w:lang w:eastAsia="tr-TR"/>
        </w:rPr>
        <w:t>artırılabilir.</w:t>
      </w:r>
    </w:p>
    <w:p w14:paraId="1898D270" w14:textId="2050C6B3" w:rsidR="00270638" w:rsidRPr="00270638" w:rsidRDefault="00270638" w:rsidP="00EA34DF">
      <w:pPr>
        <w:rPr>
          <w:color w:val="000000"/>
          <w:lang w:eastAsia="tr-TR"/>
        </w:rPr>
      </w:pPr>
      <w:r w:rsidRPr="00270638">
        <w:rPr>
          <w:color w:val="000000"/>
          <w:lang w:eastAsia="tr-TR"/>
        </w:rPr>
        <w:t>(5)</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yetkilisi</w:t>
      </w:r>
      <w:r w:rsidR="00A8761A">
        <w:rPr>
          <w:color w:val="000000"/>
          <w:lang w:eastAsia="tr-TR"/>
        </w:rPr>
        <w:t xml:space="preserve"> </w:t>
      </w:r>
      <w:r w:rsidRPr="00270638">
        <w:rPr>
          <w:color w:val="000000"/>
          <w:lang w:eastAsia="tr-TR"/>
        </w:rPr>
        <w:t>mutemedi</w:t>
      </w:r>
      <w:r w:rsidR="00A8761A">
        <w:rPr>
          <w:color w:val="000000"/>
          <w:lang w:eastAsia="tr-TR"/>
        </w:rPr>
        <w:t xml:space="preserve"> </w:t>
      </w:r>
      <w:r w:rsidRPr="00270638">
        <w:rPr>
          <w:color w:val="000000"/>
          <w:lang w:eastAsia="tr-TR"/>
        </w:rPr>
        <w:t>işin</w:t>
      </w:r>
      <w:r w:rsidR="00A8761A">
        <w:rPr>
          <w:color w:val="000000"/>
          <w:lang w:eastAsia="tr-TR"/>
        </w:rPr>
        <w:t xml:space="preserve"> </w:t>
      </w:r>
      <w:r w:rsidRPr="00270638">
        <w:rPr>
          <w:color w:val="000000"/>
          <w:lang w:eastAsia="tr-TR"/>
        </w:rPr>
        <w:t>tamamlanmasından</w:t>
      </w:r>
      <w:r w:rsidR="00A8761A">
        <w:rPr>
          <w:color w:val="000000"/>
          <w:lang w:eastAsia="tr-TR"/>
        </w:rPr>
        <w:t xml:space="preserve"> </w:t>
      </w:r>
      <w:r w:rsidRPr="00270638">
        <w:rPr>
          <w:color w:val="000000"/>
          <w:lang w:eastAsia="tr-TR"/>
        </w:rPr>
        <w:t>sonra</w:t>
      </w:r>
      <w:r w:rsidR="00A8761A">
        <w:rPr>
          <w:color w:val="000000"/>
          <w:lang w:eastAsia="tr-TR"/>
        </w:rPr>
        <w:t xml:space="preserve"> </w:t>
      </w:r>
      <w:r w:rsidRPr="00270638">
        <w:rPr>
          <w:color w:val="000000"/>
          <w:lang w:eastAsia="tr-TR"/>
        </w:rPr>
        <w:t>veya</w:t>
      </w:r>
      <w:r w:rsidR="00A8761A">
        <w:rPr>
          <w:color w:val="000000"/>
          <w:lang w:eastAsia="tr-TR"/>
        </w:rPr>
        <w:t xml:space="preserve"> </w:t>
      </w:r>
      <w:r w:rsidRPr="00270638">
        <w:rPr>
          <w:color w:val="000000"/>
          <w:lang w:eastAsia="tr-TR"/>
        </w:rPr>
        <w:t>mali</w:t>
      </w:r>
      <w:r w:rsidR="00A8761A">
        <w:rPr>
          <w:color w:val="000000"/>
          <w:lang w:eastAsia="tr-TR"/>
        </w:rPr>
        <w:t xml:space="preserve"> </w:t>
      </w:r>
      <w:r w:rsidRPr="00270638">
        <w:rPr>
          <w:color w:val="000000"/>
          <w:lang w:eastAsia="tr-TR"/>
        </w:rPr>
        <w:t>yılın</w:t>
      </w:r>
      <w:r w:rsidR="00A8761A">
        <w:rPr>
          <w:color w:val="000000"/>
          <w:lang w:eastAsia="tr-TR"/>
        </w:rPr>
        <w:t xml:space="preserve"> </w:t>
      </w:r>
      <w:r w:rsidRPr="00270638">
        <w:rPr>
          <w:color w:val="000000"/>
          <w:lang w:eastAsia="tr-TR"/>
        </w:rPr>
        <w:t>sonunda</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sürelerin</w:t>
      </w:r>
      <w:r w:rsidR="00A8761A">
        <w:rPr>
          <w:color w:val="000000"/>
          <w:lang w:eastAsia="tr-TR"/>
        </w:rPr>
        <w:t xml:space="preserve"> </w:t>
      </w:r>
      <w:r w:rsidRPr="00270638">
        <w:rPr>
          <w:color w:val="000000"/>
          <w:lang w:eastAsia="tr-TR"/>
        </w:rPr>
        <w:t>dolmasını</w:t>
      </w:r>
      <w:r w:rsidR="00A8761A">
        <w:rPr>
          <w:color w:val="000000"/>
          <w:lang w:eastAsia="tr-TR"/>
        </w:rPr>
        <w:t xml:space="preserve"> </w:t>
      </w:r>
      <w:r w:rsidRPr="00270638">
        <w:rPr>
          <w:color w:val="000000"/>
          <w:lang w:eastAsia="tr-TR"/>
        </w:rPr>
        <w:t>beklemeksizin</w:t>
      </w:r>
      <w:r w:rsidR="00A8761A">
        <w:rPr>
          <w:color w:val="000000"/>
          <w:lang w:eastAsia="tr-TR"/>
        </w:rPr>
        <w:t xml:space="preserve"> </w:t>
      </w:r>
      <w:r w:rsidRPr="00270638">
        <w:rPr>
          <w:color w:val="000000"/>
          <w:lang w:eastAsia="tr-TR"/>
        </w:rPr>
        <w:t>avans</w:t>
      </w:r>
      <w:r w:rsidR="00A8761A">
        <w:rPr>
          <w:color w:val="000000"/>
          <w:lang w:eastAsia="tr-TR"/>
        </w:rPr>
        <w:t xml:space="preserve"> </w:t>
      </w:r>
      <w:r w:rsidRPr="00270638">
        <w:rPr>
          <w:color w:val="000000"/>
          <w:lang w:eastAsia="tr-TR"/>
        </w:rPr>
        <w:t>veya</w:t>
      </w:r>
      <w:r w:rsidR="00A8761A">
        <w:rPr>
          <w:color w:val="000000"/>
          <w:lang w:eastAsia="tr-TR"/>
        </w:rPr>
        <w:t xml:space="preserve"> </w:t>
      </w:r>
      <w:r w:rsidRPr="00270638">
        <w:rPr>
          <w:color w:val="000000"/>
          <w:lang w:eastAsia="tr-TR"/>
        </w:rPr>
        <w:t>kredi</w:t>
      </w:r>
      <w:r w:rsidR="00A8761A">
        <w:rPr>
          <w:color w:val="000000"/>
          <w:lang w:eastAsia="tr-TR"/>
        </w:rPr>
        <w:t xml:space="preserve"> </w:t>
      </w:r>
      <w:r w:rsidRPr="00270638">
        <w:rPr>
          <w:color w:val="000000"/>
          <w:lang w:eastAsia="tr-TR"/>
        </w:rPr>
        <w:t>artığını</w:t>
      </w:r>
      <w:r w:rsidR="00A8761A">
        <w:rPr>
          <w:color w:val="000000"/>
          <w:lang w:eastAsia="tr-TR"/>
        </w:rPr>
        <w:t xml:space="preserve"> </w:t>
      </w:r>
      <w:r w:rsidRPr="00270638">
        <w:rPr>
          <w:color w:val="000000"/>
          <w:lang w:eastAsia="tr-TR"/>
        </w:rPr>
        <w:t>iade</w:t>
      </w:r>
      <w:r w:rsidR="00A8761A">
        <w:rPr>
          <w:color w:val="000000"/>
          <w:lang w:eastAsia="tr-TR"/>
        </w:rPr>
        <w:t xml:space="preserve"> </w:t>
      </w:r>
      <w:r w:rsidRPr="00270638">
        <w:rPr>
          <w:color w:val="000000"/>
          <w:lang w:eastAsia="tr-TR"/>
        </w:rPr>
        <w:t>etmek,</w:t>
      </w:r>
      <w:r w:rsidR="00A8761A">
        <w:rPr>
          <w:color w:val="000000"/>
          <w:lang w:eastAsia="tr-TR"/>
        </w:rPr>
        <w:t xml:space="preserve"> </w:t>
      </w:r>
      <w:r w:rsidRPr="00270638">
        <w:rPr>
          <w:color w:val="000000"/>
          <w:lang w:eastAsia="tr-TR"/>
        </w:rPr>
        <w:t>henüz</w:t>
      </w:r>
      <w:r w:rsidR="00A8761A">
        <w:rPr>
          <w:color w:val="000000"/>
          <w:lang w:eastAsia="tr-TR"/>
        </w:rPr>
        <w:t xml:space="preserve"> </w:t>
      </w:r>
      <w:r w:rsidRPr="00270638">
        <w:rPr>
          <w:color w:val="000000"/>
          <w:lang w:eastAsia="tr-TR"/>
        </w:rPr>
        <w:t>mahsubunu</w:t>
      </w:r>
      <w:r w:rsidR="00A8761A">
        <w:rPr>
          <w:color w:val="000000"/>
          <w:lang w:eastAsia="tr-TR"/>
        </w:rPr>
        <w:t xml:space="preserve"> </w:t>
      </w:r>
      <w:r w:rsidRPr="00270638">
        <w:rPr>
          <w:color w:val="000000"/>
          <w:lang w:eastAsia="tr-TR"/>
        </w:rPr>
        <w:t>yaptırmadığı</w:t>
      </w:r>
      <w:r w:rsidR="00A8761A">
        <w:rPr>
          <w:color w:val="000000"/>
          <w:lang w:eastAsia="tr-TR"/>
        </w:rPr>
        <w:t xml:space="preserve"> </w:t>
      </w:r>
      <w:r w:rsidRPr="00270638">
        <w:rPr>
          <w:color w:val="000000"/>
          <w:lang w:eastAsia="tr-TR"/>
        </w:rPr>
        <w:t>harcamalara</w:t>
      </w:r>
      <w:r w:rsidR="00A8761A">
        <w:rPr>
          <w:color w:val="000000"/>
          <w:lang w:eastAsia="tr-TR"/>
        </w:rPr>
        <w:t xml:space="preserve"> </w:t>
      </w:r>
      <w:r w:rsidRPr="00270638">
        <w:rPr>
          <w:color w:val="000000"/>
          <w:lang w:eastAsia="tr-TR"/>
        </w:rPr>
        <w:t>ait</w:t>
      </w:r>
      <w:r w:rsidR="00A8761A">
        <w:rPr>
          <w:color w:val="000000"/>
          <w:lang w:eastAsia="tr-TR"/>
        </w:rPr>
        <w:t xml:space="preserve"> </w:t>
      </w:r>
      <w:r w:rsidRPr="00270638">
        <w:rPr>
          <w:color w:val="000000"/>
          <w:lang w:eastAsia="tr-TR"/>
        </w:rPr>
        <w:t>belgeleri</w:t>
      </w:r>
      <w:r w:rsidR="00A8761A">
        <w:rPr>
          <w:color w:val="000000"/>
          <w:lang w:eastAsia="tr-TR"/>
        </w:rPr>
        <w:t xml:space="preserve"> </w:t>
      </w:r>
      <w:r w:rsidRPr="00270638">
        <w:rPr>
          <w:color w:val="000000"/>
          <w:lang w:eastAsia="tr-TR"/>
        </w:rPr>
        <w:t>vermek</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varsa</w:t>
      </w:r>
      <w:r w:rsidR="00A8761A">
        <w:rPr>
          <w:color w:val="000000"/>
          <w:lang w:eastAsia="tr-TR"/>
        </w:rPr>
        <w:t xml:space="preserve"> </w:t>
      </w:r>
      <w:r w:rsidRPr="00270638">
        <w:rPr>
          <w:color w:val="000000"/>
          <w:lang w:eastAsia="tr-TR"/>
        </w:rPr>
        <w:t>artan</w:t>
      </w:r>
      <w:r w:rsidR="00A8761A">
        <w:rPr>
          <w:color w:val="000000"/>
          <w:lang w:eastAsia="tr-TR"/>
        </w:rPr>
        <w:t xml:space="preserve"> </w:t>
      </w:r>
      <w:r w:rsidRPr="00270638">
        <w:rPr>
          <w:color w:val="000000"/>
          <w:lang w:eastAsia="tr-TR"/>
        </w:rPr>
        <w:t>parayı</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birimine</w:t>
      </w:r>
      <w:r w:rsidR="00A8761A">
        <w:rPr>
          <w:color w:val="000000"/>
          <w:lang w:eastAsia="tr-TR"/>
        </w:rPr>
        <w:t xml:space="preserve"> </w:t>
      </w:r>
      <w:r w:rsidRPr="00270638">
        <w:rPr>
          <w:color w:val="000000"/>
          <w:lang w:eastAsia="tr-TR"/>
        </w:rPr>
        <w:t>iade</w:t>
      </w:r>
      <w:r w:rsidR="00A8761A">
        <w:rPr>
          <w:color w:val="000000"/>
          <w:lang w:eastAsia="tr-TR"/>
        </w:rPr>
        <w:t xml:space="preserve"> </w:t>
      </w:r>
      <w:r w:rsidRPr="00270638">
        <w:rPr>
          <w:color w:val="000000"/>
          <w:lang w:eastAsia="tr-TR"/>
        </w:rPr>
        <w:t>etmek</w:t>
      </w:r>
      <w:r w:rsidR="00A8761A">
        <w:rPr>
          <w:color w:val="000000"/>
          <w:lang w:eastAsia="tr-TR"/>
        </w:rPr>
        <w:t xml:space="preserve"> </w:t>
      </w:r>
      <w:r w:rsidRPr="00270638">
        <w:rPr>
          <w:color w:val="000000"/>
          <w:lang w:eastAsia="tr-TR"/>
        </w:rPr>
        <w:t>suretiyle</w:t>
      </w:r>
      <w:r w:rsidR="00A8761A">
        <w:rPr>
          <w:color w:val="000000"/>
          <w:lang w:eastAsia="tr-TR"/>
        </w:rPr>
        <w:t xml:space="preserve"> </w:t>
      </w:r>
      <w:r w:rsidRPr="00270638">
        <w:rPr>
          <w:color w:val="000000"/>
          <w:lang w:eastAsia="tr-TR"/>
        </w:rPr>
        <w:t>mahsup</w:t>
      </w:r>
      <w:r w:rsidR="00A8761A">
        <w:rPr>
          <w:color w:val="000000"/>
          <w:lang w:eastAsia="tr-TR"/>
        </w:rPr>
        <w:t xml:space="preserve"> </w:t>
      </w:r>
      <w:r w:rsidRPr="00270638">
        <w:rPr>
          <w:color w:val="000000"/>
          <w:lang w:eastAsia="tr-TR"/>
        </w:rPr>
        <w:t>işlemini</w:t>
      </w:r>
      <w:r w:rsidR="00A8761A">
        <w:rPr>
          <w:color w:val="000000"/>
          <w:lang w:eastAsia="tr-TR"/>
        </w:rPr>
        <w:t xml:space="preserve"> </w:t>
      </w:r>
      <w:r w:rsidRPr="00270638">
        <w:rPr>
          <w:color w:val="000000"/>
          <w:lang w:eastAsia="tr-TR"/>
        </w:rPr>
        <w:t>gerçekleştirmek</w:t>
      </w:r>
      <w:r w:rsidR="00A8761A">
        <w:rPr>
          <w:color w:val="000000"/>
          <w:lang w:eastAsia="tr-TR"/>
        </w:rPr>
        <w:t xml:space="preserve"> </w:t>
      </w:r>
      <w:r w:rsidRPr="00270638">
        <w:rPr>
          <w:color w:val="000000"/>
          <w:lang w:eastAsia="tr-TR"/>
        </w:rPr>
        <w:t>zorundadır.</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şekilde</w:t>
      </w:r>
      <w:r w:rsidR="00A8761A">
        <w:rPr>
          <w:color w:val="000000"/>
          <w:lang w:eastAsia="tr-TR"/>
        </w:rPr>
        <w:t xml:space="preserve"> </w:t>
      </w:r>
      <w:r w:rsidRPr="00270638">
        <w:rPr>
          <w:color w:val="000000"/>
          <w:lang w:eastAsia="tr-TR"/>
        </w:rPr>
        <w:t>mahsup</w:t>
      </w:r>
      <w:r w:rsidR="00A8761A">
        <w:rPr>
          <w:color w:val="000000"/>
          <w:lang w:eastAsia="tr-TR"/>
        </w:rPr>
        <w:t xml:space="preserve"> </w:t>
      </w:r>
      <w:r w:rsidRPr="00270638">
        <w:rPr>
          <w:color w:val="000000"/>
          <w:lang w:eastAsia="tr-TR"/>
        </w:rPr>
        <w:t>işlemi</w:t>
      </w:r>
      <w:r w:rsidR="00A8761A">
        <w:rPr>
          <w:color w:val="000000"/>
          <w:lang w:eastAsia="tr-TR"/>
        </w:rPr>
        <w:t xml:space="preserve"> </w:t>
      </w:r>
      <w:r w:rsidRPr="00270638">
        <w:rPr>
          <w:color w:val="000000"/>
          <w:lang w:eastAsia="tr-TR"/>
        </w:rPr>
        <w:t>yapılmadıkça</w:t>
      </w:r>
      <w:r w:rsidR="00A8761A">
        <w:rPr>
          <w:color w:val="000000"/>
          <w:lang w:eastAsia="tr-TR"/>
        </w:rPr>
        <w:t xml:space="preserve"> </w:t>
      </w:r>
      <w:r w:rsidRPr="00270638">
        <w:rPr>
          <w:color w:val="000000"/>
          <w:lang w:eastAsia="tr-TR"/>
        </w:rPr>
        <w:t>aynı</w:t>
      </w:r>
      <w:r w:rsidR="00A8761A">
        <w:rPr>
          <w:color w:val="000000"/>
          <w:lang w:eastAsia="tr-TR"/>
        </w:rPr>
        <w:t xml:space="preserve"> </w:t>
      </w:r>
      <w:r w:rsidRPr="00270638">
        <w:rPr>
          <w:color w:val="000000"/>
          <w:lang w:eastAsia="tr-TR"/>
        </w:rPr>
        <w:t>iş</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yeniden</w:t>
      </w:r>
      <w:r w:rsidR="00A8761A">
        <w:rPr>
          <w:color w:val="000000"/>
          <w:lang w:eastAsia="tr-TR"/>
        </w:rPr>
        <w:t xml:space="preserve"> </w:t>
      </w:r>
      <w:r w:rsidRPr="00270638">
        <w:rPr>
          <w:color w:val="000000"/>
          <w:lang w:eastAsia="tr-TR"/>
        </w:rPr>
        <w:t>avans</w:t>
      </w:r>
      <w:r w:rsidR="00A8761A">
        <w:rPr>
          <w:color w:val="000000"/>
          <w:lang w:eastAsia="tr-TR"/>
        </w:rPr>
        <w:t xml:space="preserve"> </w:t>
      </w:r>
      <w:r w:rsidRPr="00270638">
        <w:rPr>
          <w:color w:val="000000"/>
          <w:lang w:eastAsia="tr-TR"/>
        </w:rPr>
        <w:t>verilemez,</w:t>
      </w:r>
      <w:r w:rsidR="00A8761A">
        <w:rPr>
          <w:color w:val="000000"/>
          <w:lang w:eastAsia="tr-TR"/>
        </w:rPr>
        <w:t xml:space="preserve"> </w:t>
      </w:r>
      <w:r w:rsidRPr="00270638">
        <w:rPr>
          <w:color w:val="000000"/>
          <w:lang w:eastAsia="tr-TR"/>
        </w:rPr>
        <w:t>kredi</w:t>
      </w:r>
      <w:r w:rsidR="00A8761A">
        <w:rPr>
          <w:color w:val="000000"/>
          <w:lang w:eastAsia="tr-TR"/>
        </w:rPr>
        <w:t xml:space="preserve"> </w:t>
      </w:r>
      <w:r w:rsidRPr="00270638">
        <w:rPr>
          <w:color w:val="000000"/>
          <w:lang w:eastAsia="tr-TR"/>
        </w:rPr>
        <w:t>açılamaz.</w:t>
      </w:r>
      <w:r w:rsidR="00A8761A">
        <w:rPr>
          <w:color w:val="000000"/>
          <w:lang w:eastAsia="tr-TR"/>
        </w:rPr>
        <w:t xml:space="preserve"> </w:t>
      </w:r>
      <w:r w:rsidRPr="00270638">
        <w:rPr>
          <w:color w:val="000000"/>
          <w:lang w:eastAsia="tr-TR"/>
        </w:rPr>
        <w:t>Avansın</w:t>
      </w:r>
      <w:r w:rsidR="00A8761A">
        <w:rPr>
          <w:color w:val="000000"/>
          <w:lang w:eastAsia="tr-TR"/>
        </w:rPr>
        <w:t xml:space="preserve"> </w:t>
      </w:r>
      <w:r w:rsidRPr="00270638">
        <w:rPr>
          <w:color w:val="000000"/>
          <w:lang w:eastAsia="tr-TR"/>
        </w:rPr>
        <w:t>verildiği</w:t>
      </w:r>
      <w:r w:rsidR="00A8761A">
        <w:rPr>
          <w:color w:val="000000"/>
          <w:lang w:eastAsia="tr-TR"/>
        </w:rPr>
        <w:t xml:space="preserve"> </w:t>
      </w:r>
      <w:r w:rsidRPr="00270638">
        <w:rPr>
          <w:color w:val="000000"/>
          <w:lang w:eastAsia="tr-TR"/>
        </w:rPr>
        <w:t>tarihten</w:t>
      </w:r>
      <w:r w:rsidR="00A8761A">
        <w:rPr>
          <w:color w:val="000000"/>
          <w:lang w:eastAsia="tr-TR"/>
        </w:rPr>
        <w:t xml:space="preserve"> </w:t>
      </w:r>
      <w:r w:rsidRPr="00270638">
        <w:rPr>
          <w:color w:val="000000"/>
          <w:lang w:eastAsia="tr-TR"/>
        </w:rPr>
        <w:t>önceki</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tarihte</w:t>
      </w:r>
      <w:r w:rsidR="00A8761A">
        <w:rPr>
          <w:color w:val="000000"/>
          <w:lang w:eastAsia="tr-TR"/>
        </w:rPr>
        <w:t xml:space="preserve"> </w:t>
      </w:r>
      <w:r w:rsidRPr="00270638">
        <w:rPr>
          <w:color w:val="000000"/>
          <w:lang w:eastAsia="tr-TR"/>
        </w:rPr>
        <w:t>düzenlenmiş</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belgeleri</w:t>
      </w:r>
      <w:r w:rsidR="00A8761A">
        <w:rPr>
          <w:color w:val="000000"/>
          <w:lang w:eastAsia="tr-TR"/>
        </w:rPr>
        <w:t xml:space="preserve"> </w:t>
      </w:r>
      <w:r w:rsidRPr="00270638">
        <w:rPr>
          <w:color w:val="000000"/>
          <w:lang w:eastAsia="tr-TR"/>
        </w:rPr>
        <w:t>avansın</w:t>
      </w:r>
      <w:r w:rsidR="00A8761A">
        <w:rPr>
          <w:color w:val="000000"/>
          <w:lang w:eastAsia="tr-TR"/>
        </w:rPr>
        <w:t xml:space="preserve"> </w:t>
      </w:r>
      <w:r w:rsidRPr="00270638">
        <w:rPr>
          <w:color w:val="000000"/>
          <w:lang w:eastAsia="tr-TR"/>
        </w:rPr>
        <w:t>mahsubunda</w:t>
      </w:r>
      <w:r w:rsidR="00A8761A">
        <w:rPr>
          <w:color w:val="000000"/>
          <w:lang w:eastAsia="tr-TR"/>
        </w:rPr>
        <w:t xml:space="preserve"> </w:t>
      </w:r>
      <w:r w:rsidRPr="00270638">
        <w:rPr>
          <w:color w:val="000000"/>
          <w:lang w:eastAsia="tr-TR"/>
        </w:rPr>
        <w:t>kullanılamaz.</w:t>
      </w:r>
    </w:p>
    <w:p w14:paraId="39CDDF31" w14:textId="606F654B" w:rsidR="00270638" w:rsidRPr="00270638" w:rsidRDefault="00270638" w:rsidP="00EA34DF">
      <w:pPr>
        <w:rPr>
          <w:color w:val="000000"/>
          <w:lang w:eastAsia="tr-TR"/>
        </w:rPr>
      </w:pPr>
      <w:r w:rsidRPr="00270638">
        <w:rPr>
          <w:color w:val="000000"/>
          <w:lang w:eastAsia="tr-TR"/>
        </w:rPr>
        <w:t>(6)</w:t>
      </w:r>
      <w:r w:rsidR="00A8761A">
        <w:rPr>
          <w:color w:val="000000"/>
          <w:lang w:eastAsia="tr-TR"/>
        </w:rPr>
        <w:t xml:space="preserve"> </w:t>
      </w:r>
      <w:r w:rsidRPr="00410614">
        <w:rPr>
          <w:b/>
          <w:color w:val="000000"/>
          <w:lang w:eastAsia="tr-TR"/>
        </w:rPr>
        <w:t>(Değişik</w:t>
      </w:r>
      <w:r w:rsidR="006B4038" w:rsidRPr="00410614">
        <w:rPr>
          <w:b/>
          <w:color w:val="000000"/>
          <w:lang w:eastAsia="tr-TR"/>
        </w:rPr>
        <w:t xml:space="preserve">: </w:t>
      </w:r>
      <w:r w:rsidRPr="00410614">
        <w:rPr>
          <w:b/>
          <w:color w:val="000000"/>
          <w:lang w:eastAsia="tr-TR"/>
        </w:rPr>
        <w:t>RG-16/7/2020-31187)</w:t>
      </w:r>
      <w:r w:rsidR="00A8761A">
        <w:rPr>
          <w:color w:val="000000"/>
          <w:lang w:eastAsia="tr-TR"/>
        </w:rPr>
        <w:t xml:space="preserve"> </w:t>
      </w:r>
      <w:r w:rsidRPr="00270638">
        <w:rPr>
          <w:color w:val="000000"/>
          <w:lang w:eastAsia="tr-TR"/>
        </w:rPr>
        <w:t>Mahsup</w:t>
      </w:r>
      <w:r w:rsidR="00A8761A">
        <w:rPr>
          <w:color w:val="000000"/>
          <w:lang w:eastAsia="tr-TR"/>
        </w:rPr>
        <w:t xml:space="preserve"> </w:t>
      </w:r>
      <w:r w:rsidRPr="00270638">
        <w:rPr>
          <w:color w:val="000000"/>
          <w:lang w:eastAsia="tr-TR"/>
        </w:rPr>
        <w:t>süresi</w:t>
      </w:r>
      <w:r w:rsidR="00A8761A">
        <w:rPr>
          <w:color w:val="000000"/>
          <w:lang w:eastAsia="tr-TR"/>
        </w:rPr>
        <w:t xml:space="preserve"> </w:t>
      </w:r>
      <w:r w:rsidRPr="00270638">
        <w:rPr>
          <w:color w:val="000000"/>
          <w:lang w:eastAsia="tr-TR"/>
        </w:rPr>
        <w:t>sonunda</w:t>
      </w:r>
      <w:r w:rsidR="00A8761A">
        <w:rPr>
          <w:color w:val="000000"/>
          <w:lang w:eastAsia="tr-TR"/>
        </w:rPr>
        <w:t xml:space="preserve"> </w:t>
      </w:r>
      <w:r w:rsidRPr="00270638">
        <w:rPr>
          <w:color w:val="000000"/>
          <w:lang w:eastAsia="tr-TR"/>
        </w:rPr>
        <w:t>kapatılmayan</w:t>
      </w:r>
      <w:r w:rsidR="00A8761A">
        <w:rPr>
          <w:color w:val="000000"/>
          <w:lang w:eastAsia="tr-TR"/>
        </w:rPr>
        <w:t xml:space="preserve"> </w:t>
      </w:r>
      <w:r w:rsidRPr="00270638">
        <w:rPr>
          <w:color w:val="000000"/>
          <w:lang w:eastAsia="tr-TR"/>
        </w:rPr>
        <w:t>ön</w:t>
      </w:r>
      <w:r w:rsidR="00A8761A">
        <w:rPr>
          <w:color w:val="000000"/>
          <w:lang w:eastAsia="tr-TR"/>
        </w:rPr>
        <w:t xml:space="preserve"> </w:t>
      </w:r>
      <w:r w:rsidRPr="00270638">
        <w:rPr>
          <w:color w:val="000000"/>
          <w:lang w:eastAsia="tr-TR"/>
        </w:rPr>
        <w:t>ödeme</w:t>
      </w:r>
      <w:r w:rsidR="00A8761A">
        <w:rPr>
          <w:color w:val="000000"/>
          <w:lang w:eastAsia="tr-TR"/>
        </w:rPr>
        <w:t xml:space="preserve"> </w:t>
      </w:r>
      <w:r w:rsidRPr="00270638">
        <w:rPr>
          <w:color w:val="000000"/>
          <w:lang w:eastAsia="tr-TR"/>
        </w:rPr>
        <w:t>tutarları</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mahsup</w:t>
      </w:r>
      <w:r w:rsidR="00A8761A">
        <w:rPr>
          <w:color w:val="000000"/>
          <w:lang w:eastAsia="tr-TR"/>
        </w:rPr>
        <w:t xml:space="preserve"> </w:t>
      </w:r>
      <w:r w:rsidRPr="00270638">
        <w:rPr>
          <w:color w:val="000000"/>
          <w:lang w:eastAsia="tr-TR"/>
        </w:rPr>
        <w:t>süresi</w:t>
      </w:r>
      <w:r w:rsidR="00A8761A">
        <w:rPr>
          <w:color w:val="000000"/>
          <w:lang w:eastAsia="tr-TR"/>
        </w:rPr>
        <w:t xml:space="preserve"> </w:t>
      </w:r>
      <w:r w:rsidRPr="00270638">
        <w:rPr>
          <w:color w:val="000000"/>
          <w:lang w:eastAsia="tr-TR"/>
        </w:rPr>
        <w:t>içinde</w:t>
      </w:r>
      <w:r w:rsidR="00A8761A">
        <w:rPr>
          <w:color w:val="000000"/>
          <w:lang w:eastAsia="tr-TR"/>
        </w:rPr>
        <w:t xml:space="preserve"> </w:t>
      </w:r>
      <w:r w:rsidRPr="00270638">
        <w:rPr>
          <w:color w:val="000000"/>
          <w:lang w:eastAsia="tr-TR"/>
        </w:rPr>
        <w:t>gerçekleşen</w:t>
      </w:r>
      <w:r w:rsidR="00A8761A">
        <w:rPr>
          <w:color w:val="000000"/>
          <w:lang w:eastAsia="tr-TR"/>
        </w:rPr>
        <w:t xml:space="preserve"> </w:t>
      </w:r>
      <w:r w:rsidRPr="00270638">
        <w:rPr>
          <w:color w:val="000000"/>
          <w:lang w:eastAsia="tr-TR"/>
        </w:rPr>
        <w:t>harcamalar</w:t>
      </w:r>
      <w:r w:rsidR="00A8761A">
        <w:rPr>
          <w:color w:val="000000"/>
          <w:lang w:eastAsia="tr-TR"/>
        </w:rPr>
        <w:t xml:space="preserve"> </w:t>
      </w:r>
      <w:r w:rsidRPr="00270638">
        <w:rPr>
          <w:color w:val="000000"/>
          <w:lang w:eastAsia="tr-TR"/>
        </w:rPr>
        <w:t>kabul</w:t>
      </w:r>
      <w:r w:rsidR="00A8761A">
        <w:rPr>
          <w:color w:val="000000"/>
          <w:lang w:eastAsia="tr-TR"/>
        </w:rPr>
        <w:t xml:space="preserve"> </w:t>
      </w:r>
      <w:r w:rsidRPr="00270638">
        <w:rPr>
          <w:color w:val="000000"/>
          <w:lang w:eastAsia="tr-TR"/>
        </w:rPr>
        <w:t>edilir.</w:t>
      </w:r>
      <w:r w:rsidR="00A8761A">
        <w:rPr>
          <w:color w:val="000000"/>
          <w:lang w:eastAsia="tr-TR"/>
        </w:rPr>
        <w:t xml:space="preserve"> </w:t>
      </w:r>
      <w:r w:rsidRPr="00270638">
        <w:rPr>
          <w:color w:val="000000"/>
          <w:lang w:eastAsia="tr-TR"/>
        </w:rPr>
        <w:t>Kalan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üzerinden</w:t>
      </w:r>
      <w:r w:rsidR="00A8761A">
        <w:rPr>
          <w:color w:val="000000"/>
          <w:lang w:eastAsia="tr-TR"/>
        </w:rPr>
        <w:t xml:space="preserve"> </w:t>
      </w:r>
      <w:r w:rsidRPr="00270638">
        <w:rPr>
          <w:color w:val="000000"/>
          <w:lang w:eastAsia="tr-TR"/>
        </w:rPr>
        <w:t>6183</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Kanuna</w:t>
      </w:r>
      <w:r w:rsidR="00A8761A">
        <w:rPr>
          <w:color w:val="000000"/>
          <w:lang w:eastAsia="tr-TR"/>
        </w:rPr>
        <w:t xml:space="preserve"> </w:t>
      </w:r>
      <w:r w:rsidRPr="00270638">
        <w:rPr>
          <w:color w:val="000000"/>
          <w:lang w:eastAsia="tr-TR"/>
        </w:rPr>
        <w:t>göre</w:t>
      </w:r>
      <w:r w:rsidR="00A8761A">
        <w:rPr>
          <w:color w:val="000000"/>
          <w:lang w:eastAsia="tr-TR"/>
        </w:rPr>
        <w:t xml:space="preserve"> </w:t>
      </w:r>
      <w:r w:rsidRPr="00270638">
        <w:rPr>
          <w:color w:val="000000"/>
          <w:lang w:eastAsia="tr-TR"/>
        </w:rPr>
        <w:t>gecikme</w:t>
      </w:r>
      <w:r w:rsidR="00A8761A">
        <w:rPr>
          <w:color w:val="000000"/>
          <w:lang w:eastAsia="tr-TR"/>
        </w:rPr>
        <w:t xml:space="preserve"> </w:t>
      </w:r>
      <w:r w:rsidRPr="00270638">
        <w:rPr>
          <w:color w:val="000000"/>
          <w:lang w:eastAsia="tr-TR"/>
        </w:rPr>
        <w:t>zammı</w:t>
      </w:r>
      <w:r w:rsidR="00A8761A">
        <w:rPr>
          <w:color w:val="000000"/>
          <w:lang w:eastAsia="tr-TR"/>
        </w:rPr>
        <w:t xml:space="preserve"> </w:t>
      </w:r>
      <w:r w:rsidRPr="00270638">
        <w:rPr>
          <w:color w:val="000000"/>
          <w:lang w:eastAsia="tr-TR"/>
        </w:rPr>
        <w:t>oranında</w:t>
      </w:r>
      <w:r w:rsidR="00A8761A">
        <w:rPr>
          <w:color w:val="000000"/>
          <w:lang w:eastAsia="tr-TR"/>
        </w:rPr>
        <w:t xml:space="preserve"> </w:t>
      </w:r>
      <w:r w:rsidRPr="00270638">
        <w:rPr>
          <w:color w:val="000000"/>
          <w:lang w:eastAsia="tr-TR"/>
        </w:rPr>
        <w:t>faiz</w:t>
      </w:r>
      <w:r w:rsidR="00A8761A">
        <w:rPr>
          <w:color w:val="000000"/>
          <w:lang w:eastAsia="tr-TR"/>
        </w:rPr>
        <w:t xml:space="preserve"> </w:t>
      </w:r>
      <w:r w:rsidRPr="00270638">
        <w:rPr>
          <w:color w:val="000000"/>
          <w:lang w:eastAsia="tr-TR"/>
        </w:rPr>
        <w:t>uygulanarak</w:t>
      </w:r>
      <w:r w:rsidR="00A8761A">
        <w:rPr>
          <w:color w:val="000000"/>
          <w:lang w:eastAsia="tr-TR"/>
        </w:rPr>
        <w:t xml:space="preserve"> </w:t>
      </w:r>
      <w:r w:rsidRPr="00270638">
        <w:rPr>
          <w:color w:val="000000"/>
          <w:lang w:eastAsia="tr-TR"/>
        </w:rPr>
        <w:t>ilgililerden</w:t>
      </w:r>
      <w:r w:rsidR="00A8761A">
        <w:rPr>
          <w:color w:val="000000"/>
          <w:lang w:eastAsia="tr-TR"/>
        </w:rPr>
        <w:t xml:space="preserve"> </w:t>
      </w:r>
      <w:r w:rsidRPr="00270638">
        <w:rPr>
          <w:color w:val="000000"/>
          <w:lang w:eastAsia="tr-TR"/>
        </w:rPr>
        <w:t>tahsil</w:t>
      </w:r>
      <w:r w:rsidR="00A8761A">
        <w:rPr>
          <w:color w:val="000000"/>
          <w:lang w:eastAsia="tr-TR"/>
        </w:rPr>
        <w:t xml:space="preserve"> </w:t>
      </w:r>
      <w:r w:rsidRPr="00270638">
        <w:rPr>
          <w:color w:val="000000"/>
          <w:lang w:eastAsia="tr-TR"/>
        </w:rPr>
        <w:t>edilir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yatırılır.</w:t>
      </w:r>
    </w:p>
    <w:p w14:paraId="29F81FBD" w14:textId="66F06071" w:rsidR="00270638" w:rsidRPr="00270638" w:rsidRDefault="00270638" w:rsidP="00EA34DF">
      <w:pPr>
        <w:rPr>
          <w:color w:val="000000"/>
          <w:lang w:eastAsia="tr-TR"/>
        </w:rPr>
      </w:pPr>
      <w:r w:rsidRPr="00270638">
        <w:rPr>
          <w:color w:val="000000"/>
          <w:lang w:eastAsia="tr-TR"/>
        </w:rPr>
        <w:t>(7)</w:t>
      </w:r>
      <w:r w:rsidR="00A8761A">
        <w:rPr>
          <w:color w:val="000000"/>
          <w:lang w:eastAsia="tr-TR"/>
        </w:rPr>
        <w:t xml:space="preserve"> </w:t>
      </w:r>
      <w:r w:rsidRPr="00270638">
        <w:rPr>
          <w:color w:val="000000"/>
          <w:lang w:eastAsia="tr-TR"/>
        </w:rPr>
        <w:t>Kazı,</w:t>
      </w:r>
      <w:r w:rsidR="00A8761A">
        <w:rPr>
          <w:color w:val="000000"/>
          <w:lang w:eastAsia="tr-TR"/>
        </w:rPr>
        <w:t xml:space="preserve"> </w:t>
      </w:r>
      <w:r w:rsidRPr="00270638">
        <w:rPr>
          <w:color w:val="000000"/>
          <w:lang w:eastAsia="tr-TR"/>
        </w:rPr>
        <w:t>arazi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benzeri</w:t>
      </w:r>
      <w:r w:rsidR="00A8761A">
        <w:rPr>
          <w:color w:val="000000"/>
          <w:lang w:eastAsia="tr-TR"/>
        </w:rPr>
        <w:t xml:space="preserve"> </w:t>
      </w:r>
      <w:r w:rsidRPr="00270638">
        <w:rPr>
          <w:color w:val="000000"/>
          <w:lang w:eastAsia="tr-TR"/>
        </w:rPr>
        <w:t>saha</w:t>
      </w:r>
      <w:r w:rsidR="00A8761A">
        <w:rPr>
          <w:color w:val="000000"/>
          <w:lang w:eastAsia="tr-TR"/>
        </w:rPr>
        <w:t xml:space="preserve"> </w:t>
      </w:r>
      <w:r w:rsidRPr="00270638">
        <w:rPr>
          <w:color w:val="000000"/>
          <w:lang w:eastAsia="tr-TR"/>
        </w:rPr>
        <w:t>çalışması</w:t>
      </w:r>
      <w:r w:rsidR="00A8761A">
        <w:rPr>
          <w:color w:val="000000"/>
          <w:lang w:eastAsia="tr-TR"/>
        </w:rPr>
        <w:t xml:space="preserve"> </w:t>
      </w:r>
      <w:r w:rsidRPr="00270638">
        <w:rPr>
          <w:color w:val="000000"/>
          <w:lang w:eastAsia="tr-TR"/>
        </w:rPr>
        <w:t>gerektiren</w:t>
      </w:r>
      <w:r w:rsidR="00A8761A">
        <w:rPr>
          <w:color w:val="000000"/>
          <w:lang w:eastAsia="tr-TR"/>
        </w:rPr>
        <w:t xml:space="preserve"> </w:t>
      </w:r>
      <w:r w:rsidRPr="00270638">
        <w:rPr>
          <w:color w:val="000000"/>
          <w:lang w:eastAsia="tr-TR"/>
        </w:rPr>
        <w:t>projelerde</w:t>
      </w:r>
      <w:r w:rsidR="00A8761A">
        <w:rPr>
          <w:color w:val="000000"/>
          <w:lang w:eastAsia="tr-TR"/>
        </w:rPr>
        <w:t xml:space="preserve"> </w:t>
      </w:r>
      <w:r w:rsidRPr="00270638">
        <w:rPr>
          <w:color w:val="000000"/>
          <w:lang w:eastAsia="tr-TR"/>
        </w:rPr>
        <w:t>araştırmanın</w:t>
      </w:r>
      <w:r w:rsidR="00A8761A">
        <w:rPr>
          <w:color w:val="000000"/>
          <w:lang w:eastAsia="tr-TR"/>
        </w:rPr>
        <w:t xml:space="preserve"> </w:t>
      </w:r>
      <w:r w:rsidRPr="00270638">
        <w:rPr>
          <w:color w:val="000000"/>
          <w:lang w:eastAsia="tr-TR"/>
        </w:rPr>
        <w:t>yapılabilmesi</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zorunlu</w:t>
      </w:r>
      <w:r w:rsidR="00A8761A">
        <w:rPr>
          <w:color w:val="000000"/>
          <w:lang w:eastAsia="tr-TR"/>
        </w:rPr>
        <w:t xml:space="preserve"> </w:t>
      </w:r>
      <w:r w:rsidRPr="00270638">
        <w:rPr>
          <w:color w:val="000000"/>
          <w:lang w:eastAsia="tr-TR"/>
        </w:rPr>
        <w:t>olan</w:t>
      </w:r>
      <w:r w:rsidR="00A8761A">
        <w:rPr>
          <w:color w:val="000000"/>
          <w:lang w:eastAsia="tr-TR"/>
        </w:rPr>
        <w:t xml:space="preserve"> </w:t>
      </w:r>
      <w:r w:rsidRPr="00270638">
        <w:rPr>
          <w:color w:val="000000"/>
          <w:lang w:eastAsia="tr-TR"/>
        </w:rPr>
        <w:t>yurt</w:t>
      </w:r>
      <w:r w:rsidR="00A8761A">
        <w:rPr>
          <w:color w:val="000000"/>
          <w:lang w:eastAsia="tr-TR"/>
        </w:rPr>
        <w:t xml:space="preserve"> </w:t>
      </w:r>
      <w:r w:rsidRPr="00270638">
        <w:rPr>
          <w:color w:val="000000"/>
          <w:lang w:eastAsia="tr-TR"/>
        </w:rPr>
        <w:t>içi</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araç</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yapılacak</w:t>
      </w:r>
      <w:r w:rsidR="00A8761A">
        <w:rPr>
          <w:color w:val="000000"/>
          <w:lang w:eastAsia="tr-TR"/>
        </w:rPr>
        <w:t xml:space="preserve"> </w:t>
      </w:r>
      <w:r w:rsidRPr="00270638">
        <w:rPr>
          <w:color w:val="000000"/>
          <w:lang w:eastAsia="tr-TR"/>
        </w:rPr>
        <w:t>seyahatlerde</w:t>
      </w:r>
      <w:r w:rsidR="00A8761A">
        <w:rPr>
          <w:color w:val="000000"/>
          <w:lang w:eastAsia="tr-TR"/>
        </w:rPr>
        <w:t xml:space="preserve"> </w:t>
      </w:r>
      <w:r w:rsidRPr="00270638">
        <w:rPr>
          <w:color w:val="000000"/>
          <w:lang w:eastAsia="tr-TR"/>
        </w:rPr>
        <w:t>yakıt</w:t>
      </w:r>
      <w:r w:rsidR="00A8761A">
        <w:rPr>
          <w:color w:val="000000"/>
          <w:lang w:eastAsia="tr-TR"/>
        </w:rPr>
        <w:t xml:space="preserve"> </w:t>
      </w:r>
      <w:r w:rsidRPr="00270638">
        <w:rPr>
          <w:color w:val="000000"/>
          <w:lang w:eastAsia="tr-TR"/>
        </w:rPr>
        <w:t>giderleri</w:t>
      </w:r>
      <w:r w:rsidR="00A8761A">
        <w:rPr>
          <w:color w:val="000000"/>
          <w:lang w:eastAsia="tr-TR"/>
        </w:rPr>
        <w:t xml:space="preserve"> </w:t>
      </w:r>
      <w:r w:rsidRPr="00270638">
        <w:rPr>
          <w:color w:val="000000"/>
          <w:lang w:eastAsia="tr-TR"/>
        </w:rPr>
        <w:t>Komisyonun</w:t>
      </w:r>
      <w:r w:rsidR="00A8761A">
        <w:rPr>
          <w:color w:val="000000"/>
          <w:lang w:eastAsia="tr-TR"/>
        </w:rPr>
        <w:t xml:space="preserve"> </w:t>
      </w:r>
      <w:r w:rsidRPr="00270638">
        <w:rPr>
          <w:color w:val="000000"/>
          <w:lang w:eastAsia="tr-TR"/>
        </w:rPr>
        <w:t>belirlediği</w:t>
      </w:r>
      <w:r w:rsidR="00A8761A">
        <w:rPr>
          <w:color w:val="000000"/>
          <w:lang w:eastAsia="tr-TR"/>
        </w:rPr>
        <w:t xml:space="preserve"> </w:t>
      </w:r>
      <w:r w:rsidRPr="00270638">
        <w:rPr>
          <w:color w:val="000000"/>
          <w:lang w:eastAsia="tr-TR"/>
        </w:rPr>
        <w:t>sınırlar</w:t>
      </w:r>
      <w:r w:rsidR="00A8761A">
        <w:rPr>
          <w:color w:val="000000"/>
          <w:lang w:eastAsia="tr-TR"/>
        </w:rPr>
        <w:t xml:space="preserve"> </w:t>
      </w:r>
      <w:r w:rsidRPr="00270638">
        <w:rPr>
          <w:color w:val="000000"/>
          <w:lang w:eastAsia="tr-TR"/>
        </w:rPr>
        <w:t>dahilinde</w:t>
      </w:r>
      <w:r w:rsidR="00A8761A">
        <w:rPr>
          <w:color w:val="000000"/>
          <w:lang w:eastAsia="tr-TR"/>
        </w:rPr>
        <w:t xml:space="preserve"> </w:t>
      </w:r>
      <w:r w:rsidRPr="00270638">
        <w:rPr>
          <w:color w:val="000000"/>
          <w:lang w:eastAsia="tr-TR"/>
        </w:rPr>
        <w:t>kalmak</w:t>
      </w:r>
      <w:r w:rsidR="00A8761A">
        <w:rPr>
          <w:color w:val="000000"/>
          <w:lang w:eastAsia="tr-TR"/>
        </w:rPr>
        <w:t xml:space="preserve"> </w:t>
      </w:r>
      <w:r w:rsidRPr="00270638">
        <w:rPr>
          <w:color w:val="000000"/>
          <w:lang w:eastAsia="tr-TR"/>
        </w:rPr>
        <w:t>üzere</w:t>
      </w:r>
      <w:r w:rsidR="00A8761A">
        <w:rPr>
          <w:color w:val="000000"/>
          <w:lang w:eastAsia="tr-TR"/>
        </w:rPr>
        <w:t xml:space="preserve"> </w:t>
      </w:r>
      <w:r w:rsidRPr="00270638">
        <w:rPr>
          <w:color w:val="000000"/>
          <w:lang w:eastAsia="tr-TR"/>
        </w:rPr>
        <w:t>karşılanabilir.</w:t>
      </w:r>
    </w:p>
    <w:p w14:paraId="2EE64D55" w14:textId="58BFE8F4" w:rsidR="00270638" w:rsidRPr="00270638" w:rsidRDefault="00270638" w:rsidP="00EA34DF">
      <w:pPr>
        <w:rPr>
          <w:color w:val="000000"/>
          <w:lang w:eastAsia="tr-TR"/>
        </w:rPr>
      </w:pPr>
      <w:r w:rsidRPr="00270638">
        <w:rPr>
          <w:color w:val="000000"/>
          <w:lang w:eastAsia="tr-TR"/>
        </w:rPr>
        <w:t>(8)</w:t>
      </w:r>
      <w:r w:rsidR="00A8761A">
        <w:rPr>
          <w:color w:val="000000"/>
          <w:lang w:eastAsia="tr-TR"/>
        </w:rPr>
        <w:t xml:space="preserve"> </w:t>
      </w:r>
      <w:r w:rsidRPr="00410614">
        <w:rPr>
          <w:b/>
          <w:color w:val="000000"/>
          <w:lang w:eastAsia="tr-TR"/>
        </w:rPr>
        <w:t>(Ek</w:t>
      </w:r>
      <w:r w:rsidR="006B4038" w:rsidRPr="00410614">
        <w:rPr>
          <w:b/>
          <w:color w:val="000000"/>
          <w:lang w:eastAsia="tr-TR"/>
        </w:rPr>
        <w:t xml:space="preserve">: </w:t>
      </w:r>
      <w:r w:rsidRPr="00410614">
        <w:rPr>
          <w:b/>
          <w:color w:val="000000"/>
          <w:lang w:eastAsia="tr-TR"/>
        </w:rPr>
        <w:t>RG-16/7/2020-31187)</w:t>
      </w:r>
      <w:r w:rsidR="00A8761A">
        <w:rPr>
          <w:color w:val="000000"/>
          <w:lang w:eastAsia="tr-TR"/>
        </w:rPr>
        <w:t xml:space="preserve"> </w:t>
      </w:r>
      <w:r w:rsidRPr="00270638">
        <w:rPr>
          <w:color w:val="000000"/>
          <w:lang w:eastAsia="tr-TR"/>
        </w:rPr>
        <w:t>İşin</w:t>
      </w:r>
      <w:r w:rsidR="00A8761A">
        <w:rPr>
          <w:color w:val="000000"/>
          <w:lang w:eastAsia="tr-TR"/>
        </w:rPr>
        <w:t xml:space="preserve"> </w:t>
      </w:r>
      <w:r w:rsidRPr="00270638">
        <w:rPr>
          <w:color w:val="000000"/>
          <w:lang w:eastAsia="tr-TR"/>
        </w:rPr>
        <w:t>belirlenen</w:t>
      </w:r>
      <w:r w:rsidR="00A8761A">
        <w:rPr>
          <w:color w:val="000000"/>
          <w:lang w:eastAsia="tr-TR"/>
        </w:rPr>
        <w:t xml:space="preserve"> </w:t>
      </w:r>
      <w:r w:rsidRPr="00270638">
        <w:rPr>
          <w:color w:val="000000"/>
          <w:lang w:eastAsia="tr-TR"/>
        </w:rPr>
        <w:t>süreden</w:t>
      </w:r>
      <w:r w:rsidR="00A8761A">
        <w:rPr>
          <w:color w:val="000000"/>
          <w:lang w:eastAsia="tr-TR"/>
        </w:rPr>
        <w:t xml:space="preserve"> </w:t>
      </w:r>
      <w:r w:rsidRPr="00270638">
        <w:rPr>
          <w:color w:val="000000"/>
          <w:lang w:eastAsia="tr-TR"/>
        </w:rPr>
        <w:t>önce</w:t>
      </w:r>
      <w:r w:rsidR="00A8761A">
        <w:rPr>
          <w:color w:val="000000"/>
          <w:lang w:eastAsia="tr-TR"/>
        </w:rPr>
        <w:t xml:space="preserve"> </w:t>
      </w:r>
      <w:r w:rsidRPr="00270638">
        <w:rPr>
          <w:color w:val="000000"/>
          <w:lang w:eastAsia="tr-TR"/>
        </w:rPr>
        <w:t>tamamlanması</w:t>
      </w:r>
      <w:r w:rsidR="00A8761A">
        <w:rPr>
          <w:color w:val="000000"/>
          <w:lang w:eastAsia="tr-TR"/>
        </w:rPr>
        <w:t xml:space="preserve"> </w:t>
      </w:r>
      <w:r w:rsidRPr="00270638">
        <w:rPr>
          <w:color w:val="000000"/>
          <w:lang w:eastAsia="tr-TR"/>
        </w:rPr>
        <w:t>ya</w:t>
      </w:r>
      <w:r w:rsidR="00A8761A">
        <w:rPr>
          <w:color w:val="000000"/>
          <w:lang w:eastAsia="tr-TR"/>
        </w:rPr>
        <w:t xml:space="preserve"> </w:t>
      </w:r>
      <w:r w:rsidRPr="00270638">
        <w:rPr>
          <w:color w:val="000000"/>
          <w:lang w:eastAsia="tr-TR"/>
        </w:rPr>
        <w:t>da</w:t>
      </w:r>
      <w:r w:rsidR="00A8761A">
        <w:rPr>
          <w:color w:val="000000"/>
          <w:lang w:eastAsia="tr-TR"/>
        </w:rPr>
        <w:t xml:space="preserve"> </w:t>
      </w:r>
      <w:r w:rsidRPr="00270638">
        <w:rPr>
          <w:color w:val="000000"/>
          <w:lang w:eastAsia="tr-TR"/>
        </w:rPr>
        <w:t>tamamlanamayacağının</w:t>
      </w:r>
      <w:r w:rsidR="00A8761A">
        <w:rPr>
          <w:color w:val="000000"/>
          <w:lang w:eastAsia="tr-TR"/>
        </w:rPr>
        <w:t xml:space="preserve"> </w:t>
      </w:r>
      <w:r w:rsidRPr="00270638">
        <w:rPr>
          <w:color w:val="000000"/>
          <w:lang w:eastAsia="tr-TR"/>
        </w:rPr>
        <w:t>anlaşılması</w:t>
      </w:r>
      <w:r w:rsidR="00A8761A">
        <w:rPr>
          <w:color w:val="000000"/>
          <w:lang w:eastAsia="tr-TR"/>
        </w:rPr>
        <w:t xml:space="preserve"> </w:t>
      </w:r>
      <w:r w:rsidRPr="00270638">
        <w:rPr>
          <w:color w:val="000000"/>
          <w:lang w:eastAsia="tr-TR"/>
        </w:rPr>
        <w:t>durumlarında</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Yönetmelikte</w:t>
      </w:r>
      <w:r w:rsidR="00A8761A">
        <w:rPr>
          <w:color w:val="000000"/>
          <w:lang w:eastAsia="tr-TR"/>
        </w:rPr>
        <w:t xml:space="preserve"> </w:t>
      </w:r>
      <w:r w:rsidRPr="00270638">
        <w:rPr>
          <w:color w:val="000000"/>
          <w:lang w:eastAsia="tr-TR"/>
        </w:rPr>
        <w:t>belirlenen</w:t>
      </w:r>
      <w:r w:rsidR="00A8761A">
        <w:rPr>
          <w:color w:val="000000"/>
          <w:lang w:eastAsia="tr-TR"/>
        </w:rPr>
        <w:t xml:space="preserve"> </w:t>
      </w:r>
      <w:r w:rsidRPr="00270638">
        <w:rPr>
          <w:color w:val="000000"/>
          <w:lang w:eastAsia="tr-TR"/>
        </w:rPr>
        <w:t>süreler</w:t>
      </w:r>
      <w:r w:rsidR="00A8761A">
        <w:rPr>
          <w:color w:val="000000"/>
          <w:lang w:eastAsia="tr-TR"/>
        </w:rPr>
        <w:t xml:space="preserve"> </w:t>
      </w:r>
      <w:r w:rsidRPr="00270638">
        <w:rPr>
          <w:color w:val="000000"/>
          <w:lang w:eastAsia="tr-TR"/>
        </w:rPr>
        <w:t>beklenilmeksizin</w:t>
      </w:r>
      <w:r w:rsidR="00A8761A">
        <w:rPr>
          <w:color w:val="000000"/>
          <w:lang w:eastAsia="tr-TR"/>
        </w:rPr>
        <w:t xml:space="preserve"> </w:t>
      </w:r>
      <w:r w:rsidRPr="00270638">
        <w:rPr>
          <w:color w:val="000000"/>
          <w:lang w:eastAsia="tr-TR"/>
        </w:rPr>
        <w:t>mahsubu</w:t>
      </w:r>
      <w:r w:rsidR="00A8761A">
        <w:rPr>
          <w:color w:val="000000"/>
          <w:lang w:eastAsia="tr-TR"/>
        </w:rPr>
        <w:t xml:space="preserve"> </w:t>
      </w:r>
      <w:r w:rsidRPr="00270638">
        <w:rPr>
          <w:color w:val="000000"/>
          <w:lang w:eastAsia="tr-TR"/>
        </w:rPr>
        <w:t>yapılır.</w:t>
      </w:r>
      <w:r w:rsidR="00A8761A">
        <w:rPr>
          <w:color w:val="000000"/>
          <w:lang w:eastAsia="tr-TR"/>
        </w:rPr>
        <w:t xml:space="preserve"> </w:t>
      </w:r>
      <w:r w:rsidRPr="00270638">
        <w:rPr>
          <w:color w:val="000000"/>
          <w:lang w:eastAsia="tr-TR"/>
        </w:rPr>
        <w:t>Mahsup</w:t>
      </w:r>
      <w:r w:rsidR="00A8761A">
        <w:rPr>
          <w:color w:val="000000"/>
          <w:lang w:eastAsia="tr-TR"/>
        </w:rPr>
        <w:t xml:space="preserve"> </w:t>
      </w:r>
      <w:r w:rsidRPr="00270638">
        <w:rPr>
          <w:color w:val="000000"/>
          <w:lang w:eastAsia="tr-TR"/>
        </w:rPr>
        <w:t>evrakında</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alan</w:t>
      </w:r>
      <w:r w:rsidR="00A8761A">
        <w:rPr>
          <w:color w:val="000000"/>
          <w:lang w:eastAsia="tr-TR"/>
        </w:rPr>
        <w:t xml:space="preserve"> </w:t>
      </w:r>
      <w:r w:rsidRPr="00270638">
        <w:rPr>
          <w:color w:val="000000"/>
          <w:lang w:eastAsia="tr-TR"/>
        </w:rPr>
        <w:t>fatura</w:t>
      </w:r>
      <w:r w:rsidR="00A8761A">
        <w:rPr>
          <w:color w:val="000000"/>
          <w:lang w:eastAsia="tr-TR"/>
        </w:rPr>
        <w:t xml:space="preserve"> </w:t>
      </w:r>
      <w:r w:rsidRPr="00270638">
        <w:rPr>
          <w:color w:val="000000"/>
          <w:lang w:eastAsia="tr-TR"/>
        </w:rPr>
        <w:t>veya</w:t>
      </w:r>
      <w:r w:rsidR="00A8761A">
        <w:rPr>
          <w:color w:val="000000"/>
          <w:lang w:eastAsia="tr-TR"/>
        </w:rPr>
        <w:t xml:space="preserve"> </w:t>
      </w:r>
      <w:r w:rsidRPr="00270638">
        <w:rPr>
          <w:color w:val="000000"/>
          <w:lang w:eastAsia="tr-TR"/>
        </w:rPr>
        <w:t>benzeri</w:t>
      </w:r>
      <w:r w:rsidR="00A8761A">
        <w:rPr>
          <w:color w:val="000000"/>
          <w:lang w:eastAsia="tr-TR"/>
        </w:rPr>
        <w:t xml:space="preserve"> </w:t>
      </w:r>
      <w:r w:rsidRPr="00270638">
        <w:rPr>
          <w:color w:val="000000"/>
          <w:lang w:eastAsia="tr-TR"/>
        </w:rPr>
        <w:t>belgelerin</w:t>
      </w:r>
      <w:r w:rsidR="00A8761A">
        <w:rPr>
          <w:color w:val="000000"/>
          <w:lang w:eastAsia="tr-TR"/>
        </w:rPr>
        <w:t xml:space="preserve"> </w:t>
      </w:r>
      <w:r w:rsidRPr="00270638">
        <w:rPr>
          <w:color w:val="000000"/>
          <w:lang w:eastAsia="tr-TR"/>
        </w:rPr>
        <w:t>tamamı</w:t>
      </w:r>
      <w:r w:rsidR="00A8761A">
        <w:rPr>
          <w:color w:val="000000"/>
          <w:lang w:eastAsia="tr-TR"/>
        </w:rPr>
        <w:t xml:space="preserve"> </w:t>
      </w:r>
      <w:r w:rsidRPr="00270638">
        <w:rPr>
          <w:color w:val="000000"/>
          <w:lang w:eastAsia="tr-TR"/>
        </w:rPr>
        <w:t>veya</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belgelerin</w:t>
      </w:r>
      <w:r w:rsidR="00A8761A">
        <w:rPr>
          <w:color w:val="000000"/>
          <w:lang w:eastAsia="tr-TR"/>
        </w:rPr>
        <w:t xml:space="preserve"> </w:t>
      </w:r>
      <w:r w:rsidRPr="00270638">
        <w:rPr>
          <w:color w:val="000000"/>
          <w:lang w:eastAsia="tr-TR"/>
        </w:rPr>
        <w:t>icmal</w:t>
      </w:r>
      <w:r w:rsidR="00A8761A">
        <w:rPr>
          <w:color w:val="000000"/>
          <w:lang w:eastAsia="tr-TR"/>
        </w:rPr>
        <w:t xml:space="preserve"> </w:t>
      </w:r>
      <w:r w:rsidRPr="00270638">
        <w:rPr>
          <w:color w:val="000000"/>
          <w:lang w:eastAsia="tr-TR"/>
        </w:rPr>
        <w:t>listesi</w:t>
      </w:r>
      <w:r w:rsidR="00A8761A">
        <w:rPr>
          <w:color w:val="000000"/>
          <w:lang w:eastAsia="tr-TR"/>
        </w:rPr>
        <w:t xml:space="preserve"> </w:t>
      </w:r>
      <w:r w:rsidRPr="00270638">
        <w:rPr>
          <w:color w:val="000000"/>
          <w:lang w:eastAsia="tr-TR"/>
        </w:rPr>
        <w:t>“Piyasa</w:t>
      </w:r>
      <w:r w:rsidR="00A8761A">
        <w:rPr>
          <w:color w:val="000000"/>
          <w:lang w:eastAsia="tr-TR"/>
        </w:rPr>
        <w:t xml:space="preserve"> </w:t>
      </w:r>
      <w:r w:rsidRPr="00270638">
        <w:rPr>
          <w:color w:val="000000"/>
          <w:lang w:eastAsia="tr-TR"/>
        </w:rPr>
        <w:t>fiyat</w:t>
      </w:r>
      <w:r w:rsidR="00A8761A">
        <w:rPr>
          <w:color w:val="000000"/>
          <w:lang w:eastAsia="tr-TR"/>
        </w:rPr>
        <w:t xml:space="preserve"> </w:t>
      </w:r>
      <w:r w:rsidRPr="00270638">
        <w:rPr>
          <w:color w:val="000000"/>
          <w:lang w:eastAsia="tr-TR"/>
        </w:rPr>
        <w:t>araştırması</w:t>
      </w:r>
      <w:r w:rsidR="00A8761A">
        <w:rPr>
          <w:color w:val="000000"/>
          <w:lang w:eastAsia="tr-TR"/>
        </w:rPr>
        <w:t xml:space="preserve"> </w:t>
      </w:r>
      <w:r w:rsidRPr="00270638">
        <w:rPr>
          <w:color w:val="000000"/>
          <w:lang w:eastAsia="tr-TR"/>
        </w:rPr>
        <w:t>yapılmıştır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belirtilen</w:t>
      </w:r>
      <w:r w:rsidR="00A8761A">
        <w:rPr>
          <w:color w:val="000000"/>
          <w:lang w:eastAsia="tr-TR"/>
        </w:rPr>
        <w:t xml:space="preserve"> </w:t>
      </w:r>
      <w:r w:rsidRPr="00270638">
        <w:rPr>
          <w:color w:val="000000"/>
          <w:lang w:eastAsia="tr-TR"/>
        </w:rPr>
        <w:t>taşınır</w:t>
      </w:r>
      <w:r w:rsidR="00A8761A">
        <w:rPr>
          <w:color w:val="000000"/>
          <w:lang w:eastAsia="tr-TR"/>
        </w:rPr>
        <w:t xml:space="preserve"> </w:t>
      </w:r>
      <w:r w:rsidRPr="00270638">
        <w:rPr>
          <w:color w:val="000000"/>
          <w:lang w:eastAsia="tr-TR"/>
        </w:rPr>
        <w:t>mallar</w:t>
      </w:r>
      <w:r w:rsidR="00A8761A">
        <w:rPr>
          <w:color w:val="000000"/>
          <w:lang w:eastAsia="tr-TR"/>
        </w:rPr>
        <w:t xml:space="preserve"> </w:t>
      </w:r>
      <w:r w:rsidRPr="00270638">
        <w:rPr>
          <w:color w:val="000000"/>
          <w:lang w:eastAsia="tr-TR"/>
        </w:rPr>
        <w:t>muayene</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kabulü</w:t>
      </w:r>
      <w:r w:rsidR="00A8761A">
        <w:rPr>
          <w:color w:val="000000"/>
          <w:lang w:eastAsia="tr-TR"/>
        </w:rPr>
        <w:t xml:space="preserve"> </w:t>
      </w:r>
      <w:r w:rsidRPr="00270638">
        <w:rPr>
          <w:color w:val="000000"/>
          <w:lang w:eastAsia="tr-TR"/>
        </w:rPr>
        <w:t>yapılarak</w:t>
      </w:r>
      <w:r w:rsidR="00A8761A">
        <w:rPr>
          <w:color w:val="000000"/>
          <w:lang w:eastAsia="tr-TR"/>
        </w:rPr>
        <w:t xml:space="preserve"> </w:t>
      </w:r>
      <w:r w:rsidRPr="00270638">
        <w:rPr>
          <w:color w:val="000000"/>
          <w:lang w:eastAsia="tr-TR"/>
        </w:rPr>
        <w:t>tam</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kusursuz</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teslim</w:t>
      </w:r>
      <w:r w:rsidR="00A8761A">
        <w:rPr>
          <w:color w:val="000000"/>
          <w:lang w:eastAsia="tr-TR"/>
        </w:rPr>
        <w:t xml:space="preserve"> </w:t>
      </w:r>
      <w:r w:rsidRPr="00270638">
        <w:rPr>
          <w:color w:val="000000"/>
          <w:lang w:eastAsia="tr-TR"/>
        </w:rPr>
        <w:t>alınmıştır.”</w:t>
      </w:r>
      <w:r w:rsidR="00A8761A">
        <w:rPr>
          <w:color w:val="000000"/>
          <w:lang w:eastAsia="tr-TR"/>
        </w:rPr>
        <w:t xml:space="preserve"> </w:t>
      </w:r>
      <w:r w:rsidRPr="00270638">
        <w:rPr>
          <w:color w:val="000000"/>
          <w:lang w:eastAsia="tr-TR"/>
        </w:rPr>
        <w:t>şerhi</w:t>
      </w:r>
      <w:r w:rsidR="00A8761A">
        <w:rPr>
          <w:color w:val="000000"/>
          <w:lang w:eastAsia="tr-TR"/>
        </w:rPr>
        <w:t xml:space="preserve"> </w:t>
      </w:r>
      <w:r w:rsidRPr="00270638">
        <w:rPr>
          <w:color w:val="000000"/>
          <w:lang w:eastAsia="tr-TR"/>
        </w:rPr>
        <w:t>düşülerek</w:t>
      </w:r>
      <w:r w:rsidR="00A8761A">
        <w:rPr>
          <w:color w:val="000000"/>
          <w:lang w:eastAsia="tr-TR"/>
        </w:rPr>
        <w:t xml:space="preserve"> </w:t>
      </w:r>
      <w:r w:rsidRPr="00270638">
        <w:rPr>
          <w:color w:val="000000"/>
          <w:lang w:eastAsia="tr-TR"/>
        </w:rPr>
        <w:t>yürütücü</w:t>
      </w:r>
      <w:r w:rsidR="00A8761A">
        <w:rPr>
          <w:color w:val="000000"/>
          <w:lang w:eastAsia="tr-TR"/>
        </w:rPr>
        <w:t xml:space="preserve"> </w:t>
      </w:r>
      <w:r w:rsidRPr="00270638">
        <w:rPr>
          <w:color w:val="000000"/>
          <w:lang w:eastAsia="tr-TR"/>
        </w:rPr>
        <w:t>ve/veya</w:t>
      </w:r>
      <w:r w:rsidR="00A8761A">
        <w:rPr>
          <w:color w:val="000000"/>
          <w:lang w:eastAsia="tr-TR"/>
        </w:rPr>
        <w:t xml:space="preserve"> </w:t>
      </w:r>
      <w:r w:rsidRPr="00270638">
        <w:rPr>
          <w:color w:val="000000"/>
          <w:lang w:eastAsia="tr-TR"/>
        </w:rPr>
        <w:t>varsa</w:t>
      </w:r>
      <w:r w:rsidR="00A8761A">
        <w:rPr>
          <w:color w:val="000000"/>
          <w:lang w:eastAsia="tr-TR"/>
        </w:rPr>
        <w:t xml:space="preserve"> </w:t>
      </w:r>
      <w:r w:rsidRPr="00270638">
        <w:rPr>
          <w:color w:val="000000"/>
          <w:lang w:eastAsia="tr-TR"/>
        </w:rPr>
        <w:t>araştırmacı</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imzalanır.</w:t>
      </w:r>
    </w:p>
    <w:p w14:paraId="54318E25" w14:textId="77777777" w:rsidR="00270638" w:rsidRPr="00270638" w:rsidRDefault="00270638" w:rsidP="00410614">
      <w:pPr>
        <w:pStyle w:val="Balk2"/>
        <w:rPr>
          <w:lang w:eastAsia="tr-TR"/>
        </w:rPr>
      </w:pPr>
      <w:bookmarkStart w:id="24" w:name="_Toc195173755"/>
      <w:r w:rsidRPr="00270638">
        <w:rPr>
          <w:lang w:eastAsia="tr-TR"/>
        </w:rPr>
        <w:t>Sorumluluk</w:t>
      </w:r>
      <w:bookmarkEnd w:id="24"/>
    </w:p>
    <w:p w14:paraId="0C26FA3C" w14:textId="487BC4A3" w:rsidR="00270638" w:rsidRPr="00410614" w:rsidRDefault="00270638" w:rsidP="00EA34DF">
      <w:pPr>
        <w:rPr>
          <w:b/>
          <w:color w:val="000000"/>
          <w:lang w:eastAsia="tr-TR"/>
        </w:rPr>
      </w:pPr>
      <w:r w:rsidRPr="00410614">
        <w:rPr>
          <w:b/>
          <w:color w:val="000000"/>
          <w:lang w:eastAsia="tr-TR"/>
        </w:rPr>
        <w:t>MADDE</w:t>
      </w:r>
      <w:r w:rsidR="00A8761A" w:rsidRPr="00410614">
        <w:rPr>
          <w:b/>
          <w:color w:val="000000"/>
          <w:lang w:eastAsia="tr-TR"/>
        </w:rPr>
        <w:t xml:space="preserve"> </w:t>
      </w:r>
      <w:r w:rsidRPr="00410614">
        <w:rPr>
          <w:b/>
          <w:color w:val="000000"/>
          <w:lang w:eastAsia="tr-TR"/>
        </w:rPr>
        <w:t>14/A</w:t>
      </w:r>
      <w:r w:rsidR="00A24522" w:rsidRPr="00410614">
        <w:rPr>
          <w:b/>
          <w:color w:val="000000"/>
          <w:lang w:eastAsia="tr-TR"/>
        </w:rPr>
        <w:t>-</w:t>
      </w:r>
      <w:r w:rsidR="00A8761A" w:rsidRPr="00410614">
        <w:rPr>
          <w:b/>
          <w:color w:val="000000"/>
          <w:lang w:eastAsia="tr-TR"/>
        </w:rPr>
        <w:t xml:space="preserve"> </w:t>
      </w:r>
      <w:r w:rsidRPr="00410614">
        <w:rPr>
          <w:b/>
          <w:color w:val="000000"/>
          <w:lang w:eastAsia="tr-TR"/>
        </w:rPr>
        <w:t>(Ek</w:t>
      </w:r>
      <w:r w:rsidR="006B4038" w:rsidRPr="00410614">
        <w:rPr>
          <w:b/>
          <w:color w:val="000000"/>
          <w:lang w:eastAsia="tr-TR"/>
        </w:rPr>
        <w:t xml:space="preserve">: </w:t>
      </w:r>
      <w:r w:rsidRPr="00410614">
        <w:rPr>
          <w:b/>
          <w:color w:val="000000"/>
          <w:lang w:eastAsia="tr-TR"/>
        </w:rPr>
        <w:t>RG-16/7/2020-31187)</w:t>
      </w:r>
    </w:p>
    <w:p w14:paraId="4E5A8CA3" w14:textId="0BC1FD1D" w:rsidR="00270638" w:rsidRPr="00270638" w:rsidRDefault="00270638" w:rsidP="00EA34DF">
      <w:pPr>
        <w:rPr>
          <w:color w:val="000000"/>
          <w:lang w:eastAsia="tr-TR"/>
        </w:rPr>
      </w:pPr>
      <w:r w:rsidRPr="00270638">
        <w:rPr>
          <w:color w:val="000000"/>
          <w:lang w:eastAsia="tr-TR"/>
        </w:rPr>
        <w:t>(1)</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yürütücüsü,</w:t>
      </w:r>
      <w:r w:rsidR="00A8761A">
        <w:rPr>
          <w:color w:val="000000"/>
          <w:lang w:eastAsia="tr-TR"/>
        </w:rPr>
        <w:t xml:space="preserve"> </w:t>
      </w:r>
      <w:r w:rsidRPr="00270638">
        <w:rPr>
          <w:color w:val="000000"/>
          <w:lang w:eastAsia="tr-TR"/>
        </w:rPr>
        <w:t>projeyi</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teknik,</w:t>
      </w:r>
      <w:r w:rsidR="00A8761A">
        <w:rPr>
          <w:color w:val="000000"/>
          <w:lang w:eastAsia="tr-TR"/>
        </w:rPr>
        <w:t xml:space="preserve"> </w:t>
      </w:r>
      <w:r w:rsidRPr="00270638">
        <w:rPr>
          <w:color w:val="000000"/>
          <w:lang w:eastAsia="tr-TR"/>
        </w:rPr>
        <w:t>idari,</w:t>
      </w:r>
      <w:r w:rsidR="00A8761A">
        <w:rPr>
          <w:color w:val="000000"/>
          <w:lang w:eastAsia="tr-TR"/>
        </w:rPr>
        <w:t xml:space="preserve"> </w:t>
      </w:r>
      <w:r w:rsidRPr="00270638">
        <w:rPr>
          <w:color w:val="000000"/>
          <w:lang w:eastAsia="tr-TR"/>
        </w:rPr>
        <w:t>hukuki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mali</w:t>
      </w:r>
      <w:r w:rsidR="00A8761A">
        <w:rPr>
          <w:color w:val="000000"/>
          <w:lang w:eastAsia="tr-TR"/>
        </w:rPr>
        <w:t xml:space="preserve"> </w:t>
      </w:r>
      <w:r w:rsidRPr="00270638">
        <w:rPr>
          <w:color w:val="000000"/>
          <w:lang w:eastAsia="tr-TR"/>
        </w:rPr>
        <w:t>yönlerden,</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Yönetmelik</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mevzuata</w:t>
      </w:r>
      <w:r w:rsidR="00A8761A">
        <w:rPr>
          <w:color w:val="000000"/>
          <w:lang w:eastAsia="tr-TR"/>
        </w:rPr>
        <w:t xml:space="preserve"> </w:t>
      </w:r>
      <w:r w:rsidRPr="00270638">
        <w:rPr>
          <w:color w:val="000000"/>
          <w:lang w:eastAsia="tr-TR"/>
        </w:rPr>
        <w:t>uygun</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şekilde</w:t>
      </w:r>
      <w:r w:rsidR="00A8761A">
        <w:rPr>
          <w:color w:val="000000"/>
          <w:lang w:eastAsia="tr-TR"/>
        </w:rPr>
        <w:t xml:space="preserve"> </w:t>
      </w:r>
      <w:r w:rsidRPr="00270638">
        <w:rPr>
          <w:color w:val="000000"/>
          <w:lang w:eastAsia="tr-TR"/>
        </w:rPr>
        <w:t>yürütmekten</w:t>
      </w:r>
      <w:r w:rsidR="00A8761A">
        <w:rPr>
          <w:color w:val="000000"/>
          <w:lang w:eastAsia="tr-TR"/>
        </w:rPr>
        <w:t xml:space="preserve"> </w:t>
      </w:r>
      <w:r w:rsidRPr="00270638">
        <w:rPr>
          <w:color w:val="000000"/>
          <w:lang w:eastAsia="tr-TR"/>
        </w:rPr>
        <w:t>sorumludur.</w:t>
      </w:r>
      <w:r w:rsidR="00A8761A">
        <w:rPr>
          <w:color w:val="000000"/>
          <w:lang w:eastAsia="tr-TR"/>
        </w:rPr>
        <w:t xml:space="preserve"> </w:t>
      </w:r>
      <w:r w:rsidRPr="00270638">
        <w:rPr>
          <w:color w:val="000000"/>
          <w:lang w:eastAsia="tr-TR"/>
        </w:rPr>
        <w:t>Yürütücü</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görevlileri</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ödeneğinin</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amaçlarına</w:t>
      </w:r>
      <w:r w:rsidR="00A8761A">
        <w:rPr>
          <w:color w:val="000000"/>
          <w:lang w:eastAsia="tr-TR"/>
        </w:rPr>
        <w:t xml:space="preserve"> </w:t>
      </w:r>
      <w:r w:rsidRPr="00270638">
        <w:rPr>
          <w:color w:val="000000"/>
          <w:lang w:eastAsia="tr-TR"/>
        </w:rPr>
        <w:t>uygun,</w:t>
      </w:r>
      <w:r w:rsidR="00A8761A">
        <w:rPr>
          <w:color w:val="000000"/>
          <w:lang w:eastAsia="tr-TR"/>
        </w:rPr>
        <w:t xml:space="preserve"> </w:t>
      </w:r>
      <w:r w:rsidRPr="00270638">
        <w:rPr>
          <w:color w:val="000000"/>
          <w:lang w:eastAsia="tr-TR"/>
        </w:rPr>
        <w:t>etkin</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verimli</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kullanılmamasından</w:t>
      </w:r>
      <w:r w:rsidR="00A8761A">
        <w:rPr>
          <w:color w:val="000000"/>
          <w:lang w:eastAsia="tr-TR"/>
        </w:rPr>
        <w:t xml:space="preserve"> </w:t>
      </w:r>
      <w:r w:rsidRPr="00270638">
        <w:rPr>
          <w:color w:val="000000"/>
          <w:lang w:eastAsia="tr-TR"/>
        </w:rPr>
        <w:t>doğacak</w:t>
      </w:r>
      <w:r w:rsidR="00A8761A">
        <w:rPr>
          <w:color w:val="000000"/>
          <w:lang w:eastAsia="tr-TR"/>
        </w:rPr>
        <w:t xml:space="preserve"> </w:t>
      </w:r>
      <w:r w:rsidRPr="00270638">
        <w:rPr>
          <w:color w:val="000000"/>
          <w:lang w:eastAsia="tr-TR"/>
        </w:rPr>
        <w:t>her</w:t>
      </w:r>
      <w:r w:rsidR="00A8761A">
        <w:rPr>
          <w:color w:val="000000"/>
          <w:lang w:eastAsia="tr-TR"/>
        </w:rPr>
        <w:t xml:space="preserve"> </w:t>
      </w:r>
      <w:r w:rsidRPr="00270638">
        <w:rPr>
          <w:color w:val="000000"/>
          <w:lang w:eastAsia="tr-TR"/>
        </w:rPr>
        <w:t>türlü</w:t>
      </w:r>
      <w:r w:rsidR="00A8761A">
        <w:rPr>
          <w:color w:val="000000"/>
          <w:lang w:eastAsia="tr-TR"/>
        </w:rPr>
        <w:t xml:space="preserve"> </w:t>
      </w:r>
      <w:r w:rsidRPr="00270638">
        <w:rPr>
          <w:color w:val="000000"/>
          <w:lang w:eastAsia="tr-TR"/>
        </w:rPr>
        <w:t>zararı</w:t>
      </w:r>
      <w:r w:rsidR="00A8761A">
        <w:rPr>
          <w:color w:val="000000"/>
          <w:lang w:eastAsia="tr-TR"/>
        </w:rPr>
        <w:t xml:space="preserve"> </w:t>
      </w:r>
      <w:r w:rsidRPr="00270638">
        <w:rPr>
          <w:color w:val="000000"/>
          <w:lang w:eastAsia="tr-TR"/>
        </w:rPr>
        <w:t>kusuru</w:t>
      </w:r>
      <w:r w:rsidR="00A8761A">
        <w:rPr>
          <w:color w:val="000000"/>
          <w:lang w:eastAsia="tr-TR"/>
        </w:rPr>
        <w:t xml:space="preserve"> </w:t>
      </w:r>
      <w:r w:rsidRPr="00270638">
        <w:rPr>
          <w:color w:val="000000"/>
          <w:lang w:eastAsia="tr-TR"/>
        </w:rPr>
        <w:t>ölçüsünde</w:t>
      </w:r>
      <w:r w:rsidR="00A8761A">
        <w:rPr>
          <w:color w:val="000000"/>
          <w:lang w:eastAsia="tr-TR"/>
        </w:rPr>
        <w:t xml:space="preserve"> </w:t>
      </w:r>
      <w:r w:rsidRPr="00270638">
        <w:rPr>
          <w:color w:val="000000"/>
          <w:lang w:eastAsia="tr-TR"/>
        </w:rPr>
        <w:t>gidermekle</w:t>
      </w:r>
      <w:r w:rsidR="00A8761A">
        <w:rPr>
          <w:color w:val="000000"/>
          <w:lang w:eastAsia="tr-TR"/>
        </w:rPr>
        <w:t xml:space="preserve"> </w:t>
      </w:r>
      <w:r w:rsidRPr="00270638">
        <w:rPr>
          <w:color w:val="000000"/>
          <w:lang w:eastAsia="tr-TR"/>
        </w:rPr>
        <w:t>yükümlüdür.</w:t>
      </w:r>
    </w:p>
    <w:p w14:paraId="02D235F1" w14:textId="41AADCB6" w:rsidR="00270638" w:rsidRDefault="00270638" w:rsidP="00EA34DF">
      <w:pPr>
        <w:rPr>
          <w:color w:val="000000"/>
          <w:lang w:eastAsia="tr-TR"/>
        </w:rPr>
      </w:pPr>
      <w:r w:rsidRPr="00270638">
        <w:rPr>
          <w:color w:val="000000"/>
          <w:lang w:eastAsia="tr-TR"/>
        </w:rPr>
        <w:t>(2)</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yetkilisi,</w:t>
      </w:r>
      <w:r w:rsidR="00A8761A">
        <w:rPr>
          <w:color w:val="000000"/>
          <w:lang w:eastAsia="tr-TR"/>
        </w:rPr>
        <w:t xml:space="preserve"> </w:t>
      </w:r>
      <w:r w:rsidRPr="00270638">
        <w:rPr>
          <w:color w:val="000000"/>
          <w:lang w:eastAsia="tr-TR"/>
        </w:rPr>
        <w:t>gerçekleştirme</w:t>
      </w:r>
      <w:r w:rsidR="00A8761A">
        <w:rPr>
          <w:color w:val="000000"/>
          <w:lang w:eastAsia="tr-TR"/>
        </w:rPr>
        <w:t xml:space="preserve"> </w:t>
      </w:r>
      <w:r w:rsidRPr="00270638">
        <w:rPr>
          <w:color w:val="000000"/>
          <w:lang w:eastAsia="tr-TR"/>
        </w:rPr>
        <w:t>görevlisi,</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yetkilisi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bunların</w:t>
      </w:r>
      <w:r w:rsidR="00A8761A">
        <w:rPr>
          <w:color w:val="000000"/>
          <w:lang w:eastAsia="tr-TR"/>
        </w:rPr>
        <w:t xml:space="preserve"> </w:t>
      </w:r>
      <w:r w:rsidRPr="00270638">
        <w:rPr>
          <w:color w:val="000000"/>
          <w:lang w:eastAsia="tr-TR"/>
        </w:rPr>
        <w:t>dışında</w:t>
      </w:r>
      <w:r w:rsidR="00A8761A">
        <w:rPr>
          <w:color w:val="000000"/>
          <w:lang w:eastAsia="tr-TR"/>
        </w:rPr>
        <w:t xml:space="preserve"> </w:t>
      </w:r>
      <w:r w:rsidRPr="00270638">
        <w:rPr>
          <w:color w:val="000000"/>
          <w:lang w:eastAsia="tr-TR"/>
        </w:rPr>
        <w:t>kalan</w:t>
      </w:r>
      <w:r w:rsidR="00A8761A">
        <w:rPr>
          <w:color w:val="000000"/>
          <w:lang w:eastAsia="tr-TR"/>
        </w:rPr>
        <w:t xml:space="preserve"> </w:t>
      </w:r>
      <w:r w:rsidRPr="00270638">
        <w:rPr>
          <w:color w:val="000000"/>
          <w:lang w:eastAsia="tr-TR"/>
        </w:rPr>
        <w:t>ihale</w:t>
      </w:r>
      <w:r w:rsidR="00A8761A">
        <w:rPr>
          <w:color w:val="000000"/>
          <w:lang w:eastAsia="tr-TR"/>
        </w:rPr>
        <w:t xml:space="preserve"> </w:t>
      </w:r>
      <w:r w:rsidRPr="00270638">
        <w:rPr>
          <w:color w:val="000000"/>
          <w:lang w:eastAsia="tr-TR"/>
        </w:rPr>
        <w:t>komisyonu,</w:t>
      </w:r>
      <w:r w:rsidR="00A8761A">
        <w:rPr>
          <w:color w:val="000000"/>
          <w:lang w:eastAsia="tr-TR"/>
        </w:rPr>
        <w:t xml:space="preserve"> </w:t>
      </w:r>
      <w:r w:rsidRPr="00270638">
        <w:rPr>
          <w:color w:val="000000"/>
          <w:lang w:eastAsia="tr-TR"/>
        </w:rPr>
        <w:t>muayene</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kabul</w:t>
      </w:r>
      <w:r w:rsidR="00A8761A">
        <w:rPr>
          <w:color w:val="000000"/>
          <w:lang w:eastAsia="tr-TR"/>
        </w:rPr>
        <w:t xml:space="preserve"> </w:t>
      </w:r>
      <w:r w:rsidRPr="00270638">
        <w:rPr>
          <w:color w:val="000000"/>
          <w:lang w:eastAsia="tr-TR"/>
        </w:rPr>
        <w:t>komisyonu</w:t>
      </w:r>
      <w:r w:rsidR="00A8761A">
        <w:rPr>
          <w:color w:val="000000"/>
          <w:lang w:eastAsia="tr-TR"/>
        </w:rPr>
        <w:t xml:space="preserve"> </w:t>
      </w:r>
      <w:r w:rsidRPr="00270638">
        <w:rPr>
          <w:color w:val="000000"/>
          <w:lang w:eastAsia="tr-TR"/>
        </w:rPr>
        <w:t>gibi</w:t>
      </w:r>
      <w:r w:rsidR="00A8761A">
        <w:rPr>
          <w:color w:val="000000"/>
          <w:lang w:eastAsia="tr-TR"/>
        </w:rPr>
        <w:t xml:space="preserve"> </w:t>
      </w:r>
      <w:r w:rsidRPr="00270638">
        <w:rPr>
          <w:color w:val="000000"/>
          <w:lang w:eastAsia="tr-TR"/>
        </w:rPr>
        <w:t>komisyonlarda</w:t>
      </w:r>
      <w:r w:rsidR="00A8761A">
        <w:rPr>
          <w:color w:val="000000"/>
          <w:lang w:eastAsia="tr-TR"/>
        </w:rPr>
        <w:t xml:space="preserve"> </w:t>
      </w:r>
      <w:r w:rsidRPr="00270638">
        <w:rPr>
          <w:color w:val="000000"/>
          <w:lang w:eastAsia="tr-TR"/>
        </w:rPr>
        <w:t>görevli</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personel;</w:t>
      </w:r>
      <w:r w:rsidR="00A8761A">
        <w:rPr>
          <w:color w:val="000000"/>
          <w:lang w:eastAsia="tr-TR"/>
        </w:rPr>
        <w:t xml:space="preserve"> </w:t>
      </w:r>
      <w:r w:rsidRPr="00270638">
        <w:rPr>
          <w:color w:val="000000"/>
          <w:lang w:eastAsia="tr-TR"/>
        </w:rPr>
        <w:t>10/12/2003</w:t>
      </w:r>
      <w:r w:rsidR="00A8761A">
        <w:rPr>
          <w:color w:val="000000"/>
          <w:lang w:eastAsia="tr-TR"/>
        </w:rPr>
        <w:t xml:space="preserve"> </w:t>
      </w:r>
      <w:r w:rsidRPr="00270638">
        <w:rPr>
          <w:color w:val="000000"/>
          <w:lang w:eastAsia="tr-TR"/>
        </w:rPr>
        <w:t>tarihli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5018</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Kamu</w:t>
      </w:r>
      <w:r w:rsidR="00A8761A">
        <w:rPr>
          <w:color w:val="000000"/>
          <w:lang w:eastAsia="tr-TR"/>
        </w:rPr>
        <w:t xml:space="preserve"> </w:t>
      </w:r>
      <w:r w:rsidRPr="00270638">
        <w:rPr>
          <w:color w:val="000000"/>
          <w:lang w:eastAsia="tr-TR"/>
        </w:rPr>
        <w:t>Malî</w:t>
      </w:r>
      <w:r w:rsidR="00A8761A">
        <w:rPr>
          <w:color w:val="000000"/>
          <w:lang w:eastAsia="tr-TR"/>
        </w:rPr>
        <w:t xml:space="preserve"> </w:t>
      </w:r>
      <w:r w:rsidRPr="00270638">
        <w:rPr>
          <w:color w:val="000000"/>
          <w:lang w:eastAsia="tr-TR"/>
        </w:rPr>
        <w:t>Yönetimi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Kontrol</w:t>
      </w:r>
      <w:r w:rsidR="00A8761A">
        <w:rPr>
          <w:color w:val="000000"/>
          <w:lang w:eastAsia="tr-TR"/>
        </w:rPr>
        <w:t xml:space="preserve"> </w:t>
      </w:r>
      <w:r w:rsidRPr="00270638">
        <w:rPr>
          <w:color w:val="000000"/>
          <w:lang w:eastAsia="tr-TR"/>
        </w:rPr>
        <w:t>Kanunu</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mevzuat</w:t>
      </w:r>
      <w:r w:rsidR="00A8761A">
        <w:rPr>
          <w:color w:val="000000"/>
          <w:lang w:eastAsia="tr-TR"/>
        </w:rPr>
        <w:t xml:space="preserve"> </w:t>
      </w:r>
      <w:r w:rsidRPr="00270638">
        <w:rPr>
          <w:color w:val="000000"/>
          <w:lang w:eastAsia="tr-TR"/>
        </w:rPr>
        <w:t>hükümleri</w:t>
      </w:r>
      <w:r w:rsidR="00A8761A">
        <w:rPr>
          <w:color w:val="000000"/>
          <w:lang w:eastAsia="tr-TR"/>
        </w:rPr>
        <w:t xml:space="preserve"> </w:t>
      </w:r>
      <w:r w:rsidRPr="00270638">
        <w:rPr>
          <w:color w:val="000000"/>
          <w:lang w:eastAsia="tr-TR"/>
        </w:rPr>
        <w:t>çerçevesinde</w:t>
      </w:r>
      <w:r w:rsidR="00A8761A">
        <w:rPr>
          <w:color w:val="000000"/>
          <w:lang w:eastAsia="tr-TR"/>
        </w:rPr>
        <w:t xml:space="preserve"> </w:t>
      </w:r>
      <w:r w:rsidRPr="00270638">
        <w:rPr>
          <w:color w:val="000000"/>
          <w:lang w:eastAsia="tr-TR"/>
        </w:rPr>
        <w:t>sorumludur.</w:t>
      </w:r>
    </w:p>
    <w:p w14:paraId="556C012B" w14:textId="30DE28F1" w:rsidR="00270638" w:rsidRPr="00270638" w:rsidRDefault="00270638" w:rsidP="00410614">
      <w:pPr>
        <w:pStyle w:val="Balk2"/>
        <w:rPr>
          <w:lang w:eastAsia="tr-TR"/>
        </w:rPr>
      </w:pPr>
      <w:bookmarkStart w:id="25" w:name="_Toc195173756"/>
      <w:r w:rsidRPr="00270638">
        <w:rPr>
          <w:lang w:eastAsia="tr-TR"/>
        </w:rPr>
        <w:lastRenderedPageBreak/>
        <w:t>Muhasebeleştirme</w:t>
      </w:r>
      <w:r w:rsidR="00A8761A">
        <w:rPr>
          <w:lang w:eastAsia="tr-TR"/>
        </w:rPr>
        <w:t xml:space="preserve"> </w:t>
      </w:r>
      <w:r w:rsidRPr="00270638">
        <w:rPr>
          <w:lang w:eastAsia="tr-TR"/>
        </w:rPr>
        <w:t>işlemleri</w:t>
      </w:r>
      <w:r w:rsidR="00A8761A">
        <w:rPr>
          <w:lang w:eastAsia="tr-TR"/>
        </w:rPr>
        <w:t xml:space="preserve"> </w:t>
      </w:r>
      <w:r w:rsidRPr="00270638">
        <w:rPr>
          <w:lang w:eastAsia="tr-TR"/>
        </w:rPr>
        <w:t>ve</w:t>
      </w:r>
      <w:r w:rsidR="00A8761A">
        <w:rPr>
          <w:lang w:eastAsia="tr-TR"/>
        </w:rPr>
        <w:t xml:space="preserve"> </w:t>
      </w:r>
      <w:r w:rsidRPr="00270638">
        <w:rPr>
          <w:lang w:eastAsia="tr-TR"/>
        </w:rPr>
        <w:t>belgeleri</w:t>
      </w:r>
      <w:bookmarkEnd w:id="25"/>
    </w:p>
    <w:p w14:paraId="2B75A551" w14:textId="210274BF" w:rsidR="00270638" w:rsidRPr="00270638" w:rsidRDefault="00270638" w:rsidP="00EA34DF">
      <w:pPr>
        <w:rPr>
          <w:color w:val="000000"/>
          <w:lang w:eastAsia="tr-TR"/>
        </w:rPr>
      </w:pPr>
      <w:r w:rsidRPr="00410614">
        <w:rPr>
          <w:b/>
          <w:color w:val="000000"/>
          <w:lang w:eastAsia="tr-TR"/>
        </w:rPr>
        <w:t>MADDE</w:t>
      </w:r>
      <w:r w:rsidR="00A8761A" w:rsidRPr="00410614">
        <w:rPr>
          <w:b/>
          <w:color w:val="000000"/>
          <w:lang w:eastAsia="tr-TR"/>
        </w:rPr>
        <w:t xml:space="preserve"> </w:t>
      </w:r>
      <w:r w:rsidRPr="00410614">
        <w:rPr>
          <w:b/>
          <w:color w:val="000000"/>
          <w:lang w:eastAsia="tr-TR"/>
        </w:rPr>
        <w:t>15</w:t>
      </w:r>
      <w:r w:rsidR="00A24522" w:rsidRPr="00410614">
        <w:rPr>
          <w:b/>
          <w:color w:val="000000"/>
          <w:lang w:eastAsia="tr-TR"/>
        </w:rPr>
        <w:t>-</w:t>
      </w:r>
      <w:r w:rsidR="00A8761A">
        <w:rPr>
          <w:color w:val="000000"/>
          <w:lang w:eastAsia="tr-TR"/>
        </w:rPr>
        <w:t xml:space="preserve"> </w:t>
      </w:r>
      <w:r w:rsidRPr="00270638">
        <w:rPr>
          <w:color w:val="000000"/>
          <w:lang w:eastAsia="tr-TR"/>
        </w:rPr>
        <w:t>(1)</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hesaptan</w:t>
      </w:r>
      <w:r w:rsidR="00A8761A">
        <w:rPr>
          <w:color w:val="000000"/>
          <w:lang w:eastAsia="tr-TR"/>
        </w:rPr>
        <w:t xml:space="preserve"> </w:t>
      </w:r>
      <w:r w:rsidRPr="00270638">
        <w:rPr>
          <w:color w:val="000000"/>
          <w:lang w:eastAsia="tr-TR"/>
        </w:rPr>
        <w:t>yapılan</w:t>
      </w:r>
      <w:r w:rsidR="00A8761A">
        <w:rPr>
          <w:color w:val="000000"/>
          <w:lang w:eastAsia="tr-TR"/>
        </w:rPr>
        <w:t xml:space="preserve"> </w:t>
      </w:r>
      <w:r w:rsidRPr="00270638">
        <w:rPr>
          <w:color w:val="000000"/>
          <w:lang w:eastAsia="tr-TR"/>
        </w:rPr>
        <w:t>harcamalarda</w:t>
      </w:r>
      <w:r w:rsidR="00A8761A">
        <w:rPr>
          <w:color w:val="000000"/>
          <w:lang w:eastAsia="tr-TR"/>
        </w:rPr>
        <w:t xml:space="preserve"> </w:t>
      </w:r>
      <w:r w:rsidRPr="00270638">
        <w:rPr>
          <w:color w:val="000000"/>
          <w:lang w:eastAsia="tr-TR"/>
        </w:rPr>
        <w:t>muhasebeleştirme</w:t>
      </w:r>
      <w:r w:rsidR="00A8761A">
        <w:rPr>
          <w:color w:val="000000"/>
          <w:lang w:eastAsia="tr-TR"/>
        </w:rPr>
        <w:t xml:space="preserve"> </w:t>
      </w:r>
      <w:r w:rsidRPr="00270638">
        <w:rPr>
          <w:color w:val="000000"/>
          <w:lang w:eastAsia="tr-TR"/>
        </w:rPr>
        <w:t>belgesi</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27/12/2014</w:t>
      </w:r>
      <w:r w:rsidR="00A8761A">
        <w:rPr>
          <w:color w:val="000000"/>
          <w:lang w:eastAsia="tr-TR"/>
        </w:rPr>
        <w:t xml:space="preserve"> </w:t>
      </w:r>
      <w:r w:rsidRPr="00270638">
        <w:rPr>
          <w:color w:val="000000"/>
          <w:lang w:eastAsia="tr-TR"/>
        </w:rPr>
        <w:t>tarihli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29218</w:t>
      </w:r>
      <w:r w:rsidR="00A8761A">
        <w:rPr>
          <w:color w:val="000000"/>
          <w:lang w:eastAsia="tr-TR"/>
        </w:rPr>
        <w:t xml:space="preserve"> </w:t>
      </w:r>
      <w:r w:rsidRPr="00270638">
        <w:rPr>
          <w:color w:val="000000"/>
          <w:lang w:eastAsia="tr-TR"/>
        </w:rPr>
        <w:t>mükerrer</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Resmî</w:t>
      </w:r>
      <w:r w:rsidR="00A8761A">
        <w:rPr>
          <w:color w:val="000000"/>
          <w:lang w:eastAsia="tr-TR"/>
        </w:rPr>
        <w:t xml:space="preserve"> </w:t>
      </w:r>
      <w:proofErr w:type="spellStart"/>
      <w:r w:rsidRPr="00270638">
        <w:rPr>
          <w:color w:val="000000"/>
          <w:lang w:eastAsia="tr-TR"/>
        </w:rPr>
        <w:t>Gazete’de</w:t>
      </w:r>
      <w:proofErr w:type="spellEnd"/>
      <w:r w:rsidR="00A8761A">
        <w:rPr>
          <w:color w:val="000000"/>
          <w:lang w:eastAsia="tr-TR"/>
        </w:rPr>
        <w:t xml:space="preserve"> </w:t>
      </w:r>
      <w:r w:rsidRPr="00270638">
        <w:rPr>
          <w:color w:val="000000"/>
          <w:lang w:eastAsia="tr-TR"/>
        </w:rPr>
        <w:t>yayımlanan</w:t>
      </w:r>
      <w:r w:rsidR="00A8761A">
        <w:rPr>
          <w:color w:val="000000"/>
          <w:lang w:eastAsia="tr-TR"/>
        </w:rPr>
        <w:t xml:space="preserve"> </w:t>
      </w:r>
      <w:r w:rsidRPr="00270638">
        <w:rPr>
          <w:color w:val="000000"/>
          <w:lang w:eastAsia="tr-TR"/>
        </w:rPr>
        <w:t>Merkezi</w:t>
      </w:r>
      <w:r w:rsidR="00A8761A">
        <w:rPr>
          <w:color w:val="000000"/>
          <w:lang w:eastAsia="tr-TR"/>
        </w:rPr>
        <w:t xml:space="preserve"> </w:t>
      </w:r>
      <w:r w:rsidRPr="00270638">
        <w:rPr>
          <w:color w:val="000000"/>
          <w:lang w:eastAsia="tr-TR"/>
        </w:rPr>
        <w:t>Yönetim</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Yönetmeliğinin</w:t>
      </w:r>
      <w:r w:rsidR="00A8761A">
        <w:rPr>
          <w:color w:val="000000"/>
          <w:lang w:eastAsia="tr-TR"/>
        </w:rPr>
        <w:t xml:space="preserve"> </w:t>
      </w:r>
      <w:r w:rsidRPr="00270638">
        <w:rPr>
          <w:color w:val="000000"/>
          <w:lang w:eastAsia="tr-TR"/>
        </w:rPr>
        <w:t>ek</w:t>
      </w:r>
      <w:r w:rsidR="00A8761A">
        <w:rPr>
          <w:color w:val="000000"/>
          <w:lang w:eastAsia="tr-TR"/>
        </w:rPr>
        <w:t xml:space="preserve"> </w:t>
      </w:r>
      <w:r w:rsidRPr="00270638">
        <w:rPr>
          <w:color w:val="000000"/>
          <w:lang w:eastAsia="tr-TR"/>
        </w:rPr>
        <w:t>(01-02)’inde</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alan</w:t>
      </w:r>
      <w:r w:rsidR="00A8761A">
        <w:rPr>
          <w:color w:val="000000"/>
          <w:lang w:eastAsia="tr-TR"/>
        </w:rPr>
        <w:t xml:space="preserve"> </w:t>
      </w:r>
      <w:r w:rsidRPr="00270638">
        <w:rPr>
          <w:color w:val="000000"/>
          <w:lang w:eastAsia="tr-TR"/>
        </w:rPr>
        <w:t>Ödeme</w:t>
      </w:r>
      <w:r w:rsidR="00A8761A">
        <w:rPr>
          <w:color w:val="000000"/>
          <w:lang w:eastAsia="tr-TR"/>
        </w:rPr>
        <w:t xml:space="preserve"> </w:t>
      </w:r>
      <w:r w:rsidRPr="00270638">
        <w:rPr>
          <w:color w:val="000000"/>
          <w:lang w:eastAsia="tr-TR"/>
        </w:rPr>
        <w:t>Emri</w:t>
      </w:r>
      <w:r w:rsidR="00A8761A">
        <w:rPr>
          <w:color w:val="000000"/>
          <w:lang w:eastAsia="tr-TR"/>
        </w:rPr>
        <w:t xml:space="preserve"> </w:t>
      </w:r>
      <w:r w:rsidRPr="00270638">
        <w:rPr>
          <w:color w:val="000000"/>
          <w:lang w:eastAsia="tr-TR"/>
        </w:rPr>
        <w:t>Belgesi,</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işlemelerinde</w:t>
      </w:r>
      <w:r w:rsidR="00A8761A">
        <w:rPr>
          <w:color w:val="000000"/>
          <w:lang w:eastAsia="tr-TR"/>
        </w:rPr>
        <w:t xml:space="preserve"> </w:t>
      </w:r>
      <w:r w:rsidRPr="00270638">
        <w:rPr>
          <w:color w:val="000000"/>
          <w:lang w:eastAsia="tr-TR"/>
        </w:rPr>
        <w:t>ise</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İşlem</w:t>
      </w:r>
      <w:r w:rsidR="00A8761A">
        <w:rPr>
          <w:color w:val="000000"/>
          <w:lang w:eastAsia="tr-TR"/>
        </w:rPr>
        <w:t xml:space="preserve"> </w:t>
      </w:r>
      <w:r w:rsidRPr="00270638">
        <w:rPr>
          <w:color w:val="000000"/>
          <w:lang w:eastAsia="tr-TR"/>
        </w:rPr>
        <w:t>Fişi</w:t>
      </w:r>
      <w:r w:rsidR="00A8761A">
        <w:rPr>
          <w:color w:val="000000"/>
          <w:lang w:eastAsia="tr-TR"/>
        </w:rPr>
        <w:t xml:space="preserve"> </w:t>
      </w:r>
      <w:r w:rsidRPr="00270638">
        <w:rPr>
          <w:color w:val="000000"/>
          <w:lang w:eastAsia="tr-TR"/>
        </w:rPr>
        <w:t>kullanılır.</w:t>
      </w:r>
      <w:r w:rsidR="00A8761A">
        <w:rPr>
          <w:color w:val="000000"/>
          <w:lang w:eastAsia="tr-TR"/>
        </w:rPr>
        <w:t xml:space="preserve"> </w:t>
      </w:r>
      <w:r w:rsidRPr="00270638">
        <w:rPr>
          <w:color w:val="000000"/>
          <w:lang w:eastAsia="tr-TR"/>
        </w:rPr>
        <w:t>Muhasebeleştirme</w:t>
      </w:r>
      <w:r w:rsidR="00A8761A">
        <w:rPr>
          <w:color w:val="000000"/>
          <w:lang w:eastAsia="tr-TR"/>
        </w:rPr>
        <w:t xml:space="preserve"> </w:t>
      </w:r>
      <w:r w:rsidRPr="00270638">
        <w:rPr>
          <w:color w:val="000000"/>
          <w:lang w:eastAsia="tr-TR"/>
        </w:rPr>
        <w:t>belgelerinin</w:t>
      </w:r>
      <w:r w:rsidR="00A8761A">
        <w:rPr>
          <w:color w:val="000000"/>
          <w:lang w:eastAsia="tr-TR"/>
        </w:rPr>
        <w:t xml:space="preserve"> </w:t>
      </w:r>
      <w:r w:rsidRPr="00270638">
        <w:rPr>
          <w:color w:val="000000"/>
          <w:lang w:eastAsia="tr-TR"/>
        </w:rPr>
        <w:t>ekine</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belgelerinin</w:t>
      </w:r>
      <w:r w:rsidR="00A8761A">
        <w:rPr>
          <w:color w:val="000000"/>
          <w:lang w:eastAsia="tr-TR"/>
        </w:rPr>
        <w:t xml:space="preserve"> </w:t>
      </w:r>
      <w:r w:rsidRPr="00270638">
        <w:rPr>
          <w:color w:val="000000"/>
          <w:lang w:eastAsia="tr-TR"/>
        </w:rPr>
        <w:t>asılları</w:t>
      </w:r>
      <w:r w:rsidR="00A8761A">
        <w:rPr>
          <w:color w:val="000000"/>
          <w:lang w:eastAsia="tr-TR"/>
        </w:rPr>
        <w:t xml:space="preserve"> </w:t>
      </w:r>
      <w:r w:rsidRPr="00270638">
        <w:rPr>
          <w:color w:val="000000"/>
          <w:lang w:eastAsia="tr-TR"/>
        </w:rPr>
        <w:t>eklenir.</w:t>
      </w:r>
    </w:p>
    <w:p w14:paraId="750482D6" w14:textId="77777777" w:rsidR="006B4038" w:rsidRDefault="00270638" w:rsidP="00EA34DF">
      <w:pPr>
        <w:rPr>
          <w:color w:val="000000"/>
          <w:lang w:eastAsia="tr-TR"/>
        </w:rPr>
      </w:pPr>
      <w:r w:rsidRPr="00270638">
        <w:rPr>
          <w:color w:val="000000"/>
          <w:lang w:eastAsia="tr-TR"/>
        </w:rPr>
        <w:t>(2)</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mali</w:t>
      </w:r>
      <w:r w:rsidR="00A8761A">
        <w:rPr>
          <w:color w:val="000000"/>
          <w:lang w:eastAsia="tr-TR"/>
        </w:rPr>
        <w:t xml:space="preserve"> </w:t>
      </w:r>
      <w:r w:rsidRPr="00270638">
        <w:rPr>
          <w:color w:val="000000"/>
          <w:lang w:eastAsia="tr-TR"/>
        </w:rPr>
        <w:t>işlemler</w:t>
      </w:r>
      <w:r w:rsidR="00A8761A">
        <w:rPr>
          <w:color w:val="000000"/>
          <w:lang w:eastAsia="tr-TR"/>
        </w:rPr>
        <w:t xml:space="preserve"> </w:t>
      </w:r>
      <w:r w:rsidRPr="00270638">
        <w:rPr>
          <w:color w:val="000000"/>
          <w:lang w:eastAsia="tr-TR"/>
        </w:rPr>
        <w:t>aşağıda</w:t>
      </w:r>
      <w:r w:rsidR="00A8761A">
        <w:rPr>
          <w:color w:val="000000"/>
          <w:lang w:eastAsia="tr-TR"/>
        </w:rPr>
        <w:t xml:space="preserve"> </w:t>
      </w:r>
      <w:r w:rsidRPr="00270638">
        <w:rPr>
          <w:color w:val="000000"/>
          <w:lang w:eastAsia="tr-TR"/>
        </w:rPr>
        <w:t>belirlendiği</w:t>
      </w:r>
      <w:r w:rsidR="00A8761A">
        <w:rPr>
          <w:color w:val="000000"/>
          <w:lang w:eastAsia="tr-TR"/>
        </w:rPr>
        <w:t xml:space="preserve"> </w:t>
      </w:r>
      <w:r w:rsidRPr="00270638">
        <w:rPr>
          <w:color w:val="000000"/>
          <w:lang w:eastAsia="tr-TR"/>
        </w:rPr>
        <w:t>şekilde</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kayıtlarına</w:t>
      </w:r>
      <w:r w:rsidR="00A8761A">
        <w:rPr>
          <w:color w:val="000000"/>
          <w:lang w:eastAsia="tr-TR"/>
        </w:rPr>
        <w:t xml:space="preserve"> </w:t>
      </w:r>
      <w:r w:rsidRPr="00270638">
        <w:rPr>
          <w:color w:val="000000"/>
          <w:lang w:eastAsia="tr-TR"/>
        </w:rPr>
        <w:t>alınır</w:t>
      </w:r>
      <w:r w:rsidR="006B4038">
        <w:rPr>
          <w:color w:val="000000"/>
          <w:lang w:eastAsia="tr-TR"/>
        </w:rPr>
        <w:t>:</w:t>
      </w:r>
    </w:p>
    <w:p w14:paraId="3C840869" w14:textId="3AAC09E6" w:rsidR="00270638" w:rsidRPr="00270638" w:rsidRDefault="00270638" w:rsidP="00EA34DF">
      <w:pPr>
        <w:rPr>
          <w:color w:val="000000"/>
          <w:lang w:eastAsia="tr-TR"/>
        </w:rPr>
      </w:pPr>
      <w:r w:rsidRPr="00270638">
        <w:rPr>
          <w:color w:val="000000"/>
          <w:lang w:eastAsia="tr-TR"/>
        </w:rPr>
        <w:t>a)</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kurumları</w:t>
      </w:r>
      <w:r w:rsidR="00A8761A">
        <w:rPr>
          <w:color w:val="000000"/>
          <w:lang w:eastAsia="tr-TR"/>
        </w:rPr>
        <w:t xml:space="preserve"> </w:t>
      </w:r>
      <w:r w:rsidRPr="00270638">
        <w:rPr>
          <w:color w:val="000000"/>
          <w:lang w:eastAsia="tr-TR"/>
        </w:rPr>
        <w:t>bütçesinde</w:t>
      </w:r>
      <w:r w:rsidR="00A8761A">
        <w:rPr>
          <w:color w:val="000000"/>
          <w:lang w:eastAsia="tr-TR"/>
        </w:rPr>
        <w:t xml:space="preserve"> </w:t>
      </w:r>
      <w:r w:rsidRPr="00270638">
        <w:rPr>
          <w:color w:val="000000"/>
          <w:lang w:eastAsia="tr-TR"/>
        </w:rPr>
        <w:t>tefrik</w:t>
      </w:r>
      <w:r w:rsidR="00A8761A">
        <w:rPr>
          <w:color w:val="000000"/>
          <w:lang w:eastAsia="tr-TR"/>
        </w:rPr>
        <w:t xml:space="preserve"> </w:t>
      </w:r>
      <w:r w:rsidRPr="00270638">
        <w:rPr>
          <w:color w:val="000000"/>
          <w:lang w:eastAsia="tr-TR"/>
        </w:rPr>
        <w:t>edilen</w:t>
      </w:r>
      <w:r w:rsidR="00A8761A">
        <w:rPr>
          <w:color w:val="000000"/>
          <w:lang w:eastAsia="tr-TR"/>
        </w:rPr>
        <w:t xml:space="preserve"> </w:t>
      </w:r>
      <w:r w:rsidRPr="00270638">
        <w:rPr>
          <w:color w:val="000000"/>
          <w:lang w:eastAsia="tr-TR"/>
        </w:rPr>
        <w:t>ödeneklerden</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birimi</w:t>
      </w:r>
      <w:r w:rsidR="00A8761A">
        <w:rPr>
          <w:color w:val="000000"/>
          <w:lang w:eastAsia="tr-TR"/>
        </w:rPr>
        <w:t xml:space="preserve"> </w:t>
      </w:r>
      <w:r w:rsidRPr="00270638">
        <w:rPr>
          <w:color w:val="000000"/>
          <w:lang w:eastAsia="tr-TR"/>
        </w:rPr>
        <w:t>adına</w:t>
      </w:r>
      <w:r w:rsidR="00A8761A">
        <w:rPr>
          <w:color w:val="000000"/>
          <w:lang w:eastAsia="tr-TR"/>
        </w:rPr>
        <w:t xml:space="preserve"> </w:t>
      </w:r>
      <w:r w:rsidRPr="00270638">
        <w:rPr>
          <w:color w:val="000000"/>
          <w:lang w:eastAsia="tr-TR"/>
        </w:rPr>
        <w:t>bankada</w:t>
      </w:r>
      <w:r w:rsidR="00A8761A">
        <w:rPr>
          <w:color w:val="000000"/>
          <w:lang w:eastAsia="tr-TR"/>
        </w:rPr>
        <w:t xml:space="preserve"> </w:t>
      </w:r>
      <w:r w:rsidRPr="00270638">
        <w:rPr>
          <w:color w:val="000000"/>
          <w:lang w:eastAsia="tr-TR"/>
        </w:rPr>
        <w:t>açılacak</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102-Banka</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borç,</w:t>
      </w:r>
      <w:r w:rsidR="00A8761A">
        <w:rPr>
          <w:color w:val="000000"/>
          <w:lang w:eastAsia="tr-TR"/>
        </w:rPr>
        <w:t xml:space="preserve"> </w:t>
      </w:r>
      <w:r w:rsidRPr="00270638">
        <w:rPr>
          <w:color w:val="000000"/>
          <w:lang w:eastAsia="tr-TR"/>
        </w:rPr>
        <w:t>600-Gelirler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alacak</w:t>
      </w:r>
      <w:r w:rsidR="00A8761A">
        <w:rPr>
          <w:color w:val="000000"/>
          <w:lang w:eastAsia="tr-TR"/>
        </w:rPr>
        <w:t xml:space="preserve"> </w:t>
      </w:r>
      <w:r w:rsidRPr="00270638">
        <w:rPr>
          <w:color w:val="000000"/>
          <w:lang w:eastAsia="tr-TR"/>
        </w:rPr>
        <w:t>kaydedilir.</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bütçe</w:t>
      </w:r>
      <w:r w:rsidR="00A8761A">
        <w:rPr>
          <w:color w:val="000000"/>
          <w:lang w:eastAsia="tr-TR"/>
        </w:rPr>
        <w:t xml:space="preserve"> </w:t>
      </w:r>
      <w:r w:rsidRPr="00270638">
        <w:rPr>
          <w:color w:val="000000"/>
          <w:lang w:eastAsia="tr-TR"/>
        </w:rPr>
        <w:t>gelirleri</w:t>
      </w:r>
      <w:r w:rsidR="00A8761A">
        <w:rPr>
          <w:color w:val="000000"/>
          <w:lang w:eastAsia="tr-TR"/>
        </w:rPr>
        <w:t xml:space="preserve"> </w:t>
      </w:r>
      <w:r w:rsidRPr="00270638">
        <w:rPr>
          <w:color w:val="000000"/>
          <w:lang w:eastAsia="tr-TR"/>
        </w:rPr>
        <w:t>hesabıyla</w:t>
      </w:r>
      <w:r w:rsidR="00A8761A">
        <w:rPr>
          <w:color w:val="000000"/>
          <w:lang w:eastAsia="tr-TR"/>
        </w:rPr>
        <w:t xml:space="preserve"> </w:t>
      </w:r>
      <w:r w:rsidRPr="00270638">
        <w:rPr>
          <w:color w:val="000000"/>
          <w:lang w:eastAsia="tr-TR"/>
        </w:rPr>
        <w:t>ilişkilendirilmez.</w:t>
      </w:r>
    </w:p>
    <w:p w14:paraId="304389D3" w14:textId="589334A3" w:rsidR="00270638" w:rsidRPr="00270638" w:rsidRDefault="00270638" w:rsidP="00EA34DF">
      <w:pPr>
        <w:rPr>
          <w:color w:val="000000"/>
          <w:lang w:eastAsia="tr-TR"/>
        </w:rPr>
      </w:pPr>
      <w:r w:rsidRPr="00270638">
        <w:rPr>
          <w:color w:val="000000"/>
          <w:lang w:eastAsia="tr-TR"/>
        </w:rPr>
        <w:t>b)</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hesaptan</w:t>
      </w:r>
      <w:r w:rsidR="00A8761A">
        <w:rPr>
          <w:color w:val="000000"/>
          <w:lang w:eastAsia="tr-TR"/>
        </w:rPr>
        <w:t xml:space="preserve"> </w:t>
      </w:r>
      <w:r w:rsidRPr="00270638">
        <w:rPr>
          <w:color w:val="000000"/>
          <w:lang w:eastAsia="tr-TR"/>
        </w:rPr>
        <w:t>yapılan</w:t>
      </w:r>
      <w:r w:rsidR="00A8761A">
        <w:rPr>
          <w:color w:val="000000"/>
          <w:lang w:eastAsia="tr-TR"/>
        </w:rPr>
        <w:t xml:space="preserve"> </w:t>
      </w:r>
      <w:r w:rsidRPr="00270638">
        <w:rPr>
          <w:color w:val="000000"/>
          <w:lang w:eastAsia="tr-TR"/>
        </w:rPr>
        <w:t>harcamalar</w:t>
      </w:r>
      <w:r w:rsidR="00A8761A">
        <w:rPr>
          <w:color w:val="000000"/>
          <w:lang w:eastAsia="tr-TR"/>
        </w:rPr>
        <w:t xml:space="preserve"> </w:t>
      </w:r>
      <w:r w:rsidRPr="00270638">
        <w:rPr>
          <w:color w:val="000000"/>
          <w:lang w:eastAsia="tr-TR"/>
        </w:rPr>
        <w:t>630-Giderler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ya</w:t>
      </w:r>
      <w:r w:rsidR="00A8761A">
        <w:rPr>
          <w:color w:val="000000"/>
          <w:lang w:eastAsia="tr-TR"/>
        </w:rPr>
        <w:t xml:space="preserve"> </w:t>
      </w:r>
      <w:r w:rsidRPr="00270638">
        <w:rPr>
          <w:color w:val="000000"/>
          <w:lang w:eastAsia="tr-TR"/>
        </w:rPr>
        <w:t>da</w:t>
      </w:r>
      <w:r w:rsidR="00A8761A">
        <w:rPr>
          <w:color w:val="000000"/>
          <w:lang w:eastAsia="tr-TR"/>
        </w:rPr>
        <w:t xml:space="preserve"> </w:t>
      </w:r>
      <w:r w:rsidRPr="00270638">
        <w:rPr>
          <w:color w:val="000000"/>
          <w:lang w:eastAsia="tr-TR"/>
        </w:rPr>
        <w:t>varlık</w:t>
      </w:r>
      <w:r w:rsidR="00A8761A">
        <w:rPr>
          <w:color w:val="000000"/>
          <w:lang w:eastAsia="tr-TR"/>
        </w:rPr>
        <w:t xml:space="preserve"> </w:t>
      </w:r>
      <w:r w:rsidRPr="00270638">
        <w:rPr>
          <w:color w:val="000000"/>
          <w:lang w:eastAsia="tr-TR"/>
        </w:rPr>
        <w:t>alımlarına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olanlar</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varlık</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borç,</w:t>
      </w:r>
      <w:r w:rsidR="00A8761A">
        <w:rPr>
          <w:color w:val="000000"/>
          <w:lang w:eastAsia="tr-TR"/>
        </w:rPr>
        <w:t xml:space="preserve"> </w:t>
      </w:r>
      <w:r w:rsidRPr="00270638">
        <w:rPr>
          <w:color w:val="000000"/>
          <w:lang w:eastAsia="tr-TR"/>
        </w:rPr>
        <w:t>103-Verilen</w:t>
      </w:r>
      <w:r w:rsidR="00A8761A">
        <w:rPr>
          <w:color w:val="000000"/>
          <w:lang w:eastAsia="tr-TR"/>
        </w:rPr>
        <w:t xml:space="preserve"> </w:t>
      </w:r>
      <w:r w:rsidRPr="00270638">
        <w:rPr>
          <w:color w:val="000000"/>
          <w:lang w:eastAsia="tr-TR"/>
        </w:rPr>
        <w:t>Çekler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Gönderme</w:t>
      </w:r>
      <w:r w:rsidR="00A8761A">
        <w:rPr>
          <w:color w:val="000000"/>
          <w:lang w:eastAsia="tr-TR"/>
        </w:rPr>
        <w:t xml:space="preserve"> </w:t>
      </w:r>
      <w:r w:rsidRPr="00270638">
        <w:rPr>
          <w:color w:val="000000"/>
          <w:lang w:eastAsia="tr-TR"/>
        </w:rPr>
        <w:t>Emirleri</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alacak</w:t>
      </w:r>
      <w:r w:rsidR="00A8761A">
        <w:rPr>
          <w:color w:val="000000"/>
          <w:lang w:eastAsia="tr-TR"/>
        </w:rPr>
        <w:t xml:space="preserve"> </w:t>
      </w:r>
      <w:r w:rsidRPr="00270638">
        <w:rPr>
          <w:color w:val="000000"/>
          <w:lang w:eastAsia="tr-TR"/>
        </w:rPr>
        <w:t>kaydedilir.</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hesaptan</w:t>
      </w:r>
      <w:r w:rsidR="00A8761A">
        <w:rPr>
          <w:color w:val="000000"/>
          <w:lang w:eastAsia="tr-TR"/>
        </w:rPr>
        <w:t xml:space="preserve"> </w:t>
      </w:r>
      <w:r w:rsidRPr="00270638">
        <w:rPr>
          <w:color w:val="000000"/>
          <w:lang w:eastAsia="tr-TR"/>
        </w:rPr>
        <w:t>yapılan</w:t>
      </w:r>
      <w:r w:rsidR="00A8761A">
        <w:rPr>
          <w:color w:val="000000"/>
          <w:lang w:eastAsia="tr-TR"/>
        </w:rPr>
        <w:t xml:space="preserve"> </w:t>
      </w:r>
      <w:r w:rsidRPr="00270638">
        <w:rPr>
          <w:color w:val="000000"/>
          <w:lang w:eastAsia="tr-TR"/>
        </w:rPr>
        <w:t>harcamalar</w:t>
      </w:r>
      <w:r w:rsidR="00A8761A">
        <w:rPr>
          <w:color w:val="000000"/>
          <w:lang w:eastAsia="tr-TR"/>
        </w:rPr>
        <w:t xml:space="preserve"> </w:t>
      </w:r>
      <w:r w:rsidRPr="00270638">
        <w:rPr>
          <w:color w:val="000000"/>
          <w:lang w:eastAsia="tr-TR"/>
        </w:rPr>
        <w:t>bütçe</w:t>
      </w:r>
      <w:r w:rsidR="00A8761A">
        <w:rPr>
          <w:color w:val="000000"/>
          <w:lang w:eastAsia="tr-TR"/>
        </w:rPr>
        <w:t xml:space="preserve"> </w:t>
      </w:r>
      <w:r w:rsidRPr="00270638">
        <w:rPr>
          <w:color w:val="000000"/>
          <w:lang w:eastAsia="tr-TR"/>
        </w:rPr>
        <w:t>giderleri</w:t>
      </w:r>
      <w:r w:rsidR="00A8761A">
        <w:rPr>
          <w:color w:val="000000"/>
          <w:lang w:eastAsia="tr-TR"/>
        </w:rPr>
        <w:t xml:space="preserve"> </w:t>
      </w:r>
      <w:r w:rsidRPr="00270638">
        <w:rPr>
          <w:color w:val="000000"/>
          <w:lang w:eastAsia="tr-TR"/>
        </w:rPr>
        <w:t>hesabıyla</w:t>
      </w:r>
      <w:r w:rsidR="00A8761A">
        <w:rPr>
          <w:color w:val="000000"/>
          <w:lang w:eastAsia="tr-TR"/>
        </w:rPr>
        <w:t xml:space="preserve"> </w:t>
      </w:r>
      <w:r w:rsidRPr="00270638">
        <w:rPr>
          <w:color w:val="000000"/>
          <w:lang w:eastAsia="tr-TR"/>
        </w:rPr>
        <w:t>ilişkilendirilmez.</w:t>
      </w:r>
    </w:p>
    <w:p w14:paraId="2A0B29C9" w14:textId="0299AC4A" w:rsidR="00270638" w:rsidRPr="00270638" w:rsidRDefault="00270638" w:rsidP="00EA34DF">
      <w:pPr>
        <w:rPr>
          <w:color w:val="000000"/>
          <w:lang w:eastAsia="tr-TR"/>
        </w:rPr>
      </w:pPr>
      <w:r w:rsidRPr="00270638">
        <w:rPr>
          <w:color w:val="000000"/>
          <w:lang w:eastAsia="tr-TR"/>
        </w:rPr>
        <w:t>c)</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hesaptan</w:t>
      </w:r>
      <w:r w:rsidR="00A8761A">
        <w:rPr>
          <w:color w:val="000000"/>
          <w:lang w:eastAsia="tr-TR"/>
        </w:rPr>
        <w:t xml:space="preserve"> </w:t>
      </w:r>
      <w:r w:rsidRPr="00270638">
        <w:rPr>
          <w:color w:val="000000"/>
          <w:lang w:eastAsia="tr-TR"/>
        </w:rPr>
        <w:t>verilen</w:t>
      </w:r>
      <w:r w:rsidR="00A8761A">
        <w:rPr>
          <w:color w:val="000000"/>
          <w:lang w:eastAsia="tr-TR"/>
        </w:rPr>
        <w:t xml:space="preserve"> </w:t>
      </w:r>
      <w:r w:rsidRPr="00270638">
        <w:rPr>
          <w:color w:val="000000"/>
          <w:lang w:eastAsia="tr-TR"/>
        </w:rPr>
        <w:t>avanslar</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açılan</w:t>
      </w:r>
      <w:r w:rsidR="00A8761A">
        <w:rPr>
          <w:color w:val="000000"/>
          <w:lang w:eastAsia="tr-TR"/>
        </w:rPr>
        <w:t xml:space="preserve"> </w:t>
      </w:r>
      <w:r w:rsidRPr="00270638">
        <w:rPr>
          <w:color w:val="000000"/>
          <w:lang w:eastAsia="tr-TR"/>
        </w:rPr>
        <w:t>krediler</w:t>
      </w:r>
      <w:r w:rsidR="00A8761A">
        <w:rPr>
          <w:color w:val="000000"/>
          <w:lang w:eastAsia="tr-TR"/>
        </w:rPr>
        <w:t xml:space="preserve"> </w:t>
      </w:r>
      <w:r w:rsidRPr="00270638">
        <w:rPr>
          <w:color w:val="000000"/>
          <w:lang w:eastAsia="tr-TR"/>
        </w:rPr>
        <w:t>162-Bütçe</w:t>
      </w:r>
      <w:r w:rsidR="00A8761A">
        <w:rPr>
          <w:color w:val="000000"/>
          <w:lang w:eastAsia="tr-TR"/>
        </w:rPr>
        <w:t xml:space="preserve"> </w:t>
      </w:r>
      <w:r w:rsidRPr="00270638">
        <w:rPr>
          <w:color w:val="000000"/>
          <w:lang w:eastAsia="tr-TR"/>
        </w:rPr>
        <w:t>Dışı</w:t>
      </w:r>
      <w:r w:rsidR="00A8761A">
        <w:rPr>
          <w:color w:val="000000"/>
          <w:lang w:eastAsia="tr-TR"/>
        </w:rPr>
        <w:t xml:space="preserve"> </w:t>
      </w:r>
      <w:r w:rsidRPr="00270638">
        <w:rPr>
          <w:color w:val="000000"/>
          <w:lang w:eastAsia="tr-TR"/>
        </w:rPr>
        <w:t>Avanslar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borç,</w:t>
      </w:r>
      <w:r w:rsidR="00A8761A">
        <w:rPr>
          <w:color w:val="000000"/>
          <w:lang w:eastAsia="tr-TR"/>
        </w:rPr>
        <w:t xml:space="preserve"> </w:t>
      </w:r>
      <w:r w:rsidRPr="00270638">
        <w:rPr>
          <w:color w:val="000000"/>
          <w:lang w:eastAsia="tr-TR"/>
        </w:rPr>
        <w:t>103-VeriIen</w:t>
      </w:r>
      <w:r w:rsidR="00A8761A">
        <w:rPr>
          <w:color w:val="000000"/>
          <w:lang w:eastAsia="tr-TR"/>
        </w:rPr>
        <w:t xml:space="preserve"> </w:t>
      </w:r>
      <w:r w:rsidRPr="00270638">
        <w:rPr>
          <w:color w:val="000000"/>
          <w:lang w:eastAsia="tr-TR"/>
        </w:rPr>
        <w:t>Çekler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Gönderme</w:t>
      </w:r>
      <w:r w:rsidR="00A8761A">
        <w:rPr>
          <w:color w:val="000000"/>
          <w:lang w:eastAsia="tr-TR"/>
        </w:rPr>
        <w:t xml:space="preserve"> </w:t>
      </w:r>
      <w:r w:rsidRPr="00270638">
        <w:rPr>
          <w:color w:val="000000"/>
          <w:lang w:eastAsia="tr-TR"/>
        </w:rPr>
        <w:t>Emirleri</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alacak</w:t>
      </w:r>
      <w:r w:rsidR="00A8761A">
        <w:rPr>
          <w:color w:val="000000"/>
          <w:lang w:eastAsia="tr-TR"/>
        </w:rPr>
        <w:t xml:space="preserve"> </w:t>
      </w:r>
      <w:r w:rsidRPr="00270638">
        <w:rPr>
          <w:color w:val="000000"/>
          <w:lang w:eastAsia="tr-TR"/>
        </w:rPr>
        <w:t>kaydedilir.</w:t>
      </w:r>
    </w:p>
    <w:p w14:paraId="094EDE76" w14:textId="4EFA3F05" w:rsidR="00270638" w:rsidRPr="00270638" w:rsidRDefault="00270638" w:rsidP="00EA34DF">
      <w:pPr>
        <w:rPr>
          <w:color w:val="000000"/>
          <w:lang w:eastAsia="tr-TR"/>
        </w:rPr>
      </w:pPr>
      <w:r w:rsidRPr="00270638">
        <w:rPr>
          <w:color w:val="000000"/>
          <w:lang w:eastAsia="tr-TR"/>
        </w:rPr>
        <w:t>ç)</w:t>
      </w:r>
      <w:r w:rsidR="00A8761A">
        <w:rPr>
          <w:color w:val="000000"/>
          <w:lang w:eastAsia="tr-TR"/>
        </w:rPr>
        <w:t xml:space="preserve"> </w:t>
      </w:r>
      <w:r w:rsidRPr="00270638">
        <w:rPr>
          <w:color w:val="000000"/>
          <w:lang w:eastAsia="tr-TR"/>
        </w:rPr>
        <w:t>Verilen</w:t>
      </w:r>
      <w:r w:rsidR="00A8761A">
        <w:rPr>
          <w:color w:val="000000"/>
          <w:lang w:eastAsia="tr-TR"/>
        </w:rPr>
        <w:t xml:space="preserve"> </w:t>
      </w:r>
      <w:r w:rsidRPr="00270638">
        <w:rPr>
          <w:color w:val="000000"/>
          <w:lang w:eastAsia="tr-TR"/>
        </w:rPr>
        <w:t>avanslar</w:t>
      </w:r>
      <w:r w:rsidR="00A8761A">
        <w:rPr>
          <w:color w:val="000000"/>
          <w:lang w:eastAsia="tr-TR"/>
        </w:rPr>
        <w:t xml:space="preserve"> </w:t>
      </w:r>
      <w:r w:rsidRPr="00270638">
        <w:rPr>
          <w:color w:val="000000"/>
          <w:lang w:eastAsia="tr-TR"/>
        </w:rPr>
        <w:t>ya</w:t>
      </w:r>
      <w:r w:rsidR="00A8761A">
        <w:rPr>
          <w:color w:val="000000"/>
          <w:lang w:eastAsia="tr-TR"/>
        </w:rPr>
        <w:t xml:space="preserve"> </w:t>
      </w:r>
      <w:r w:rsidRPr="00270638">
        <w:rPr>
          <w:color w:val="000000"/>
          <w:lang w:eastAsia="tr-TR"/>
        </w:rPr>
        <w:t>da</w:t>
      </w:r>
      <w:r w:rsidR="00A8761A">
        <w:rPr>
          <w:color w:val="000000"/>
          <w:lang w:eastAsia="tr-TR"/>
        </w:rPr>
        <w:t xml:space="preserve"> </w:t>
      </w:r>
      <w:r w:rsidRPr="00270638">
        <w:rPr>
          <w:color w:val="000000"/>
          <w:lang w:eastAsia="tr-TR"/>
        </w:rPr>
        <w:t>açılan</w:t>
      </w:r>
      <w:r w:rsidR="00A8761A">
        <w:rPr>
          <w:color w:val="000000"/>
          <w:lang w:eastAsia="tr-TR"/>
        </w:rPr>
        <w:t xml:space="preserve"> </w:t>
      </w:r>
      <w:r w:rsidRPr="00270638">
        <w:rPr>
          <w:color w:val="000000"/>
          <w:lang w:eastAsia="tr-TR"/>
        </w:rPr>
        <w:t>kredilere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kanıtlayıcı</w:t>
      </w:r>
      <w:r w:rsidR="00A8761A">
        <w:rPr>
          <w:color w:val="000000"/>
          <w:lang w:eastAsia="tr-TR"/>
        </w:rPr>
        <w:t xml:space="preserve"> </w:t>
      </w:r>
      <w:r w:rsidRPr="00270638">
        <w:rPr>
          <w:color w:val="000000"/>
          <w:lang w:eastAsia="tr-TR"/>
        </w:rPr>
        <w:t>belgeler</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birimine</w:t>
      </w:r>
      <w:r w:rsidR="00A8761A">
        <w:rPr>
          <w:color w:val="000000"/>
          <w:lang w:eastAsia="tr-TR"/>
        </w:rPr>
        <w:t xml:space="preserve"> </w:t>
      </w:r>
      <w:r w:rsidRPr="00270638">
        <w:rPr>
          <w:color w:val="000000"/>
          <w:lang w:eastAsia="tr-TR"/>
        </w:rPr>
        <w:t>teslim</w:t>
      </w:r>
      <w:r w:rsidR="00A8761A">
        <w:rPr>
          <w:color w:val="000000"/>
          <w:lang w:eastAsia="tr-TR"/>
        </w:rPr>
        <w:t xml:space="preserve"> </w:t>
      </w:r>
      <w:r w:rsidRPr="00270638">
        <w:rPr>
          <w:color w:val="000000"/>
          <w:lang w:eastAsia="tr-TR"/>
        </w:rPr>
        <w:t>edildiğinde</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tutarı</w:t>
      </w:r>
      <w:r w:rsidR="00A8761A">
        <w:rPr>
          <w:color w:val="000000"/>
          <w:lang w:eastAsia="tr-TR"/>
        </w:rPr>
        <w:t xml:space="preserve"> </w:t>
      </w:r>
      <w:r w:rsidRPr="00270638">
        <w:rPr>
          <w:color w:val="000000"/>
          <w:lang w:eastAsia="tr-TR"/>
        </w:rPr>
        <w:t>630-Giderler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ya</w:t>
      </w:r>
      <w:r w:rsidR="00A8761A">
        <w:rPr>
          <w:color w:val="000000"/>
          <w:lang w:eastAsia="tr-TR"/>
        </w:rPr>
        <w:t xml:space="preserve"> </w:t>
      </w:r>
      <w:r w:rsidRPr="00270638">
        <w:rPr>
          <w:color w:val="000000"/>
          <w:lang w:eastAsia="tr-TR"/>
        </w:rPr>
        <w:t>da</w:t>
      </w:r>
      <w:r w:rsidR="00A8761A">
        <w:rPr>
          <w:color w:val="000000"/>
          <w:lang w:eastAsia="tr-TR"/>
        </w:rPr>
        <w:t xml:space="preserve"> </w:t>
      </w:r>
      <w:r w:rsidRPr="00270638">
        <w:rPr>
          <w:color w:val="000000"/>
          <w:lang w:eastAsia="tr-TR"/>
        </w:rPr>
        <w:t>varlık</w:t>
      </w:r>
      <w:r w:rsidR="00A8761A">
        <w:rPr>
          <w:color w:val="000000"/>
          <w:lang w:eastAsia="tr-TR"/>
        </w:rPr>
        <w:t xml:space="preserve"> </w:t>
      </w:r>
      <w:r w:rsidRPr="00270638">
        <w:rPr>
          <w:color w:val="000000"/>
          <w:lang w:eastAsia="tr-TR"/>
        </w:rPr>
        <w:t>alımlarına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olanlar</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varlık</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borç,</w:t>
      </w:r>
      <w:r w:rsidR="00A8761A">
        <w:rPr>
          <w:color w:val="000000"/>
          <w:lang w:eastAsia="tr-TR"/>
        </w:rPr>
        <w:t xml:space="preserve"> </w:t>
      </w:r>
      <w:r w:rsidRPr="00270638">
        <w:rPr>
          <w:color w:val="000000"/>
          <w:lang w:eastAsia="tr-TR"/>
        </w:rPr>
        <w:t>162-Bütçe</w:t>
      </w:r>
      <w:r w:rsidR="00A8761A">
        <w:rPr>
          <w:color w:val="000000"/>
          <w:lang w:eastAsia="tr-TR"/>
        </w:rPr>
        <w:t xml:space="preserve"> </w:t>
      </w:r>
      <w:r w:rsidRPr="00270638">
        <w:rPr>
          <w:color w:val="000000"/>
          <w:lang w:eastAsia="tr-TR"/>
        </w:rPr>
        <w:t>Dışı</w:t>
      </w:r>
      <w:r w:rsidR="00A8761A">
        <w:rPr>
          <w:color w:val="000000"/>
          <w:lang w:eastAsia="tr-TR"/>
        </w:rPr>
        <w:t xml:space="preserve"> </w:t>
      </w:r>
      <w:r w:rsidRPr="00270638">
        <w:rPr>
          <w:color w:val="000000"/>
          <w:lang w:eastAsia="tr-TR"/>
        </w:rPr>
        <w:t>Avanslar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alacak</w:t>
      </w:r>
      <w:r w:rsidR="00A8761A">
        <w:rPr>
          <w:color w:val="000000"/>
          <w:lang w:eastAsia="tr-TR"/>
        </w:rPr>
        <w:t xml:space="preserve"> </w:t>
      </w:r>
      <w:r w:rsidRPr="00270638">
        <w:rPr>
          <w:color w:val="000000"/>
          <w:lang w:eastAsia="tr-TR"/>
        </w:rPr>
        <w:t>kaydedilir.</w:t>
      </w:r>
    </w:p>
    <w:p w14:paraId="31B9118F" w14:textId="017877FB" w:rsidR="00270638" w:rsidRPr="00270638" w:rsidRDefault="00270638" w:rsidP="00EA34DF">
      <w:pPr>
        <w:rPr>
          <w:color w:val="000000"/>
          <w:lang w:eastAsia="tr-TR"/>
        </w:rPr>
      </w:pPr>
      <w:r w:rsidRPr="00270638">
        <w:rPr>
          <w:color w:val="000000"/>
          <w:lang w:eastAsia="tr-TR"/>
        </w:rPr>
        <w:t>d)</w:t>
      </w:r>
      <w:r w:rsidR="00A8761A">
        <w:rPr>
          <w:color w:val="000000"/>
          <w:lang w:eastAsia="tr-TR"/>
        </w:rPr>
        <w:t xml:space="preserve"> </w:t>
      </w:r>
      <w:r w:rsidRPr="00270638">
        <w:rPr>
          <w:color w:val="000000"/>
          <w:lang w:eastAsia="tr-TR"/>
        </w:rPr>
        <w:t>Süresinde</w:t>
      </w:r>
      <w:r w:rsidR="00A8761A">
        <w:rPr>
          <w:color w:val="000000"/>
          <w:lang w:eastAsia="tr-TR"/>
        </w:rPr>
        <w:t xml:space="preserve"> </w:t>
      </w:r>
      <w:r w:rsidRPr="00270638">
        <w:rPr>
          <w:color w:val="000000"/>
          <w:lang w:eastAsia="tr-TR"/>
        </w:rPr>
        <w:t>mahsup</w:t>
      </w:r>
      <w:r w:rsidR="00A8761A">
        <w:rPr>
          <w:color w:val="000000"/>
          <w:lang w:eastAsia="tr-TR"/>
        </w:rPr>
        <w:t xml:space="preserve"> </w:t>
      </w:r>
      <w:r w:rsidRPr="00270638">
        <w:rPr>
          <w:color w:val="000000"/>
          <w:lang w:eastAsia="tr-TR"/>
        </w:rPr>
        <w:t>edilmeyen</w:t>
      </w:r>
      <w:r w:rsidR="00A8761A">
        <w:rPr>
          <w:color w:val="000000"/>
          <w:lang w:eastAsia="tr-TR"/>
        </w:rPr>
        <w:t xml:space="preserve"> </w:t>
      </w:r>
      <w:r w:rsidRPr="00270638">
        <w:rPr>
          <w:color w:val="000000"/>
          <w:lang w:eastAsia="tr-TR"/>
        </w:rPr>
        <w:t>avans</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kredi</w:t>
      </w:r>
      <w:r w:rsidR="00A8761A">
        <w:rPr>
          <w:color w:val="000000"/>
          <w:lang w:eastAsia="tr-TR"/>
        </w:rPr>
        <w:t xml:space="preserve"> </w:t>
      </w:r>
      <w:r w:rsidRPr="00270638">
        <w:rPr>
          <w:color w:val="000000"/>
          <w:lang w:eastAsia="tr-TR"/>
        </w:rPr>
        <w:t>tutarları</w:t>
      </w:r>
      <w:r w:rsidR="00A8761A">
        <w:rPr>
          <w:color w:val="000000"/>
          <w:lang w:eastAsia="tr-TR"/>
        </w:rPr>
        <w:t xml:space="preserve"> </w:t>
      </w:r>
      <w:r w:rsidRPr="00270638">
        <w:rPr>
          <w:color w:val="000000"/>
          <w:lang w:eastAsia="tr-TR"/>
        </w:rPr>
        <w:t>sorumluları</w:t>
      </w:r>
      <w:r w:rsidR="00A8761A">
        <w:rPr>
          <w:color w:val="000000"/>
          <w:lang w:eastAsia="tr-TR"/>
        </w:rPr>
        <w:t xml:space="preserve"> </w:t>
      </w:r>
      <w:r w:rsidRPr="00270638">
        <w:rPr>
          <w:color w:val="000000"/>
          <w:lang w:eastAsia="tr-TR"/>
        </w:rPr>
        <w:t>adına</w:t>
      </w:r>
      <w:r w:rsidR="00A8761A">
        <w:rPr>
          <w:color w:val="000000"/>
          <w:lang w:eastAsia="tr-TR"/>
        </w:rPr>
        <w:t xml:space="preserve"> </w:t>
      </w:r>
      <w:r w:rsidRPr="00270638">
        <w:rPr>
          <w:color w:val="000000"/>
          <w:lang w:eastAsia="tr-TR"/>
        </w:rPr>
        <w:t>140-Kişilerden</w:t>
      </w:r>
      <w:r w:rsidR="00A8761A">
        <w:rPr>
          <w:color w:val="000000"/>
          <w:lang w:eastAsia="tr-TR"/>
        </w:rPr>
        <w:t xml:space="preserve"> </w:t>
      </w:r>
      <w:r w:rsidRPr="00270638">
        <w:rPr>
          <w:color w:val="000000"/>
          <w:lang w:eastAsia="tr-TR"/>
        </w:rPr>
        <w:t>Alacaklar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borç,</w:t>
      </w:r>
      <w:r w:rsidR="00A8761A">
        <w:rPr>
          <w:color w:val="000000"/>
          <w:lang w:eastAsia="tr-TR"/>
        </w:rPr>
        <w:t xml:space="preserve"> </w:t>
      </w:r>
      <w:r w:rsidRPr="00270638">
        <w:rPr>
          <w:color w:val="000000"/>
          <w:lang w:eastAsia="tr-TR"/>
        </w:rPr>
        <w:t>162-Bütçe</w:t>
      </w:r>
      <w:r w:rsidR="00A8761A">
        <w:rPr>
          <w:color w:val="000000"/>
          <w:lang w:eastAsia="tr-TR"/>
        </w:rPr>
        <w:t xml:space="preserve"> </w:t>
      </w:r>
      <w:r w:rsidRPr="00270638">
        <w:rPr>
          <w:color w:val="000000"/>
          <w:lang w:eastAsia="tr-TR"/>
        </w:rPr>
        <w:t>Dışı</w:t>
      </w:r>
      <w:r w:rsidR="00A8761A">
        <w:rPr>
          <w:color w:val="000000"/>
          <w:lang w:eastAsia="tr-TR"/>
        </w:rPr>
        <w:t xml:space="preserve"> </w:t>
      </w:r>
      <w:r w:rsidRPr="00270638">
        <w:rPr>
          <w:color w:val="000000"/>
          <w:lang w:eastAsia="tr-TR"/>
        </w:rPr>
        <w:t>Avanslar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alacak</w:t>
      </w:r>
      <w:r w:rsidR="00A8761A">
        <w:rPr>
          <w:color w:val="000000"/>
          <w:lang w:eastAsia="tr-TR"/>
        </w:rPr>
        <w:t xml:space="preserve"> </w:t>
      </w:r>
      <w:r w:rsidRPr="00270638">
        <w:rPr>
          <w:color w:val="000000"/>
          <w:lang w:eastAsia="tr-TR"/>
        </w:rPr>
        <w:t>kaydedilir.</w:t>
      </w:r>
    </w:p>
    <w:p w14:paraId="23E379BC" w14:textId="2DC61FB3" w:rsidR="00270638" w:rsidRPr="00270638" w:rsidRDefault="00270638" w:rsidP="00EA34DF">
      <w:pPr>
        <w:rPr>
          <w:color w:val="000000"/>
          <w:lang w:eastAsia="tr-TR"/>
        </w:rPr>
      </w:pPr>
      <w:r w:rsidRPr="00270638">
        <w:rPr>
          <w:color w:val="000000"/>
          <w:lang w:eastAsia="tr-TR"/>
        </w:rPr>
        <w:t>e)</w:t>
      </w:r>
      <w:r w:rsidR="00A8761A">
        <w:rPr>
          <w:color w:val="000000"/>
          <w:lang w:eastAsia="tr-TR"/>
        </w:rPr>
        <w:t xml:space="preserve"> </w:t>
      </w:r>
      <w:r w:rsidRPr="00270638">
        <w:rPr>
          <w:color w:val="000000"/>
          <w:lang w:eastAsia="tr-TR"/>
        </w:rPr>
        <w:t>Teminat</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nakden</w:t>
      </w:r>
      <w:r w:rsidR="00A8761A">
        <w:rPr>
          <w:color w:val="000000"/>
          <w:lang w:eastAsia="tr-TR"/>
        </w:rPr>
        <w:t xml:space="preserve"> </w:t>
      </w:r>
      <w:r w:rsidRPr="00270638">
        <w:rPr>
          <w:color w:val="000000"/>
          <w:lang w:eastAsia="tr-TR"/>
        </w:rPr>
        <w:t>tahsil</w:t>
      </w:r>
      <w:r w:rsidR="00A8761A">
        <w:rPr>
          <w:color w:val="000000"/>
          <w:lang w:eastAsia="tr-TR"/>
        </w:rPr>
        <w:t xml:space="preserve"> </w:t>
      </w:r>
      <w:r w:rsidRPr="00270638">
        <w:rPr>
          <w:color w:val="000000"/>
          <w:lang w:eastAsia="tr-TR"/>
        </w:rPr>
        <w:t>edilen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102-Banka</w:t>
      </w:r>
      <w:r w:rsidR="00A8761A">
        <w:rPr>
          <w:color w:val="000000"/>
          <w:lang w:eastAsia="tr-TR"/>
        </w:rPr>
        <w:t xml:space="preserve"> </w:t>
      </w:r>
      <w:r w:rsidRPr="00270638">
        <w:rPr>
          <w:color w:val="000000"/>
          <w:lang w:eastAsia="tr-TR"/>
        </w:rPr>
        <w:t>Hesabı</w:t>
      </w:r>
      <w:r w:rsidR="00A8761A">
        <w:rPr>
          <w:color w:val="000000"/>
          <w:lang w:eastAsia="tr-TR"/>
        </w:rPr>
        <w:t xml:space="preserve"> </w:t>
      </w:r>
      <w:r w:rsidRPr="00270638">
        <w:rPr>
          <w:color w:val="000000"/>
          <w:lang w:eastAsia="tr-TR"/>
        </w:rPr>
        <w:t>ya</w:t>
      </w:r>
      <w:r w:rsidR="00A8761A">
        <w:rPr>
          <w:color w:val="000000"/>
          <w:lang w:eastAsia="tr-TR"/>
        </w:rPr>
        <w:t xml:space="preserve"> </w:t>
      </w:r>
      <w:r w:rsidRPr="00270638">
        <w:rPr>
          <w:color w:val="000000"/>
          <w:lang w:eastAsia="tr-TR"/>
        </w:rPr>
        <w:t>da</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hesaplara</w:t>
      </w:r>
      <w:r w:rsidR="00A8761A">
        <w:rPr>
          <w:color w:val="000000"/>
          <w:lang w:eastAsia="tr-TR"/>
        </w:rPr>
        <w:t xml:space="preserve"> </w:t>
      </w:r>
      <w:r w:rsidRPr="00270638">
        <w:rPr>
          <w:color w:val="000000"/>
          <w:lang w:eastAsia="tr-TR"/>
        </w:rPr>
        <w:t>borç,</w:t>
      </w:r>
      <w:r w:rsidR="00A8761A">
        <w:rPr>
          <w:color w:val="000000"/>
          <w:lang w:eastAsia="tr-TR"/>
        </w:rPr>
        <w:t xml:space="preserve"> </w:t>
      </w:r>
      <w:r w:rsidRPr="00270638">
        <w:rPr>
          <w:color w:val="000000"/>
          <w:lang w:eastAsia="tr-TR"/>
        </w:rPr>
        <w:t>vadesine</w:t>
      </w:r>
      <w:r w:rsidR="00A8761A">
        <w:rPr>
          <w:color w:val="000000"/>
          <w:lang w:eastAsia="tr-TR"/>
        </w:rPr>
        <w:t xml:space="preserve"> </w:t>
      </w:r>
      <w:r w:rsidRPr="00270638">
        <w:rPr>
          <w:color w:val="000000"/>
          <w:lang w:eastAsia="tr-TR"/>
        </w:rPr>
        <w:t>göre</w:t>
      </w:r>
      <w:r w:rsidR="00A8761A">
        <w:rPr>
          <w:color w:val="000000"/>
          <w:lang w:eastAsia="tr-TR"/>
        </w:rPr>
        <w:t xml:space="preserve"> </w:t>
      </w:r>
      <w:r w:rsidRPr="00270638">
        <w:rPr>
          <w:color w:val="000000"/>
          <w:lang w:eastAsia="tr-TR"/>
        </w:rPr>
        <w:t>330-Alınan</w:t>
      </w:r>
      <w:r w:rsidR="00A8761A">
        <w:rPr>
          <w:color w:val="000000"/>
          <w:lang w:eastAsia="tr-TR"/>
        </w:rPr>
        <w:t xml:space="preserve"> </w:t>
      </w:r>
      <w:r w:rsidRPr="00270638">
        <w:rPr>
          <w:color w:val="000000"/>
          <w:lang w:eastAsia="tr-TR"/>
        </w:rPr>
        <w:t>Depozito</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Teminatlar</w:t>
      </w:r>
      <w:r w:rsidR="00A8761A">
        <w:rPr>
          <w:color w:val="000000"/>
          <w:lang w:eastAsia="tr-TR"/>
        </w:rPr>
        <w:t xml:space="preserve"> </w:t>
      </w:r>
      <w:r w:rsidRPr="00270638">
        <w:rPr>
          <w:color w:val="000000"/>
          <w:lang w:eastAsia="tr-TR"/>
        </w:rPr>
        <w:t>Hesabı</w:t>
      </w:r>
      <w:r w:rsidR="00A8761A">
        <w:rPr>
          <w:color w:val="000000"/>
          <w:lang w:eastAsia="tr-TR"/>
        </w:rPr>
        <w:t xml:space="preserve"> </w:t>
      </w:r>
      <w:r w:rsidRPr="00270638">
        <w:rPr>
          <w:color w:val="000000"/>
          <w:lang w:eastAsia="tr-TR"/>
        </w:rPr>
        <w:t>ya</w:t>
      </w:r>
      <w:r w:rsidR="00A8761A">
        <w:rPr>
          <w:color w:val="000000"/>
          <w:lang w:eastAsia="tr-TR"/>
        </w:rPr>
        <w:t xml:space="preserve"> </w:t>
      </w:r>
      <w:r w:rsidRPr="00270638">
        <w:rPr>
          <w:color w:val="000000"/>
          <w:lang w:eastAsia="tr-TR"/>
        </w:rPr>
        <w:t>da</w:t>
      </w:r>
      <w:r w:rsidR="00A8761A">
        <w:rPr>
          <w:color w:val="000000"/>
          <w:lang w:eastAsia="tr-TR"/>
        </w:rPr>
        <w:t xml:space="preserve"> </w:t>
      </w:r>
      <w:r w:rsidRPr="00270638">
        <w:rPr>
          <w:color w:val="000000"/>
          <w:lang w:eastAsia="tr-TR"/>
        </w:rPr>
        <w:t>430-Alınan</w:t>
      </w:r>
      <w:r w:rsidR="00A8761A">
        <w:rPr>
          <w:color w:val="000000"/>
          <w:lang w:eastAsia="tr-TR"/>
        </w:rPr>
        <w:t xml:space="preserve"> </w:t>
      </w:r>
      <w:r w:rsidRPr="00270638">
        <w:rPr>
          <w:color w:val="000000"/>
          <w:lang w:eastAsia="tr-TR"/>
        </w:rPr>
        <w:t>Depozito</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Teminatlar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alacak</w:t>
      </w:r>
      <w:r w:rsidR="00A8761A">
        <w:rPr>
          <w:color w:val="000000"/>
          <w:lang w:eastAsia="tr-TR"/>
        </w:rPr>
        <w:t xml:space="preserve"> </w:t>
      </w:r>
      <w:r w:rsidRPr="00270638">
        <w:rPr>
          <w:color w:val="000000"/>
          <w:lang w:eastAsia="tr-TR"/>
        </w:rPr>
        <w:t>kaydedilir.</w:t>
      </w:r>
    </w:p>
    <w:p w14:paraId="68C1F284" w14:textId="0B186A29" w:rsidR="00270638" w:rsidRPr="00270638" w:rsidRDefault="00270638" w:rsidP="00EA34DF">
      <w:pPr>
        <w:rPr>
          <w:color w:val="000000"/>
          <w:lang w:eastAsia="tr-TR"/>
        </w:rPr>
      </w:pPr>
      <w:r w:rsidRPr="00270638">
        <w:rPr>
          <w:color w:val="000000"/>
          <w:lang w:eastAsia="tr-TR"/>
        </w:rPr>
        <w:t>f)</w:t>
      </w:r>
      <w:r w:rsidR="00A8761A">
        <w:rPr>
          <w:color w:val="000000"/>
          <w:lang w:eastAsia="tr-TR"/>
        </w:rPr>
        <w:t xml:space="preserve"> </w:t>
      </w:r>
      <w:r w:rsidRPr="00270638">
        <w:rPr>
          <w:color w:val="000000"/>
          <w:lang w:eastAsia="tr-TR"/>
        </w:rPr>
        <w:t>Alınan</w:t>
      </w:r>
      <w:r w:rsidR="00A8761A">
        <w:rPr>
          <w:color w:val="000000"/>
          <w:lang w:eastAsia="tr-TR"/>
        </w:rPr>
        <w:t xml:space="preserve"> </w:t>
      </w:r>
      <w:r w:rsidRPr="00270638">
        <w:rPr>
          <w:color w:val="000000"/>
          <w:lang w:eastAsia="tr-TR"/>
        </w:rPr>
        <w:t>teminat</w:t>
      </w:r>
      <w:r w:rsidR="00A8761A">
        <w:rPr>
          <w:color w:val="000000"/>
          <w:lang w:eastAsia="tr-TR"/>
        </w:rPr>
        <w:t xml:space="preserve"> </w:t>
      </w:r>
      <w:r w:rsidRPr="00270638">
        <w:rPr>
          <w:color w:val="000000"/>
          <w:lang w:eastAsia="tr-TR"/>
        </w:rPr>
        <w:t>mektupları</w:t>
      </w:r>
      <w:r w:rsidR="00A8761A">
        <w:rPr>
          <w:color w:val="000000"/>
          <w:lang w:eastAsia="tr-TR"/>
        </w:rPr>
        <w:t xml:space="preserve"> </w:t>
      </w:r>
      <w:r w:rsidRPr="00270638">
        <w:rPr>
          <w:color w:val="000000"/>
          <w:lang w:eastAsia="tr-TR"/>
        </w:rPr>
        <w:t>910-Alınan</w:t>
      </w:r>
      <w:r w:rsidR="00A8761A">
        <w:rPr>
          <w:color w:val="000000"/>
          <w:lang w:eastAsia="tr-TR"/>
        </w:rPr>
        <w:t xml:space="preserve"> </w:t>
      </w:r>
      <w:r w:rsidRPr="00270638">
        <w:rPr>
          <w:color w:val="000000"/>
          <w:lang w:eastAsia="tr-TR"/>
        </w:rPr>
        <w:t>Teminat</w:t>
      </w:r>
      <w:r w:rsidR="00A8761A">
        <w:rPr>
          <w:color w:val="000000"/>
          <w:lang w:eastAsia="tr-TR"/>
        </w:rPr>
        <w:t xml:space="preserve"> </w:t>
      </w:r>
      <w:r w:rsidRPr="00270638">
        <w:rPr>
          <w:color w:val="000000"/>
          <w:lang w:eastAsia="tr-TR"/>
        </w:rPr>
        <w:t>Mektupları</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borç,</w:t>
      </w:r>
      <w:r w:rsidR="00A8761A">
        <w:rPr>
          <w:color w:val="000000"/>
          <w:lang w:eastAsia="tr-TR"/>
        </w:rPr>
        <w:t xml:space="preserve"> </w:t>
      </w:r>
      <w:r w:rsidRPr="00270638">
        <w:rPr>
          <w:color w:val="000000"/>
          <w:lang w:eastAsia="tr-TR"/>
        </w:rPr>
        <w:t>911-Alınan</w:t>
      </w:r>
      <w:r w:rsidR="00A8761A">
        <w:rPr>
          <w:color w:val="000000"/>
          <w:lang w:eastAsia="tr-TR"/>
        </w:rPr>
        <w:t xml:space="preserve"> </w:t>
      </w:r>
      <w:r w:rsidRPr="00270638">
        <w:rPr>
          <w:color w:val="000000"/>
          <w:lang w:eastAsia="tr-TR"/>
        </w:rPr>
        <w:t>Teminat</w:t>
      </w:r>
      <w:r w:rsidR="00A8761A">
        <w:rPr>
          <w:color w:val="000000"/>
          <w:lang w:eastAsia="tr-TR"/>
        </w:rPr>
        <w:t xml:space="preserve"> </w:t>
      </w:r>
      <w:r w:rsidRPr="00270638">
        <w:rPr>
          <w:color w:val="000000"/>
          <w:lang w:eastAsia="tr-TR"/>
        </w:rPr>
        <w:t>Mektupları</w:t>
      </w:r>
      <w:r w:rsidR="00A8761A">
        <w:rPr>
          <w:color w:val="000000"/>
          <w:lang w:eastAsia="tr-TR"/>
        </w:rPr>
        <w:t xml:space="preserve"> </w:t>
      </w:r>
      <w:r w:rsidRPr="00270638">
        <w:rPr>
          <w:color w:val="000000"/>
          <w:lang w:eastAsia="tr-TR"/>
        </w:rPr>
        <w:t>Emanetleri</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alacak</w:t>
      </w:r>
      <w:r w:rsidR="00A8761A">
        <w:rPr>
          <w:color w:val="000000"/>
          <w:lang w:eastAsia="tr-TR"/>
        </w:rPr>
        <w:t xml:space="preserve"> </w:t>
      </w:r>
      <w:r w:rsidRPr="00270638">
        <w:rPr>
          <w:color w:val="000000"/>
          <w:lang w:eastAsia="tr-TR"/>
        </w:rPr>
        <w:t>kaydedilir.</w:t>
      </w:r>
    </w:p>
    <w:p w14:paraId="7381AE42" w14:textId="05D43459" w:rsidR="00270638" w:rsidRPr="00270638" w:rsidRDefault="00270638" w:rsidP="00EA34DF">
      <w:pPr>
        <w:rPr>
          <w:color w:val="000000"/>
          <w:lang w:eastAsia="tr-TR"/>
        </w:rPr>
      </w:pPr>
      <w:r w:rsidRPr="00270638">
        <w:rPr>
          <w:color w:val="000000"/>
          <w:lang w:eastAsia="tr-TR"/>
        </w:rPr>
        <w:t>g)</w:t>
      </w:r>
      <w:r w:rsidR="00A8761A">
        <w:rPr>
          <w:color w:val="000000"/>
          <w:lang w:eastAsia="tr-TR"/>
        </w:rPr>
        <w:t xml:space="preserve"> </w:t>
      </w:r>
      <w:r w:rsidRPr="00270638">
        <w:rPr>
          <w:color w:val="000000"/>
          <w:lang w:eastAsia="tr-TR"/>
        </w:rPr>
        <w:t>Teminat</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alınan</w:t>
      </w:r>
      <w:r w:rsidR="00A8761A">
        <w:rPr>
          <w:color w:val="000000"/>
          <w:lang w:eastAsia="tr-TR"/>
        </w:rPr>
        <w:t xml:space="preserve"> </w:t>
      </w:r>
      <w:r w:rsidRPr="00270638">
        <w:rPr>
          <w:color w:val="000000"/>
          <w:lang w:eastAsia="tr-TR"/>
        </w:rPr>
        <w:t>kişilere</w:t>
      </w:r>
      <w:r w:rsidR="00A8761A">
        <w:rPr>
          <w:color w:val="000000"/>
          <w:lang w:eastAsia="tr-TR"/>
        </w:rPr>
        <w:t xml:space="preserve"> </w:t>
      </w:r>
      <w:r w:rsidRPr="00270638">
        <w:rPr>
          <w:color w:val="000000"/>
          <w:lang w:eastAsia="tr-TR"/>
        </w:rPr>
        <w:t>ait</w:t>
      </w:r>
      <w:r w:rsidR="00A8761A">
        <w:rPr>
          <w:color w:val="000000"/>
          <w:lang w:eastAsia="tr-TR"/>
        </w:rPr>
        <w:t xml:space="preserve"> </w:t>
      </w:r>
      <w:r w:rsidRPr="00270638">
        <w:rPr>
          <w:color w:val="000000"/>
          <w:lang w:eastAsia="tr-TR"/>
        </w:rPr>
        <w:t>menkul</w:t>
      </w:r>
      <w:r w:rsidR="00A8761A">
        <w:rPr>
          <w:color w:val="000000"/>
          <w:lang w:eastAsia="tr-TR"/>
        </w:rPr>
        <w:t xml:space="preserve"> </w:t>
      </w:r>
      <w:r w:rsidRPr="00270638">
        <w:rPr>
          <w:color w:val="000000"/>
          <w:lang w:eastAsia="tr-TR"/>
        </w:rPr>
        <w:t>kıymetler,</w:t>
      </w:r>
      <w:r w:rsidR="00A8761A">
        <w:rPr>
          <w:color w:val="000000"/>
          <w:lang w:eastAsia="tr-TR"/>
        </w:rPr>
        <w:t xml:space="preserve"> </w:t>
      </w:r>
      <w:r w:rsidRPr="00270638">
        <w:rPr>
          <w:color w:val="000000"/>
          <w:lang w:eastAsia="tr-TR"/>
        </w:rPr>
        <w:t>912-Kişilere</w:t>
      </w:r>
      <w:r w:rsidR="00A8761A">
        <w:rPr>
          <w:color w:val="000000"/>
          <w:lang w:eastAsia="tr-TR"/>
        </w:rPr>
        <w:t xml:space="preserve"> </w:t>
      </w:r>
      <w:r w:rsidRPr="00270638">
        <w:rPr>
          <w:color w:val="000000"/>
          <w:lang w:eastAsia="tr-TR"/>
        </w:rPr>
        <w:t>Ait</w:t>
      </w:r>
      <w:r w:rsidR="00A8761A">
        <w:rPr>
          <w:color w:val="000000"/>
          <w:lang w:eastAsia="tr-TR"/>
        </w:rPr>
        <w:t xml:space="preserve"> </w:t>
      </w:r>
      <w:r w:rsidRPr="00270638">
        <w:rPr>
          <w:color w:val="000000"/>
          <w:lang w:eastAsia="tr-TR"/>
        </w:rPr>
        <w:t>Menkul</w:t>
      </w:r>
      <w:r w:rsidR="00A8761A">
        <w:rPr>
          <w:color w:val="000000"/>
          <w:lang w:eastAsia="tr-TR"/>
        </w:rPr>
        <w:t xml:space="preserve"> </w:t>
      </w:r>
      <w:r w:rsidRPr="00270638">
        <w:rPr>
          <w:color w:val="000000"/>
          <w:lang w:eastAsia="tr-TR"/>
        </w:rPr>
        <w:t>Kıymetler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borç,</w:t>
      </w:r>
      <w:r w:rsidR="00A8761A">
        <w:rPr>
          <w:color w:val="000000"/>
          <w:lang w:eastAsia="tr-TR"/>
        </w:rPr>
        <w:t xml:space="preserve"> </w:t>
      </w:r>
      <w:r w:rsidRPr="00270638">
        <w:rPr>
          <w:color w:val="000000"/>
          <w:lang w:eastAsia="tr-TR"/>
        </w:rPr>
        <w:t>913-Kişilere</w:t>
      </w:r>
      <w:r w:rsidR="00A8761A">
        <w:rPr>
          <w:color w:val="000000"/>
          <w:lang w:eastAsia="tr-TR"/>
        </w:rPr>
        <w:t xml:space="preserve"> </w:t>
      </w:r>
      <w:r w:rsidRPr="00270638">
        <w:rPr>
          <w:color w:val="000000"/>
          <w:lang w:eastAsia="tr-TR"/>
        </w:rPr>
        <w:t>Ait</w:t>
      </w:r>
      <w:r w:rsidR="00A8761A">
        <w:rPr>
          <w:color w:val="000000"/>
          <w:lang w:eastAsia="tr-TR"/>
        </w:rPr>
        <w:t xml:space="preserve"> </w:t>
      </w:r>
      <w:r w:rsidRPr="00270638">
        <w:rPr>
          <w:color w:val="000000"/>
          <w:lang w:eastAsia="tr-TR"/>
        </w:rPr>
        <w:t>Menkul</w:t>
      </w:r>
      <w:r w:rsidR="00A8761A">
        <w:rPr>
          <w:color w:val="000000"/>
          <w:lang w:eastAsia="tr-TR"/>
        </w:rPr>
        <w:t xml:space="preserve"> </w:t>
      </w:r>
      <w:r w:rsidRPr="00270638">
        <w:rPr>
          <w:color w:val="000000"/>
          <w:lang w:eastAsia="tr-TR"/>
        </w:rPr>
        <w:t>Kıymet</w:t>
      </w:r>
      <w:r w:rsidR="00A8761A">
        <w:rPr>
          <w:color w:val="000000"/>
          <w:lang w:eastAsia="tr-TR"/>
        </w:rPr>
        <w:t xml:space="preserve"> </w:t>
      </w:r>
      <w:r w:rsidRPr="00270638">
        <w:rPr>
          <w:color w:val="000000"/>
          <w:lang w:eastAsia="tr-TR"/>
        </w:rPr>
        <w:t>Emanetleri</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alacak</w:t>
      </w:r>
      <w:r w:rsidR="00A8761A">
        <w:rPr>
          <w:color w:val="000000"/>
          <w:lang w:eastAsia="tr-TR"/>
        </w:rPr>
        <w:t xml:space="preserve"> </w:t>
      </w:r>
      <w:r w:rsidRPr="00270638">
        <w:rPr>
          <w:color w:val="000000"/>
          <w:lang w:eastAsia="tr-TR"/>
        </w:rPr>
        <w:t>kaydedilir.</w:t>
      </w:r>
    </w:p>
    <w:p w14:paraId="510700ED" w14:textId="315FEFF3" w:rsidR="00270638" w:rsidRPr="00270638" w:rsidRDefault="00270638" w:rsidP="00EA34DF">
      <w:pPr>
        <w:rPr>
          <w:color w:val="000000"/>
          <w:lang w:eastAsia="tr-TR"/>
        </w:rPr>
      </w:pPr>
      <w:r w:rsidRPr="00270638">
        <w:rPr>
          <w:color w:val="000000"/>
          <w:lang w:eastAsia="tr-TR"/>
        </w:rPr>
        <w:t>ğ)</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hesaplarda</w:t>
      </w:r>
      <w:r w:rsidR="00A8761A">
        <w:rPr>
          <w:color w:val="000000"/>
          <w:lang w:eastAsia="tr-TR"/>
        </w:rPr>
        <w:t xml:space="preserve"> </w:t>
      </w:r>
      <w:r w:rsidRPr="00270638">
        <w:rPr>
          <w:color w:val="000000"/>
          <w:lang w:eastAsia="tr-TR"/>
        </w:rPr>
        <w:t>bulunan</w:t>
      </w:r>
      <w:r w:rsidR="00A8761A">
        <w:rPr>
          <w:color w:val="000000"/>
          <w:lang w:eastAsia="tr-TR"/>
        </w:rPr>
        <w:t xml:space="preserve"> </w:t>
      </w:r>
      <w:r w:rsidRPr="00270638">
        <w:rPr>
          <w:color w:val="000000"/>
          <w:lang w:eastAsia="tr-TR"/>
        </w:rPr>
        <w:t>tutarlara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bankaca</w:t>
      </w:r>
      <w:r w:rsidR="00A8761A">
        <w:rPr>
          <w:color w:val="000000"/>
          <w:lang w:eastAsia="tr-TR"/>
        </w:rPr>
        <w:t xml:space="preserve"> </w:t>
      </w:r>
      <w:r w:rsidRPr="00270638">
        <w:rPr>
          <w:color w:val="000000"/>
          <w:lang w:eastAsia="tr-TR"/>
        </w:rPr>
        <w:t>tahakkuk</w:t>
      </w:r>
      <w:r w:rsidR="00A8761A">
        <w:rPr>
          <w:color w:val="000000"/>
          <w:lang w:eastAsia="tr-TR"/>
        </w:rPr>
        <w:t xml:space="preserve"> </w:t>
      </w:r>
      <w:r w:rsidRPr="00270638">
        <w:rPr>
          <w:color w:val="000000"/>
          <w:lang w:eastAsia="tr-TR"/>
        </w:rPr>
        <w:t>ettirilen</w:t>
      </w:r>
      <w:r w:rsidR="00A8761A">
        <w:rPr>
          <w:color w:val="000000"/>
          <w:lang w:eastAsia="tr-TR"/>
        </w:rPr>
        <w:t xml:space="preserve"> </w:t>
      </w:r>
      <w:r w:rsidRPr="00270638">
        <w:rPr>
          <w:color w:val="000000"/>
          <w:lang w:eastAsia="tr-TR"/>
        </w:rPr>
        <w:t>faiz</w:t>
      </w:r>
      <w:r w:rsidR="00A8761A">
        <w:rPr>
          <w:color w:val="000000"/>
          <w:lang w:eastAsia="tr-TR"/>
        </w:rPr>
        <w:t xml:space="preserve"> </w:t>
      </w:r>
      <w:r w:rsidRPr="00270638">
        <w:rPr>
          <w:color w:val="000000"/>
          <w:lang w:eastAsia="tr-TR"/>
        </w:rPr>
        <w:t>tutarları</w:t>
      </w:r>
      <w:r w:rsidR="00A8761A">
        <w:rPr>
          <w:color w:val="000000"/>
          <w:lang w:eastAsia="tr-TR"/>
        </w:rPr>
        <w:t xml:space="preserve"> </w:t>
      </w:r>
      <w:r w:rsidRPr="00270638">
        <w:rPr>
          <w:color w:val="000000"/>
          <w:lang w:eastAsia="tr-TR"/>
        </w:rPr>
        <w:t>ay</w:t>
      </w:r>
      <w:r w:rsidR="00A8761A">
        <w:rPr>
          <w:color w:val="000000"/>
          <w:lang w:eastAsia="tr-TR"/>
        </w:rPr>
        <w:t xml:space="preserve"> </w:t>
      </w:r>
      <w:r w:rsidRPr="00270638">
        <w:rPr>
          <w:color w:val="000000"/>
          <w:lang w:eastAsia="tr-TR"/>
        </w:rPr>
        <w:t>sonlarında</w:t>
      </w:r>
      <w:r w:rsidR="00A8761A">
        <w:rPr>
          <w:color w:val="000000"/>
          <w:lang w:eastAsia="tr-TR"/>
        </w:rPr>
        <w:t xml:space="preserve"> </w:t>
      </w:r>
      <w:r w:rsidRPr="00270638">
        <w:rPr>
          <w:color w:val="000000"/>
          <w:lang w:eastAsia="tr-TR"/>
        </w:rPr>
        <w:t>181-Gelir</w:t>
      </w:r>
      <w:r w:rsidR="00A8761A">
        <w:rPr>
          <w:color w:val="000000"/>
          <w:lang w:eastAsia="tr-TR"/>
        </w:rPr>
        <w:t xml:space="preserve"> </w:t>
      </w:r>
      <w:r w:rsidRPr="00270638">
        <w:rPr>
          <w:color w:val="000000"/>
          <w:lang w:eastAsia="tr-TR"/>
        </w:rPr>
        <w:t>Tahakkukları</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borç,</w:t>
      </w:r>
      <w:r w:rsidR="00A8761A">
        <w:rPr>
          <w:color w:val="000000"/>
          <w:lang w:eastAsia="tr-TR"/>
        </w:rPr>
        <w:t xml:space="preserve"> </w:t>
      </w:r>
      <w:r w:rsidRPr="00270638">
        <w:rPr>
          <w:color w:val="000000"/>
          <w:lang w:eastAsia="tr-TR"/>
        </w:rPr>
        <w:t>600-Gelirler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alacak</w:t>
      </w:r>
      <w:r w:rsidR="00A8761A">
        <w:rPr>
          <w:color w:val="000000"/>
          <w:lang w:eastAsia="tr-TR"/>
        </w:rPr>
        <w:t xml:space="preserve"> </w:t>
      </w:r>
      <w:r w:rsidRPr="00270638">
        <w:rPr>
          <w:color w:val="000000"/>
          <w:lang w:eastAsia="tr-TR"/>
        </w:rPr>
        <w:t>kaydedilir.</w:t>
      </w:r>
      <w:r w:rsidR="00A8761A">
        <w:rPr>
          <w:color w:val="000000"/>
          <w:lang w:eastAsia="tr-TR"/>
        </w:rPr>
        <w:t xml:space="preserve"> </w:t>
      </w:r>
      <w:r w:rsidRPr="00270638">
        <w:rPr>
          <w:color w:val="000000"/>
          <w:lang w:eastAsia="tr-TR"/>
        </w:rPr>
        <w:t>Bankaca</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faiz</w:t>
      </w:r>
      <w:r w:rsidR="00A8761A">
        <w:rPr>
          <w:color w:val="000000"/>
          <w:lang w:eastAsia="tr-TR"/>
        </w:rPr>
        <w:t xml:space="preserve"> </w:t>
      </w:r>
      <w:r w:rsidRPr="00270638">
        <w:rPr>
          <w:color w:val="000000"/>
          <w:lang w:eastAsia="tr-TR"/>
        </w:rPr>
        <w:t>tutarları</w:t>
      </w:r>
      <w:r w:rsidR="00A8761A">
        <w:rPr>
          <w:color w:val="000000"/>
          <w:lang w:eastAsia="tr-TR"/>
        </w:rPr>
        <w:t xml:space="preserve"> </w:t>
      </w:r>
      <w:r w:rsidRPr="00270638">
        <w:rPr>
          <w:color w:val="000000"/>
          <w:lang w:eastAsia="tr-TR"/>
        </w:rPr>
        <w:t>102-Banka</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borç,</w:t>
      </w:r>
      <w:r w:rsidR="00A8761A">
        <w:rPr>
          <w:color w:val="000000"/>
          <w:lang w:eastAsia="tr-TR"/>
        </w:rPr>
        <w:t xml:space="preserve"> </w:t>
      </w:r>
      <w:r w:rsidRPr="00270638">
        <w:rPr>
          <w:color w:val="000000"/>
          <w:lang w:eastAsia="tr-TR"/>
        </w:rPr>
        <w:t>önceki</w:t>
      </w:r>
      <w:r w:rsidR="00A8761A">
        <w:rPr>
          <w:color w:val="000000"/>
          <w:lang w:eastAsia="tr-TR"/>
        </w:rPr>
        <w:t xml:space="preserve"> </w:t>
      </w:r>
      <w:r w:rsidRPr="00270638">
        <w:rPr>
          <w:color w:val="000000"/>
          <w:lang w:eastAsia="tr-TR"/>
        </w:rPr>
        <w:t>aylarda</w:t>
      </w:r>
      <w:r w:rsidR="00A8761A">
        <w:rPr>
          <w:color w:val="000000"/>
          <w:lang w:eastAsia="tr-TR"/>
        </w:rPr>
        <w:t xml:space="preserve"> </w:t>
      </w:r>
      <w:r w:rsidRPr="00270638">
        <w:rPr>
          <w:color w:val="000000"/>
          <w:lang w:eastAsia="tr-TR"/>
        </w:rPr>
        <w:t>tahakkuk</w:t>
      </w:r>
      <w:r w:rsidR="00A8761A">
        <w:rPr>
          <w:color w:val="000000"/>
          <w:lang w:eastAsia="tr-TR"/>
        </w:rPr>
        <w:t xml:space="preserve"> </w:t>
      </w:r>
      <w:r w:rsidRPr="00270638">
        <w:rPr>
          <w:color w:val="000000"/>
          <w:lang w:eastAsia="tr-TR"/>
        </w:rPr>
        <w:t>etmiş</w:t>
      </w:r>
      <w:r w:rsidR="00A8761A">
        <w:rPr>
          <w:color w:val="000000"/>
          <w:lang w:eastAsia="tr-TR"/>
        </w:rPr>
        <w:t xml:space="preserve"> </w:t>
      </w:r>
      <w:r w:rsidRPr="00270638">
        <w:rPr>
          <w:color w:val="000000"/>
          <w:lang w:eastAsia="tr-TR"/>
        </w:rPr>
        <w:t>faiz</w:t>
      </w:r>
      <w:r w:rsidR="00A8761A">
        <w:rPr>
          <w:color w:val="000000"/>
          <w:lang w:eastAsia="tr-TR"/>
        </w:rPr>
        <w:t xml:space="preserve"> </w:t>
      </w:r>
      <w:r w:rsidRPr="00270638">
        <w:rPr>
          <w:color w:val="000000"/>
          <w:lang w:eastAsia="tr-TR"/>
        </w:rPr>
        <w:t>alacakları</w:t>
      </w:r>
      <w:r w:rsidR="00A8761A">
        <w:rPr>
          <w:color w:val="000000"/>
          <w:lang w:eastAsia="tr-TR"/>
        </w:rPr>
        <w:t xml:space="preserve"> </w:t>
      </w:r>
      <w:r w:rsidRPr="00270638">
        <w:rPr>
          <w:color w:val="000000"/>
          <w:lang w:eastAsia="tr-TR"/>
        </w:rPr>
        <w:t>181-Gelir</w:t>
      </w:r>
      <w:r w:rsidR="00A8761A">
        <w:rPr>
          <w:color w:val="000000"/>
          <w:lang w:eastAsia="tr-TR"/>
        </w:rPr>
        <w:t xml:space="preserve"> </w:t>
      </w:r>
      <w:r w:rsidRPr="00270638">
        <w:rPr>
          <w:color w:val="000000"/>
          <w:lang w:eastAsia="tr-TR"/>
        </w:rPr>
        <w:t>Tahakkukları</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ay</w:t>
      </w:r>
      <w:r w:rsidR="00A8761A">
        <w:rPr>
          <w:color w:val="000000"/>
          <w:lang w:eastAsia="tr-TR"/>
        </w:rPr>
        <w:t xml:space="preserve"> </w:t>
      </w:r>
      <w:r w:rsidRPr="00270638">
        <w:rPr>
          <w:color w:val="000000"/>
          <w:lang w:eastAsia="tr-TR"/>
        </w:rPr>
        <w:t>içinde</w:t>
      </w:r>
      <w:r w:rsidR="00A8761A">
        <w:rPr>
          <w:color w:val="000000"/>
          <w:lang w:eastAsia="tr-TR"/>
        </w:rPr>
        <w:t xml:space="preserve"> </w:t>
      </w:r>
      <w:r w:rsidRPr="00270638">
        <w:rPr>
          <w:color w:val="000000"/>
          <w:lang w:eastAsia="tr-TR"/>
        </w:rPr>
        <w:t>tahakkuk</w:t>
      </w:r>
      <w:r w:rsidR="00A8761A">
        <w:rPr>
          <w:color w:val="000000"/>
          <w:lang w:eastAsia="tr-TR"/>
        </w:rPr>
        <w:t xml:space="preserve"> </w:t>
      </w:r>
      <w:r w:rsidRPr="00270638">
        <w:rPr>
          <w:color w:val="000000"/>
          <w:lang w:eastAsia="tr-TR"/>
        </w:rPr>
        <w:t>eden</w:t>
      </w:r>
      <w:r w:rsidR="00A8761A">
        <w:rPr>
          <w:color w:val="000000"/>
          <w:lang w:eastAsia="tr-TR"/>
        </w:rPr>
        <w:t xml:space="preserve"> </w:t>
      </w:r>
      <w:r w:rsidRPr="00270638">
        <w:rPr>
          <w:color w:val="000000"/>
          <w:lang w:eastAsia="tr-TR"/>
        </w:rPr>
        <w:t>faiz</w:t>
      </w:r>
      <w:r w:rsidR="00A8761A">
        <w:rPr>
          <w:color w:val="000000"/>
          <w:lang w:eastAsia="tr-TR"/>
        </w:rPr>
        <w:t xml:space="preserve"> </w:t>
      </w:r>
      <w:r w:rsidRPr="00270638">
        <w:rPr>
          <w:color w:val="000000"/>
          <w:lang w:eastAsia="tr-TR"/>
        </w:rPr>
        <w:t>tutarları</w:t>
      </w:r>
      <w:r w:rsidR="00A8761A">
        <w:rPr>
          <w:color w:val="000000"/>
          <w:lang w:eastAsia="tr-TR"/>
        </w:rPr>
        <w:t xml:space="preserve"> </w:t>
      </w:r>
      <w:r w:rsidRPr="00270638">
        <w:rPr>
          <w:color w:val="000000"/>
          <w:lang w:eastAsia="tr-TR"/>
        </w:rPr>
        <w:t>ise</w:t>
      </w:r>
      <w:r w:rsidR="00A8761A">
        <w:rPr>
          <w:color w:val="000000"/>
          <w:lang w:eastAsia="tr-TR"/>
        </w:rPr>
        <w:t xml:space="preserve"> </w:t>
      </w:r>
      <w:r w:rsidRPr="00270638">
        <w:rPr>
          <w:color w:val="000000"/>
          <w:lang w:eastAsia="tr-TR"/>
        </w:rPr>
        <w:t>600-Gelirler</w:t>
      </w:r>
      <w:r w:rsidR="00A8761A">
        <w:rPr>
          <w:color w:val="000000"/>
          <w:lang w:eastAsia="tr-TR"/>
        </w:rPr>
        <w:t xml:space="preserve"> </w:t>
      </w:r>
      <w:r w:rsidRPr="00270638">
        <w:rPr>
          <w:color w:val="000000"/>
          <w:lang w:eastAsia="tr-TR"/>
        </w:rPr>
        <w:t>Hesabına</w:t>
      </w:r>
      <w:r w:rsidR="00A8761A">
        <w:rPr>
          <w:color w:val="000000"/>
          <w:lang w:eastAsia="tr-TR"/>
        </w:rPr>
        <w:t xml:space="preserve"> </w:t>
      </w:r>
      <w:r w:rsidRPr="00270638">
        <w:rPr>
          <w:color w:val="000000"/>
          <w:lang w:eastAsia="tr-TR"/>
        </w:rPr>
        <w:t>alacak</w:t>
      </w:r>
      <w:r w:rsidR="00A8761A">
        <w:rPr>
          <w:color w:val="000000"/>
          <w:lang w:eastAsia="tr-TR"/>
        </w:rPr>
        <w:t xml:space="preserve"> </w:t>
      </w:r>
      <w:r w:rsidRPr="00270638">
        <w:rPr>
          <w:color w:val="000000"/>
          <w:lang w:eastAsia="tr-TR"/>
        </w:rPr>
        <w:t>kaydedilir.</w:t>
      </w:r>
    </w:p>
    <w:p w14:paraId="14BB741E" w14:textId="2DA89905" w:rsidR="00270638" w:rsidRPr="00270638" w:rsidRDefault="00270638" w:rsidP="00EA34DF">
      <w:pPr>
        <w:rPr>
          <w:color w:val="000000"/>
          <w:lang w:eastAsia="tr-TR"/>
        </w:rPr>
      </w:pPr>
      <w:r w:rsidRPr="00270638">
        <w:rPr>
          <w:color w:val="000000"/>
          <w:lang w:eastAsia="tr-TR"/>
        </w:rPr>
        <w:t>h)</w:t>
      </w:r>
      <w:r w:rsidR="00A8761A">
        <w:rPr>
          <w:color w:val="000000"/>
          <w:lang w:eastAsia="tr-TR"/>
        </w:rPr>
        <w:t xml:space="preserve"> </w:t>
      </w:r>
      <w:r w:rsidRPr="00270638">
        <w:rPr>
          <w:color w:val="000000"/>
          <w:lang w:eastAsia="tr-TR"/>
        </w:rPr>
        <w:t>Yukarıda</w:t>
      </w:r>
      <w:r w:rsidR="00A8761A">
        <w:rPr>
          <w:color w:val="000000"/>
          <w:lang w:eastAsia="tr-TR"/>
        </w:rPr>
        <w:t xml:space="preserve"> </w:t>
      </w:r>
      <w:r w:rsidRPr="00270638">
        <w:rPr>
          <w:color w:val="000000"/>
          <w:lang w:eastAsia="tr-TR"/>
        </w:rPr>
        <w:t>yer</w:t>
      </w:r>
      <w:r w:rsidR="00A8761A">
        <w:rPr>
          <w:color w:val="000000"/>
          <w:lang w:eastAsia="tr-TR"/>
        </w:rPr>
        <w:t xml:space="preserve"> </w:t>
      </w:r>
      <w:r w:rsidRPr="00270638">
        <w:rPr>
          <w:color w:val="000000"/>
          <w:lang w:eastAsia="tr-TR"/>
        </w:rPr>
        <w:t>alanlar</w:t>
      </w:r>
      <w:r w:rsidR="00A8761A">
        <w:rPr>
          <w:color w:val="000000"/>
          <w:lang w:eastAsia="tr-TR"/>
        </w:rPr>
        <w:t xml:space="preserve"> </w:t>
      </w:r>
      <w:r w:rsidRPr="00270638">
        <w:rPr>
          <w:color w:val="000000"/>
          <w:lang w:eastAsia="tr-TR"/>
        </w:rPr>
        <w:t>dışında,</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gerçekleşen</w:t>
      </w:r>
      <w:r w:rsidR="00A8761A">
        <w:rPr>
          <w:color w:val="000000"/>
          <w:lang w:eastAsia="tr-TR"/>
        </w:rPr>
        <w:t xml:space="preserve"> </w:t>
      </w:r>
      <w:r w:rsidRPr="00270638">
        <w:rPr>
          <w:color w:val="000000"/>
          <w:lang w:eastAsia="tr-TR"/>
        </w:rPr>
        <w:t>mali</w:t>
      </w:r>
      <w:r w:rsidR="00A8761A">
        <w:rPr>
          <w:color w:val="000000"/>
          <w:lang w:eastAsia="tr-TR"/>
        </w:rPr>
        <w:t xml:space="preserve"> </w:t>
      </w:r>
      <w:r w:rsidRPr="00270638">
        <w:rPr>
          <w:color w:val="000000"/>
          <w:lang w:eastAsia="tr-TR"/>
        </w:rPr>
        <w:t>işlemlerin</w:t>
      </w:r>
      <w:r w:rsidR="00A8761A">
        <w:rPr>
          <w:color w:val="000000"/>
          <w:lang w:eastAsia="tr-TR"/>
        </w:rPr>
        <w:t xml:space="preserve"> </w:t>
      </w:r>
      <w:r w:rsidRPr="00270638">
        <w:rPr>
          <w:color w:val="000000"/>
          <w:lang w:eastAsia="tr-TR"/>
        </w:rPr>
        <w:t>muhasebeleştirilmesinde</w:t>
      </w:r>
      <w:r w:rsidR="00A8761A">
        <w:rPr>
          <w:color w:val="000000"/>
          <w:lang w:eastAsia="tr-TR"/>
        </w:rPr>
        <w:t xml:space="preserve"> </w:t>
      </w:r>
      <w:r w:rsidRPr="00270638">
        <w:rPr>
          <w:color w:val="000000"/>
          <w:lang w:eastAsia="tr-TR"/>
        </w:rPr>
        <w:t>Merkezi</w:t>
      </w:r>
      <w:r w:rsidR="00A8761A">
        <w:rPr>
          <w:color w:val="000000"/>
          <w:lang w:eastAsia="tr-TR"/>
        </w:rPr>
        <w:t xml:space="preserve"> </w:t>
      </w:r>
      <w:r w:rsidRPr="00270638">
        <w:rPr>
          <w:color w:val="000000"/>
          <w:lang w:eastAsia="tr-TR"/>
        </w:rPr>
        <w:t>Yönetim</w:t>
      </w:r>
      <w:r w:rsidR="00A8761A">
        <w:rPr>
          <w:color w:val="000000"/>
          <w:lang w:eastAsia="tr-TR"/>
        </w:rPr>
        <w:t xml:space="preserve"> </w:t>
      </w:r>
      <w:r w:rsidRPr="00270638">
        <w:rPr>
          <w:color w:val="000000"/>
          <w:lang w:eastAsia="tr-TR"/>
        </w:rPr>
        <w:t>Muhasebe</w:t>
      </w:r>
      <w:r w:rsidR="00A8761A">
        <w:rPr>
          <w:color w:val="000000"/>
          <w:lang w:eastAsia="tr-TR"/>
        </w:rPr>
        <w:t xml:space="preserve"> </w:t>
      </w:r>
      <w:r w:rsidRPr="00270638">
        <w:rPr>
          <w:color w:val="000000"/>
          <w:lang w:eastAsia="tr-TR"/>
        </w:rPr>
        <w:t>Yönetmeliğinin</w:t>
      </w:r>
      <w:r w:rsidR="00A8761A">
        <w:rPr>
          <w:color w:val="000000"/>
          <w:lang w:eastAsia="tr-TR"/>
        </w:rPr>
        <w:t xml:space="preserve"> </w:t>
      </w:r>
      <w:r w:rsidRPr="00270638">
        <w:rPr>
          <w:color w:val="000000"/>
          <w:lang w:eastAsia="tr-TR"/>
        </w:rPr>
        <w:t>hesabın</w:t>
      </w:r>
      <w:r w:rsidR="00A8761A">
        <w:rPr>
          <w:color w:val="000000"/>
          <w:lang w:eastAsia="tr-TR"/>
        </w:rPr>
        <w:t xml:space="preserve"> </w:t>
      </w:r>
      <w:r w:rsidRPr="00270638">
        <w:rPr>
          <w:color w:val="000000"/>
          <w:lang w:eastAsia="tr-TR"/>
        </w:rPr>
        <w:t>niteliği,</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işlemler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hesabın</w:t>
      </w:r>
      <w:r w:rsidR="00A8761A">
        <w:rPr>
          <w:color w:val="000000"/>
          <w:lang w:eastAsia="tr-TR"/>
        </w:rPr>
        <w:t xml:space="preserve"> </w:t>
      </w:r>
      <w:r w:rsidRPr="00270638">
        <w:rPr>
          <w:color w:val="000000"/>
          <w:lang w:eastAsia="tr-TR"/>
        </w:rPr>
        <w:t>işleyişi</w:t>
      </w:r>
      <w:r w:rsidR="00A8761A">
        <w:rPr>
          <w:color w:val="000000"/>
          <w:lang w:eastAsia="tr-TR"/>
        </w:rPr>
        <w:t xml:space="preserve"> </w:t>
      </w:r>
      <w:r w:rsidRPr="00270638">
        <w:rPr>
          <w:color w:val="000000"/>
          <w:lang w:eastAsia="tr-TR"/>
        </w:rPr>
        <w:t>maddeleri</w:t>
      </w:r>
      <w:r w:rsidR="00A8761A">
        <w:rPr>
          <w:color w:val="000000"/>
          <w:lang w:eastAsia="tr-TR"/>
        </w:rPr>
        <w:t xml:space="preserve"> </w:t>
      </w:r>
      <w:r w:rsidRPr="00270638">
        <w:rPr>
          <w:color w:val="000000"/>
          <w:lang w:eastAsia="tr-TR"/>
        </w:rPr>
        <w:t>işlemin</w:t>
      </w:r>
      <w:r w:rsidR="00A8761A">
        <w:rPr>
          <w:color w:val="000000"/>
          <w:lang w:eastAsia="tr-TR"/>
        </w:rPr>
        <w:t xml:space="preserve"> </w:t>
      </w:r>
      <w:r w:rsidRPr="00270638">
        <w:rPr>
          <w:color w:val="000000"/>
          <w:lang w:eastAsia="tr-TR"/>
        </w:rPr>
        <w:t>çeşidine</w:t>
      </w:r>
      <w:r w:rsidR="00A8761A">
        <w:rPr>
          <w:color w:val="000000"/>
          <w:lang w:eastAsia="tr-TR"/>
        </w:rPr>
        <w:t xml:space="preserve"> </w:t>
      </w:r>
      <w:r w:rsidRPr="00270638">
        <w:rPr>
          <w:color w:val="000000"/>
          <w:lang w:eastAsia="tr-TR"/>
        </w:rPr>
        <w:t>göre</w:t>
      </w:r>
      <w:r w:rsidR="00A8761A">
        <w:rPr>
          <w:color w:val="000000"/>
          <w:lang w:eastAsia="tr-TR"/>
        </w:rPr>
        <w:t xml:space="preserve"> </w:t>
      </w:r>
      <w:r w:rsidRPr="00270638">
        <w:rPr>
          <w:color w:val="000000"/>
          <w:lang w:eastAsia="tr-TR"/>
        </w:rPr>
        <w:t>kullanılır.</w:t>
      </w:r>
    </w:p>
    <w:p w14:paraId="76626B93" w14:textId="5E2E555C" w:rsidR="00270638" w:rsidRPr="00270638" w:rsidRDefault="00270638" w:rsidP="00EA34DF">
      <w:pPr>
        <w:rPr>
          <w:color w:val="000000"/>
          <w:lang w:eastAsia="tr-TR"/>
        </w:rPr>
      </w:pPr>
      <w:r w:rsidRPr="00270638">
        <w:rPr>
          <w:color w:val="000000"/>
          <w:lang w:eastAsia="tr-TR"/>
        </w:rPr>
        <w:t>(3)</w:t>
      </w:r>
      <w:r w:rsidR="00A8761A">
        <w:rPr>
          <w:color w:val="000000"/>
          <w:lang w:eastAsia="tr-TR"/>
        </w:rPr>
        <w:t xml:space="preserve"> </w:t>
      </w:r>
      <w:r w:rsidRPr="00270638">
        <w:rPr>
          <w:color w:val="000000"/>
          <w:lang w:eastAsia="tr-TR"/>
        </w:rPr>
        <w:t>Satın</w:t>
      </w:r>
      <w:r w:rsidR="00A8761A">
        <w:rPr>
          <w:color w:val="000000"/>
          <w:lang w:eastAsia="tr-TR"/>
        </w:rPr>
        <w:t xml:space="preserve"> </w:t>
      </w:r>
      <w:r w:rsidRPr="00270638">
        <w:rPr>
          <w:color w:val="000000"/>
          <w:lang w:eastAsia="tr-TR"/>
        </w:rPr>
        <w:t>alınan</w:t>
      </w:r>
      <w:r w:rsidR="00A8761A">
        <w:rPr>
          <w:color w:val="000000"/>
          <w:lang w:eastAsia="tr-TR"/>
        </w:rPr>
        <w:t xml:space="preserve"> </w:t>
      </w:r>
      <w:r w:rsidRPr="00270638">
        <w:rPr>
          <w:color w:val="000000"/>
          <w:lang w:eastAsia="tr-TR"/>
        </w:rPr>
        <w:t>taşınır</w:t>
      </w:r>
      <w:r w:rsidR="00A8761A">
        <w:rPr>
          <w:color w:val="000000"/>
          <w:lang w:eastAsia="tr-TR"/>
        </w:rPr>
        <w:t xml:space="preserve"> </w:t>
      </w:r>
      <w:r w:rsidRPr="00270638">
        <w:rPr>
          <w:color w:val="000000"/>
          <w:lang w:eastAsia="tr-TR"/>
        </w:rPr>
        <w:t>mallar,</w:t>
      </w:r>
      <w:r w:rsidR="00A8761A">
        <w:rPr>
          <w:color w:val="000000"/>
          <w:lang w:eastAsia="tr-TR"/>
        </w:rPr>
        <w:t xml:space="preserve"> </w:t>
      </w:r>
      <w:r w:rsidRPr="00270638">
        <w:rPr>
          <w:color w:val="000000"/>
          <w:lang w:eastAsia="tr-TR"/>
        </w:rPr>
        <w:t>28/12/2006</w:t>
      </w:r>
      <w:r w:rsidR="00A8761A">
        <w:rPr>
          <w:color w:val="000000"/>
          <w:lang w:eastAsia="tr-TR"/>
        </w:rPr>
        <w:t xml:space="preserve"> </w:t>
      </w:r>
      <w:r w:rsidRPr="00270638">
        <w:rPr>
          <w:color w:val="000000"/>
          <w:lang w:eastAsia="tr-TR"/>
        </w:rPr>
        <w:t>tarihli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2006/11545</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Bakanlar</w:t>
      </w:r>
      <w:r w:rsidR="00A8761A">
        <w:rPr>
          <w:color w:val="000000"/>
          <w:lang w:eastAsia="tr-TR"/>
        </w:rPr>
        <w:t xml:space="preserve"> </w:t>
      </w:r>
      <w:r w:rsidRPr="00270638">
        <w:rPr>
          <w:color w:val="000000"/>
          <w:lang w:eastAsia="tr-TR"/>
        </w:rPr>
        <w:t>Kurulu</w:t>
      </w:r>
      <w:r w:rsidR="00A8761A">
        <w:rPr>
          <w:color w:val="000000"/>
          <w:lang w:eastAsia="tr-TR"/>
        </w:rPr>
        <w:t xml:space="preserve"> </w:t>
      </w:r>
      <w:r w:rsidRPr="00270638">
        <w:rPr>
          <w:color w:val="000000"/>
          <w:lang w:eastAsia="tr-TR"/>
        </w:rPr>
        <w:t>Kararıyla</w:t>
      </w:r>
      <w:r w:rsidR="00A8761A">
        <w:rPr>
          <w:color w:val="000000"/>
          <w:lang w:eastAsia="tr-TR"/>
        </w:rPr>
        <w:t xml:space="preserve"> </w:t>
      </w:r>
      <w:r w:rsidRPr="00270638">
        <w:rPr>
          <w:color w:val="000000"/>
          <w:lang w:eastAsia="tr-TR"/>
        </w:rPr>
        <w:t>yürürlüğe</w:t>
      </w:r>
      <w:r w:rsidR="00A8761A">
        <w:rPr>
          <w:color w:val="000000"/>
          <w:lang w:eastAsia="tr-TR"/>
        </w:rPr>
        <w:t xml:space="preserve"> </w:t>
      </w:r>
      <w:r w:rsidRPr="00270638">
        <w:rPr>
          <w:color w:val="000000"/>
          <w:lang w:eastAsia="tr-TR"/>
        </w:rPr>
        <w:t>konulan</w:t>
      </w:r>
      <w:r w:rsidR="00A8761A">
        <w:rPr>
          <w:color w:val="000000"/>
          <w:lang w:eastAsia="tr-TR"/>
        </w:rPr>
        <w:t xml:space="preserve"> </w:t>
      </w:r>
      <w:r w:rsidRPr="00270638">
        <w:rPr>
          <w:color w:val="000000"/>
          <w:lang w:eastAsia="tr-TR"/>
        </w:rPr>
        <w:t>Taşınır</w:t>
      </w:r>
      <w:r w:rsidR="00A8761A">
        <w:rPr>
          <w:color w:val="000000"/>
          <w:lang w:eastAsia="tr-TR"/>
        </w:rPr>
        <w:t xml:space="preserve"> </w:t>
      </w:r>
      <w:r w:rsidRPr="00270638">
        <w:rPr>
          <w:color w:val="000000"/>
          <w:lang w:eastAsia="tr-TR"/>
        </w:rPr>
        <w:t>Mal</w:t>
      </w:r>
      <w:r w:rsidR="00A8761A">
        <w:rPr>
          <w:color w:val="000000"/>
          <w:lang w:eastAsia="tr-TR"/>
        </w:rPr>
        <w:t xml:space="preserve"> </w:t>
      </w:r>
      <w:r w:rsidRPr="00270638">
        <w:rPr>
          <w:color w:val="000000"/>
          <w:lang w:eastAsia="tr-TR"/>
        </w:rPr>
        <w:t>Yönetmeliği</w:t>
      </w:r>
      <w:r w:rsidR="00A8761A">
        <w:rPr>
          <w:color w:val="000000"/>
          <w:lang w:eastAsia="tr-TR"/>
        </w:rPr>
        <w:t xml:space="preserve"> </w:t>
      </w:r>
      <w:r w:rsidRPr="00270638">
        <w:rPr>
          <w:color w:val="000000"/>
          <w:lang w:eastAsia="tr-TR"/>
        </w:rPr>
        <w:t>gereğince</w:t>
      </w:r>
      <w:r w:rsidR="00A8761A">
        <w:rPr>
          <w:color w:val="000000"/>
          <w:lang w:eastAsia="tr-TR"/>
        </w:rPr>
        <w:t xml:space="preserve"> </w:t>
      </w:r>
      <w:r w:rsidRPr="00270638">
        <w:rPr>
          <w:color w:val="000000"/>
          <w:lang w:eastAsia="tr-TR"/>
        </w:rPr>
        <w:t>taşınır</w:t>
      </w:r>
      <w:r w:rsidR="00A8761A">
        <w:rPr>
          <w:color w:val="000000"/>
          <w:lang w:eastAsia="tr-TR"/>
        </w:rPr>
        <w:t xml:space="preserve"> </w:t>
      </w:r>
      <w:r w:rsidRPr="00270638">
        <w:rPr>
          <w:color w:val="000000"/>
          <w:lang w:eastAsia="tr-TR"/>
        </w:rPr>
        <w:t>işlem</w:t>
      </w:r>
      <w:r w:rsidR="00A8761A">
        <w:rPr>
          <w:color w:val="000000"/>
          <w:lang w:eastAsia="tr-TR"/>
        </w:rPr>
        <w:t xml:space="preserve"> </w:t>
      </w:r>
      <w:r w:rsidRPr="00270638">
        <w:rPr>
          <w:color w:val="000000"/>
          <w:lang w:eastAsia="tr-TR"/>
        </w:rPr>
        <w:t>fişi</w:t>
      </w:r>
      <w:r w:rsidR="00A8761A">
        <w:rPr>
          <w:color w:val="000000"/>
          <w:lang w:eastAsia="tr-TR"/>
        </w:rPr>
        <w:t xml:space="preserve"> </w:t>
      </w:r>
      <w:r w:rsidRPr="00270638">
        <w:rPr>
          <w:color w:val="000000"/>
          <w:lang w:eastAsia="tr-TR"/>
        </w:rPr>
        <w:t>düzenlenerek</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w:t>
      </w:r>
      <w:r w:rsidR="00A8761A">
        <w:rPr>
          <w:color w:val="000000"/>
          <w:lang w:eastAsia="tr-TR"/>
        </w:rPr>
        <w:t xml:space="preserve"> </w:t>
      </w:r>
      <w:r w:rsidRPr="00270638">
        <w:rPr>
          <w:color w:val="000000"/>
          <w:lang w:eastAsia="tr-TR"/>
        </w:rPr>
        <w:t>envanter</w:t>
      </w:r>
      <w:r w:rsidR="00A8761A">
        <w:rPr>
          <w:color w:val="000000"/>
          <w:lang w:eastAsia="tr-TR"/>
        </w:rPr>
        <w:t xml:space="preserve"> </w:t>
      </w:r>
      <w:r w:rsidRPr="00270638">
        <w:rPr>
          <w:color w:val="000000"/>
          <w:lang w:eastAsia="tr-TR"/>
        </w:rPr>
        <w:t>kayıtlarına</w:t>
      </w:r>
      <w:r w:rsidR="00A8761A">
        <w:rPr>
          <w:color w:val="000000"/>
          <w:lang w:eastAsia="tr-TR"/>
        </w:rPr>
        <w:t xml:space="preserve"> </w:t>
      </w:r>
      <w:r w:rsidRPr="00270638">
        <w:rPr>
          <w:color w:val="000000"/>
          <w:lang w:eastAsia="tr-TR"/>
        </w:rPr>
        <w:t>alınır.</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kapsamda</w:t>
      </w:r>
      <w:r w:rsidR="00A8761A">
        <w:rPr>
          <w:color w:val="000000"/>
          <w:lang w:eastAsia="tr-TR"/>
        </w:rPr>
        <w:t xml:space="preserve"> </w:t>
      </w:r>
      <w:r w:rsidRPr="00270638">
        <w:rPr>
          <w:color w:val="000000"/>
          <w:lang w:eastAsia="tr-TR"/>
        </w:rPr>
        <w:t>edinilen</w:t>
      </w:r>
      <w:r w:rsidR="00A8761A">
        <w:rPr>
          <w:color w:val="000000"/>
          <w:lang w:eastAsia="tr-TR"/>
        </w:rPr>
        <w:t xml:space="preserve"> </w:t>
      </w:r>
      <w:r w:rsidRPr="00270638">
        <w:rPr>
          <w:color w:val="000000"/>
          <w:lang w:eastAsia="tr-TR"/>
        </w:rPr>
        <w:t>dayanıklı</w:t>
      </w:r>
      <w:r w:rsidR="00A8761A">
        <w:rPr>
          <w:color w:val="000000"/>
          <w:lang w:eastAsia="tr-TR"/>
        </w:rPr>
        <w:t xml:space="preserve"> </w:t>
      </w:r>
      <w:r w:rsidRPr="00270638">
        <w:rPr>
          <w:color w:val="000000"/>
          <w:lang w:eastAsia="tr-TR"/>
        </w:rPr>
        <w:t>taşınırlar,</w:t>
      </w:r>
      <w:r w:rsidR="00A8761A">
        <w:rPr>
          <w:color w:val="000000"/>
          <w:lang w:eastAsia="tr-TR"/>
        </w:rPr>
        <w:t xml:space="preserve"> </w:t>
      </w:r>
      <w:r w:rsidRPr="00270638">
        <w:rPr>
          <w:color w:val="000000"/>
          <w:lang w:eastAsia="tr-TR"/>
        </w:rPr>
        <w:t>bunları</w:t>
      </w:r>
      <w:r w:rsidR="00A8761A">
        <w:rPr>
          <w:color w:val="000000"/>
          <w:lang w:eastAsia="tr-TR"/>
        </w:rPr>
        <w:t xml:space="preserve"> </w:t>
      </w:r>
      <w:r w:rsidRPr="00270638">
        <w:rPr>
          <w:color w:val="000000"/>
          <w:lang w:eastAsia="tr-TR"/>
        </w:rPr>
        <w:t>kullanacak</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yürütücüsüne</w:t>
      </w:r>
      <w:r w:rsidR="00A8761A">
        <w:rPr>
          <w:color w:val="000000"/>
          <w:lang w:eastAsia="tr-TR"/>
        </w:rPr>
        <w:t xml:space="preserve"> </w:t>
      </w:r>
      <w:r w:rsidRPr="00270638">
        <w:rPr>
          <w:color w:val="000000"/>
          <w:lang w:eastAsia="tr-TR"/>
        </w:rPr>
        <w:t>ya</w:t>
      </w:r>
      <w:r w:rsidR="00A8761A">
        <w:rPr>
          <w:color w:val="000000"/>
          <w:lang w:eastAsia="tr-TR"/>
        </w:rPr>
        <w:t xml:space="preserve"> </w:t>
      </w:r>
      <w:r w:rsidRPr="00270638">
        <w:rPr>
          <w:color w:val="000000"/>
          <w:lang w:eastAsia="tr-TR"/>
        </w:rPr>
        <w:t>da</w:t>
      </w:r>
      <w:r w:rsidR="00A8761A">
        <w:rPr>
          <w:color w:val="000000"/>
          <w:lang w:eastAsia="tr-TR"/>
        </w:rPr>
        <w:t xml:space="preserve"> </w:t>
      </w:r>
      <w:r w:rsidRPr="00270638">
        <w:rPr>
          <w:color w:val="000000"/>
          <w:lang w:eastAsia="tr-TR"/>
        </w:rPr>
        <w:t>belirleyeceği</w:t>
      </w:r>
      <w:r w:rsidR="00A8761A">
        <w:rPr>
          <w:color w:val="000000"/>
          <w:lang w:eastAsia="tr-TR"/>
        </w:rPr>
        <w:t xml:space="preserve"> </w:t>
      </w:r>
      <w:r w:rsidRPr="00270638">
        <w:rPr>
          <w:color w:val="000000"/>
          <w:lang w:eastAsia="tr-TR"/>
        </w:rPr>
        <w:t>kişiye</w:t>
      </w:r>
      <w:r w:rsidR="00A8761A">
        <w:rPr>
          <w:color w:val="000000"/>
          <w:lang w:eastAsia="tr-TR"/>
        </w:rPr>
        <w:t xml:space="preserve"> </w:t>
      </w:r>
      <w:r w:rsidRPr="00270638">
        <w:rPr>
          <w:color w:val="000000"/>
          <w:lang w:eastAsia="tr-TR"/>
        </w:rPr>
        <w:t>taşınır</w:t>
      </w:r>
      <w:r w:rsidR="00A8761A">
        <w:rPr>
          <w:color w:val="000000"/>
          <w:lang w:eastAsia="tr-TR"/>
        </w:rPr>
        <w:t xml:space="preserve"> </w:t>
      </w:r>
      <w:r w:rsidRPr="00270638">
        <w:rPr>
          <w:color w:val="000000"/>
          <w:lang w:eastAsia="tr-TR"/>
        </w:rPr>
        <w:t>teslim</w:t>
      </w:r>
      <w:r w:rsidR="00A8761A">
        <w:rPr>
          <w:color w:val="000000"/>
          <w:lang w:eastAsia="tr-TR"/>
        </w:rPr>
        <w:t xml:space="preserve"> </w:t>
      </w:r>
      <w:r w:rsidRPr="00270638">
        <w:rPr>
          <w:color w:val="000000"/>
          <w:lang w:eastAsia="tr-TR"/>
        </w:rPr>
        <w:t>belgesi</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teslim</w:t>
      </w:r>
      <w:r w:rsidR="00A8761A">
        <w:rPr>
          <w:color w:val="000000"/>
          <w:lang w:eastAsia="tr-TR"/>
        </w:rPr>
        <w:t xml:space="preserve"> </w:t>
      </w:r>
      <w:r w:rsidRPr="00270638">
        <w:rPr>
          <w:color w:val="000000"/>
          <w:lang w:eastAsia="tr-TR"/>
        </w:rPr>
        <w:t>edilir.</w:t>
      </w:r>
      <w:r w:rsidR="00A8761A">
        <w:rPr>
          <w:color w:val="000000"/>
          <w:lang w:eastAsia="tr-TR"/>
        </w:rPr>
        <w:t xml:space="preserve"> </w:t>
      </w:r>
      <w:r w:rsidRPr="00270638">
        <w:rPr>
          <w:color w:val="000000"/>
          <w:lang w:eastAsia="tr-TR"/>
        </w:rPr>
        <w:t>Tüketime</w:t>
      </w:r>
      <w:r w:rsidR="00A8761A">
        <w:rPr>
          <w:color w:val="000000"/>
          <w:lang w:eastAsia="tr-TR"/>
        </w:rPr>
        <w:t xml:space="preserve"> </w:t>
      </w:r>
      <w:r w:rsidRPr="00270638">
        <w:rPr>
          <w:color w:val="000000"/>
          <w:lang w:eastAsia="tr-TR"/>
        </w:rPr>
        <w:t>yönelik</w:t>
      </w:r>
      <w:r w:rsidR="00A8761A">
        <w:rPr>
          <w:color w:val="000000"/>
          <w:lang w:eastAsia="tr-TR"/>
        </w:rPr>
        <w:t xml:space="preserve"> </w:t>
      </w:r>
      <w:r w:rsidRPr="00270638">
        <w:rPr>
          <w:color w:val="000000"/>
          <w:lang w:eastAsia="tr-TR"/>
        </w:rPr>
        <w:t>mal</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malzemeler</w:t>
      </w:r>
      <w:r w:rsidR="00A8761A">
        <w:rPr>
          <w:color w:val="000000"/>
          <w:lang w:eastAsia="tr-TR"/>
        </w:rPr>
        <w:t xml:space="preserve"> </w:t>
      </w:r>
      <w:r w:rsidRPr="00270638">
        <w:rPr>
          <w:color w:val="000000"/>
          <w:lang w:eastAsia="tr-TR"/>
        </w:rPr>
        <w:t>ise</w:t>
      </w:r>
      <w:r w:rsidR="00A8761A">
        <w:rPr>
          <w:color w:val="000000"/>
          <w:lang w:eastAsia="tr-TR"/>
        </w:rPr>
        <w:t xml:space="preserve"> </w:t>
      </w:r>
      <w:r w:rsidRPr="00270638">
        <w:rPr>
          <w:color w:val="000000"/>
          <w:lang w:eastAsia="tr-TR"/>
        </w:rPr>
        <w:t>taşınır</w:t>
      </w:r>
      <w:r w:rsidR="00A8761A">
        <w:rPr>
          <w:color w:val="000000"/>
          <w:lang w:eastAsia="tr-TR"/>
        </w:rPr>
        <w:t xml:space="preserve"> </w:t>
      </w:r>
      <w:r w:rsidRPr="00270638">
        <w:rPr>
          <w:color w:val="000000"/>
          <w:lang w:eastAsia="tr-TR"/>
        </w:rPr>
        <w:t>işlem</w:t>
      </w:r>
      <w:r w:rsidR="00A8761A">
        <w:rPr>
          <w:color w:val="000000"/>
          <w:lang w:eastAsia="tr-TR"/>
        </w:rPr>
        <w:t xml:space="preserve"> </w:t>
      </w:r>
      <w:r w:rsidRPr="00270638">
        <w:rPr>
          <w:color w:val="000000"/>
          <w:lang w:eastAsia="tr-TR"/>
        </w:rPr>
        <w:t>fişi</w:t>
      </w:r>
      <w:r w:rsidR="00A8761A">
        <w:rPr>
          <w:color w:val="000000"/>
          <w:lang w:eastAsia="tr-TR"/>
        </w:rPr>
        <w:t xml:space="preserve"> </w:t>
      </w:r>
      <w:r w:rsidRPr="00270638">
        <w:rPr>
          <w:color w:val="000000"/>
          <w:lang w:eastAsia="tr-TR"/>
        </w:rPr>
        <w:t>düzenlenerek</w:t>
      </w:r>
      <w:r w:rsidR="00A8761A">
        <w:rPr>
          <w:color w:val="000000"/>
          <w:lang w:eastAsia="tr-TR"/>
        </w:rPr>
        <w:t xml:space="preserve"> </w:t>
      </w:r>
      <w:r w:rsidRPr="00270638">
        <w:rPr>
          <w:color w:val="000000"/>
          <w:lang w:eastAsia="tr-TR"/>
        </w:rPr>
        <w:t>doğrudan</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yürütücüsünün</w:t>
      </w:r>
      <w:r w:rsidR="00A8761A">
        <w:rPr>
          <w:color w:val="000000"/>
          <w:lang w:eastAsia="tr-TR"/>
        </w:rPr>
        <w:t xml:space="preserve"> </w:t>
      </w:r>
      <w:r w:rsidRPr="00270638">
        <w:rPr>
          <w:color w:val="000000"/>
          <w:lang w:eastAsia="tr-TR"/>
        </w:rPr>
        <w:t>kullanımına</w:t>
      </w:r>
      <w:r w:rsidR="00A8761A">
        <w:rPr>
          <w:color w:val="000000"/>
          <w:lang w:eastAsia="tr-TR"/>
        </w:rPr>
        <w:t xml:space="preserve"> </w:t>
      </w:r>
      <w:r w:rsidRPr="00270638">
        <w:rPr>
          <w:color w:val="000000"/>
          <w:lang w:eastAsia="tr-TR"/>
        </w:rPr>
        <w:t>verilir.</w:t>
      </w:r>
    </w:p>
    <w:p w14:paraId="38C5EDF3" w14:textId="36FF0A27" w:rsidR="00270638" w:rsidRPr="00270638" w:rsidRDefault="00270638" w:rsidP="00083BCF">
      <w:pPr>
        <w:pStyle w:val="Balk2"/>
        <w:rPr>
          <w:lang w:eastAsia="tr-TR"/>
        </w:rPr>
      </w:pPr>
      <w:bookmarkStart w:id="26" w:name="_Toc195173757"/>
      <w:r w:rsidRPr="00270638">
        <w:rPr>
          <w:lang w:eastAsia="tr-TR"/>
        </w:rPr>
        <w:lastRenderedPageBreak/>
        <w:t>Harcama</w:t>
      </w:r>
      <w:r w:rsidR="00A8761A">
        <w:rPr>
          <w:lang w:eastAsia="tr-TR"/>
        </w:rPr>
        <w:t xml:space="preserve"> </w:t>
      </w:r>
      <w:r w:rsidRPr="00270638">
        <w:rPr>
          <w:lang w:eastAsia="tr-TR"/>
        </w:rPr>
        <w:t>belgeleri</w:t>
      </w:r>
      <w:r w:rsidR="00A8761A">
        <w:rPr>
          <w:lang w:eastAsia="tr-TR"/>
        </w:rPr>
        <w:t xml:space="preserve"> </w:t>
      </w:r>
      <w:r w:rsidRPr="00270638">
        <w:rPr>
          <w:lang w:eastAsia="tr-TR"/>
        </w:rPr>
        <w:t>ve</w:t>
      </w:r>
      <w:r w:rsidR="00A8761A">
        <w:rPr>
          <w:lang w:eastAsia="tr-TR"/>
        </w:rPr>
        <w:t xml:space="preserve"> </w:t>
      </w:r>
      <w:r w:rsidRPr="00270638">
        <w:rPr>
          <w:lang w:eastAsia="tr-TR"/>
        </w:rPr>
        <w:t>muhafazası</w:t>
      </w:r>
      <w:bookmarkEnd w:id="26"/>
    </w:p>
    <w:p w14:paraId="1C464D62" w14:textId="2F1841B0" w:rsidR="00270638" w:rsidRPr="00270638" w:rsidRDefault="00270638" w:rsidP="00EA34DF">
      <w:pPr>
        <w:rPr>
          <w:color w:val="000000"/>
          <w:lang w:eastAsia="tr-TR"/>
        </w:rPr>
      </w:pPr>
      <w:r w:rsidRPr="00083BCF">
        <w:rPr>
          <w:b/>
          <w:color w:val="000000"/>
          <w:lang w:eastAsia="tr-TR"/>
        </w:rPr>
        <w:t>MADDE</w:t>
      </w:r>
      <w:r w:rsidR="00A8761A" w:rsidRPr="00083BCF">
        <w:rPr>
          <w:b/>
          <w:color w:val="000000"/>
          <w:lang w:eastAsia="tr-TR"/>
        </w:rPr>
        <w:t xml:space="preserve"> </w:t>
      </w:r>
      <w:r w:rsidRPr="00083BCF">
        <w:rPr>
          <w:b/>
          <w:color w:val="000000"/>
          <w:lang w:eastAsia="tr-TR"/>
        </w:rPr>
        <w:t>16</w:t>
      </w:r>
      <w:r w:rsidR="00A24522" w:rsidRPr="00083BCF">
        <w:rPr>
          <w:b/>
          <w:color w:val="000000"/>
          <w:lang w:eastAsia="tr-TR"/>
        </w:rPr>
        <w:t>-</w:t>
      </w:r>
      <w:r w:rsidR="00A8761A">
        <w:rPr>
          <w:color w:val="000000"/>
          <w:lang w:eastAsia="tr-TR"/>
        </w:rPr>
        <w:t xml:space="preserve"> </w:t>
      </w:r>
      <w:r w:rsidRPr="00270638">
        <w:rPr>
          <w:color w:val="000000"/>
          <w:lang w:eastAsia="tr-TR"/>
        </w:rPr>
        <w:t>(1)</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kapsamında</w:t>
      </w:r>
      <w:r w:rsidR="00A8761A">
        <w:rPr>
          <w:color w:val="000000"/>
          <w:lang w:eastAsia="tr-TR"/>
        </w:rPr>
        <w:t xml:space="preserve"> </w:t>
      </w:r>
      <w:r w:rsidRPr="00270638">
        <w:rPr>
          <w:color w:val="000000"/>
          <w:lang w:eastAsia="tr-TR"/>
        </w:rPr>
        <w:t>yapılan</w:t>
      </w:r>
      <w:r w:rsidR="00A8761A">
        <w:rPr>
          <w:color w:val="000000"/>
          <w:lang w:eastAsia="tr-TR"/>
        </w:rPr>
        <w:t xml:space="preserve"> </w:t>
      </w:r>
      <w:r w:rsidRPr="00270638">
        <w:rPr>
          <w:color w:val="000000"/>
          <w:lang w:eastAsia="tr-TR"/>
        </w:rPr>
        <w:t>harcamaların</w:t>
      </w:r>
      <w:r w:rsidR="00A8761A">
        <w:rPr>
          <w:color w:val="000000"/>
          <w:lang w:eastAsia="tr-TR"/>
        </w:rPr>
        <w:t xml:space="preserve"> </w:t>
      </w:r>
      <w:r w:rsidRPr="00270638">
        <w:rPr>
          <w:color w:val="000000"/>
          <w:lang w:eastAsia="tr-TR"/>
        </w:rPr>
        <w:t>belgelendirilmesinde</w:t>
      </w:r>
      <w:r w:rsidR="00A8761A">
        <w:rPr>
          <w:color w:val="000000"/>
          <w:lang w:eastAsia="tr-TR"/>
        </w:rPr>
        <w:t xml:space="preserve"> </w:t>
      </w:r>
      <w:r w:rsidRPr="00270638">
        <w:rPr>
          <w:color w:val="000000"/>
          <w:lang w:eastAsia="tr-TR"/>
        </w:rPr>
        <w:t>31/12/2005</w:t>
      </w:r>
      <w:r w:rsidR="00A8761A">
        <w:rPr>
          <w:color w:val="000000"/>
          <w:lang w:eastAsia="tr-TR"/>
        </w:rPr>
        <w:t xml:space="preserve"> </w:t>
      </w:r>
      <w:r w:rsidRPr="00270638">
        <w:rPr>
          <w:color w:val="000000"/>
          <w:lang w:eastAsia="tr-TR"/>
        </w:rPr>
        <w:t>tarihli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26040</w:t>
      </w:r>
      <w:r w:rsidR="00A8761A">
        <w:rPr>
          <w:color w:val="000000"/>
          <w:lang w:eastAsia="tr-TR"/>
        </w:rPr>
        <w:t xml:space="preserve"> </w:t>
      </w:r>
      <w:r w:rsidRPr="00270638">
        <w:rPr>
          <w:color w:val="000000"/>
          <w:lang w:eastAsia="tr-TR"/>
        </w:rPr>
        <w:t>üçüncü</w:t>
      </w:r>
      <w:r w:rsidR="00A8761A">
        <w:rPr>
          <w:color w:val="000000"/>
          <w:lang w:eastAsia="tr-TR"/>
        </w:rPr>
        <w:t xml:space="preserve"> </w:t>
      </w:r>
      <w:r w:rsidRPr="00270638">
        <w:rPr>
          <w:color w:val="000000"/>
          <w:lang w:eastAsia="tr-TR"/>
        </w:rPr>
        <w:t>mükerrer</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Resmî</w:t>
      </w:r>
      <w:r w:rsidR="00A8761A">
        <w:rPr>
          <w:color w:val="000000"/>
          <w:lang w:eastAsia="tr-TR"/>
        </w:rPr>
        <w:t xml:space="preserve"> </w:t>
      </w:r>
      <w:proofErr w:type="spellStart"/>
      <w:r w:rsidRPr="00270638">
        <w:rPr>
          <w:color w:val="000000"/>
          <w:lang w:eastAsia="tr-TR"/>
        </w:rPr>
        <w:t>Gazete’de</w:t>
      </w:r>
      <w:proofErr w:type="spellEnd"/>
      <w:r w:rsidR="00A8761A">
        <w:rPr>
          <w:color w:val="000000"/>
          <w:lang w:eastAsia="tr-TR"/>
        </w:rPr>
        <w:t xml:space="preserve"> </w:t>
      </w:r>
      <w:r w:rsidRPr="00270638">
        <w:rPr>
          <w:color w:val="000000"/>
          <w:lang w:eastAsia="tr-TR"/>
        </w:rPr>
        <w:t>yayımlanan</w:t>
      </w:r>
      <w:r w:rsidR="00A8761A">
        <w:rPr>
          <w:color w:val="000000"/>
          <w:lang w:eastAsia="tr-TR"/>
        </w:rPr>
        <w:t xml:space="preserve"> </w:t>
      </w:r>
      <w:r w:rsidRPr="00270638">
        <w:rPr>
          <w:color w:val="000000"/>
          <w:lang w:eastAsia="tr-TR"/>
        </w:rPr>
        <w:t>Merkezi</w:t>
      </w:r>
      <w:r w:rsidR="00A8761A">
        <w:rPr>
          <w:color w:val="000000"/>
          <w:lang w:eastAsia="tr-TR"/>
        </w:rPr>
        <w:t xml:space="preserve"> </w:t>
      </w:r>
      <w:r w:rsidRPr="00270638">
        <w:rPr>
          <w:color w:val="000000"/>
          <w:lang w:eastAsia="tr-TR"/>
        </w:rPr>
        <w:t>Yönetim</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Belgeleri</w:t>
      </w:r>
      <w:r w:rsidR="00A8761A">
        <w:rPr>
          <w:color w:val="000000"/>
          <w:lang w:eastAsia="tr-TR"/>
        </w:rPr>
        <w:t xml:space="preserve"> </w:t>
      </w:r>
      <w:r w:rsidRPr="00270638">
        <w:rPr>
          <w:color w:val="000000"/>
          <w:lang w:eastAsia="tr-TR"/>
        </w:rPr>
        <w:t>Yönetmeliği</w:t>
      </w:r>
      <w:r w:rsidR="00A8761A">
        <w:rPr>
          <w:color w:val="000000"/>
          <w:lang w:eastAsia="tr-TR"/>
        </w:rPr>
        <w:t xml:space="preserve"> </w:t>
      </w:r>
      <w:r w:rsidRPr="00270638">
        <w:rPr>
          <w:color w:val="000000"/>
          <w:lang w:eastAsia="tr-TR"/>
        </w:rPr>
        <w:t>hükümleri</w:t>
      </w:r>
      <w:r w:rsidR="00A8761A">
        <w:rPr>
          <w:color w:val="000000"/>
          <w:lang w:eastAsia="tr-TR"/>
        </w:rPr>
        <w:t xml:space="preserve"> </w:t>
      </w:r>
      <w:r w:rsidRPr="00270638">
        <w:rPr>
          <w:color w:val="000000"/>
          <w:lang w:eastAsia="tr-TR"/>
        </w:rPr>
        <w:t>uygulanır.</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her</w:t>
      </w:r>
      <w:r w:rsidR="00A8761A">
        <w:rPr>
          <w:color w:val="000000"/>
          <w:lang w:eastAsia="tr-TR"/>
        </w:rPr>
        <w:t xml:space="preserve"> </w:t>
      </w:r>
      <w:r w:rsidRPr="00270638">
        <w:rPr>
          <w:color w:val="000000"/>
          <w:lang w:eastAsia="tr-TR"/>
        </w:rPr>
        <w:t>türlü</w:t>
      </w:r>
      <w:r w:rsidR="00A8761A">
        <w:rPr>
          <w:color w:val="000000"/>
          <w:lang w:eastAsia="tr-TR"/>
        </w:rPr>
        <w:t xml:space="preserve"> </w:t>
      </w:r>
      <w:r w:rsidRPr="00270638">
        <w:rPr>
          <w:color w:val="000000"/>
          <w:lang w:eastAsia="tr-TR"/>
        </w:rPr>
        <w:t>işlem</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harcamalara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belgeler,</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kurumunda</w:t>
      </w:r>
      <w:r w:rsidR="00A8761A">
        <w:rPr>
          <w:color w:val="000000"/>
          <w:lang w:eastAsia="tr-TR"/>
        </w:rPr>
        <w:t xml:space="preserve"> </w:t>
      </w:r>
      <w:r w:rsidRPr="00270638">
        <w:rPr>
          <w:color w:val="000000"/>
          <w:lang w:eastAsia="tr-TR"/>
        </w:rPr>
        <w:t>genel</w:t>
      </w:r>
      <w:r w:rsidR="00A8761A">
        <w:rPr>
          <w:color w:val="000000"/>
          <w:lang w:eastAsia="tr-TR"/>
        </w:rPr>
        <w:t xml:space="preserve"> </w:t>
      </w:r>
      <w:r w:rsidRPr="00270638">
        <w:rPr>
          <w:color w:val="000000"/>
          <w:lang w:eastAsia="tr-TR"/>
        </w:rPr>
        <w:t>hükümlere</w:t>
      </w:r>
      <w:r w:rsidR="00A8761A">
        <w:rPr>
          <w:color w:val="000000"/>
          <w:lang w:eastAsia="tr-TR"/>
        </w:rPr>
        <w:t xml:space="preserve"> </w:t>
      </w:r>
      <w:r w:rsidRPr="00270638">
        <w:rPr>
          <w:color w:val="000000"/>
          <w:lang w:eastAsia="tr-TR"/>
        </w:rPr>
        <w:t>göre</w:t>
      </w:r>
      <w:r w:rsidR="00A8761A">
        <w:rPr>
          <w:color w:val="000000"/>
          <w:lang w:eastAsia="tr-TR"/>
        </w:rPr>
        <w:t xml:space="preserve"> </w:t>
      </w:r>
      <w:r w:rsidRPr="00270638">
        <w:rPr>
          <w:color w:val="000000"/>
          <w:lang w:eastAsia="tr-TR"/>
        </w:rPr>
        <w:t>muhafaza</w:t>
      </w:r>
      <w:r w:rsidR="00A8761A">
        <w:rPr>
          <w:color w:val="000000"/>
          <w:lang w:eastAsia="tr-TR"/>
        </w:rPr>
        <w:t xml:space="preserve"> </w:t>
      </w:r>
      <w:r w:rsidRPr="00270638">
        <w:rPr>
          <w:color w:val="000000"/>
          <w:lang w:eastAsia="tr-TR"/>
        </w:rPr>
        <w:t>edilir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denetime</w:t>
      </w:r>
      <w:r w:rsidR="00A8761A">
        <w:rPr>
          <w:color w:val="000000"/>
          <w:lang w:eastAsia="tr-TR"/>
        </w:rPr>
        <w:t xml:space="preserve"> </w:t>
      </w:r>
      <w:r w:rsidRPr="00270638">
        <w:rPr>
          <w:color w:val="000000"/>
          <w:lang w:eastAsia="tr-TR"/>
        </w:rPr>
        <w:t>hazır</w:t>
      </w:r>
      <w:r w:rsidR="00A8761A">
        <w:rPr>
          <w:color w:val="000000"/>
          <w:lang w:eastAsia="tr-TR"/>
        </w:rPr>
        <w:t xml:space="preserve"> </w:t>
      </w:r>
      <w:r w:rsidRPr="00270638">
        <w:rPr>
          <w:color w:val="000000"/>
          <w:lang w:eastAsia="tr-TR"/>
        </w:rPr>
        <w:t>halde</w:t>
      </w:r>
      <w:r w:rsidR="00A8761A">
        <w:rPr>
          <w:color w:val="000000"/>
          <w:lang w:eastAsia="tr-TR"/>
        </w:rPr>
        <w:t xml:space="preserve"> </w:t>
      </w:r>
      <w:r w:rsidRPr="00270638">
        <w:rPr>
          <w:color w:val="000000"/>
          <w:lang w:eastAsia="tr-TR"/>
        </w:rPr>
        <w:t>bulundurulur.</w:t>
      </w:r>
    </w:p>
    <w:p w14:paraId="501374BA" w14:textId="04D60BBD" w:rsidR="00270638" w:rsidRPr="00270638" w:rsidRDefault="00270638" w:rsidP="00083BCF">
      <w:pPr>
        <w:pStyle w:val="Balk2"/>
        <w:rPr>
          <w:lang w:eastAsia="tr-TR"/>
        </w:rPr>
      </w:pPr>
      <w:bookmarkStart w:id="27" w:name="_Toc195173758"/>
      <w:r w:rsidRPr="00270638">
        <w:rPr>
          <w:lang w:eastAsia="tr-TR"/>
        </w:rPr>
        <w:t>Mali</w:t>
      </w:r>
      <w:r w:rsidR="00A8761A">
        <w:rPr>
          <w:lang w:eastAsia="tr-TR"/>
        </w:rPr>
        <w:t xml:space="preserve"> </w:t>
      </w:r>
      <w:r w:rsidRPr="00270638">
        <w:rPr>
          <w:lang w:eastAsia="tr-TR"/>
        </w:rPr>
        <w:t>denetim</w:t>
      </w:r>
      <w:bookmarkEnd w:id="27"/>
    </w:p>
    <w:p w14:paraId="1571F264" w14:textId="6AE85623" w:rsidR="00270638" w:rsidRPr="00083BCF" w:rsidRDefault="00270638" w:rsidP="00EA34DF">
      <w:pPr>
        <w:rPr>
          <w:b/>
          <w:color w:val="000000"/>
          <w:lang w:eastAsia="tr-TR"/>
        </w:rPr>
      </w:pPr>
      <w:r w:rsidRPr="00083BCF">
        <w:rPr>
          <w:b/>
          <w:color w:val="000000"/>
          <w:lang w:eastAsia="tr-TR"/>
        </w:rPr>
        <w:t>MADDE</w:t>
      </w:r>
      <w:r w:rsidR="00A8761A" w:rsidRPr="00083BCF">
        <w:rPr>
          <w:b/>
          <w:color w:val="000000"/>
          <w:lang w:eastAsia="tr-TR"/>
        </w:rPr>
        <w:t xml:space="preserve"> </w:t>
      </w:r>
      <w:r w:rsidRPr="00083BCF">
        <w:rPr>
          <w:b/>
          <w:color w:val="000000"/>
          <w:lang w:eastAsia="tr-TR"/>
        </w:rPr>
        <w:t>16/A</w:t>
      </w:r>
      <w:r w:rsidR="00A8761A" w:rsidRPr="00083BCF">
        <w:rPr>
          <w:b/>
          <w:color w:val="000000"/>
          <w:lang w:eastAsia="tr-TR"/>
        </w:rPr>
        <w:t xml:space="preserve"> </w:t>
      </w:r>
      <w:r w:rsidR="00A24522" w:rsidRPr="00083BCF">
        <w:rPr>
          <w:b/>
          <w:color w:val="000000"/>
          <w:lang w:eastAsia="tr-TR"/>
        </w:rPr>
        <w:t>-</w:t>
      </w:r>
      <w:r w:rsidR="00A8761A" w:rsidRPr="00083BCF">
        <w:rPr>
          <w:b/>
          <w:color w:val="000000"/>
          <w:lang w:eastAsia="tr-TR"/>
        </w:rPr>
        <w:t xml:space="preserve"> </w:t>
      </w:r>
      <w:r w:rsidRPr="00083BCF">
        <w:rPr>
          <w:b/>
          <w:color w:val="000000"/>
          <w:lang w:eastAsia="tr-TR"/>
        </w:rPr>
        <w:t>(Ek</w:t>
      </w:r>
      <w:r w:rsidR="006B4038" w:rsidRPr="00083BCF">
        <w:rPr>
          <w:b/>
          <w:color w:val="000000"/>
          <w:lang w:eastAsia="tr-TR"/>
        </w:rPr>
        <w:t xml:space="preserve">: </w:t>
      </w:r>
      <w:r w:rsidRPr="00083BCF">
        <w:rPr>
          <w:b/>
          <w:color w:val="000000"/>
          <w:lang w:eastAsia="tr-TR"/>
        </w:rPr>
        <w:t>RG-16/7/2020-31187)</w:t>
      </w:r>
    </w:p>
    <w:p w14:paraId="4F6CB29B" w14:textId="7DFCD811" w:rsidR="00270638" w:rsidRPr="00270638" w:rsidRDefault="00270638" w:rsidP="00EA34DF">
      <w:pPr>
        <w:rPr>
          <w:color w:val="000000"/>
          <w:lang w:eastAsia="tr-TR"/>
        </w:rPr>
      </w:pPr>
      <w:r w:rsidRPr="00270638">
        <w:rPr>
          <w:color w:val="000000"/>
          <w:lang w:eastAsia="tr-TR"/>
        </w:rPr>
        <w:t>(1)</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Yönetmelik</w:t>
      </w:r>
      <w:r w:rsidR="00A8761A">
        <w:rPr>
          <w:color w:val="000000"/>
          <w:lang w:eastAsia="tr-TR"/>
        </w:rPr>
        <w:t xml:space="preserve"> </w:t>
      </w:r>
      <w:r w:rsidRPr="00270638">
        <w:rPr>
          <w:color w:val="000000"/>
          <w:lang w:eastAsia="tr-TR"/>
        </w:rPr>
        <w:t>kapsamında</w:t>
      </w:r>
      <w:r w:rsidR="00A8761A">
        <w:rPr>
          <w:color w:val="000000"/>
          <w:lang w:eastAsia="tr-TR"/>
        </w:rPr>
        <w:t xml:space="preserve"> </w:t>
      </w:r>
      <w:r w:rsidRPr="00270638">
        <w:rPr>
          <w:color w:val="000000"/>
          <w:lang w:eastAsia="tr-TR"/>
        </w:rPr>
        <w:t>yapılan</w:t>
      </w:r>
      <w:r w:rsidR="00A8761A">
        <w:rPr>
          <w:color w:val="000000"/>
          <w:lang w:eastAsia="tr-TR"/>
        </w:rPr>
        <w:t xml:space="preserve"> </w:t>
      </w:r>
      <w:r w:rsidRPr="00270638">
        <w:rPr>
          <w:color w:val="000000"/>
          <w:lang w:eastAsia="tr-TR"/>
        </w:rPr>
        <w:t>harcamalar,</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mevzuat</w:t>
      </w:r>
      <w:r w:rsidR="00A8761A">
        <w:rPr>
          <w:color w:val="000000"/>
          <w:lang w:eastAsia="tr-TR"/>
        </w:rPr>
        <w:t xml:space="preserve"> </w:t>
      </w:r>
      <w:r w:rsidRPr="00270638">
        <w:rPr>
          <w:color w:val="000000"/>
          <w:lang w:eastAsia="tr-TR"/>
        </w:rPr>
        <w:t>hükümleri</w:t>
      </w:r>
      <w:r w:rsidR="00A8761A">
        <w:rPr>
          <w:color w:val="000000"/>
          <w:lang w:eastAsia="tr-TR"/>
        </w:rPr>
        <w:t xml:space="preserve"> </w:t>
      </w:r>
      <w:r w:rsidRPr="00270638">
        <w:rPr>
          <w:color w:val="000000"/>
          <w:lang w:eastAsia="tr-TR"/>
        </w:rPr>
        <w:t>saklı</w:t>
      </w:r>
      <w:r w:rsidR="00A8761A">
        <w:rPr>
          <w:color w:val="000000"/>
          <w:lang w:eastAsia="tr-TR"/>
        </w:rPr>
        <w:t xml:space="preserve"> </w:t>
      </w:r>
      <w:r w:rsidRPr="00270638">
        <w:rPr>
          <w:color w:val="000000"/>
          <w:lang w:eastAsia="tr-TR"/>
        </w:rPr>
        <w:t>kalmak</w:t>
      </w:r>
      <w:r w:rsidR="00A8761A">
        <w:rPr>
          <w:color w:val="000000"/>
          <w:lang w:eastAsia="tr-TR"/>
        </w:rPr>
        <w:t xml:space="preserve"> </w:t>
      </w:r>
      <w:r w:rsidRPr="00270638">
        <w:rPr>
          <w:color w:val="000000"/>
          <w:lang w:eastAsia="tr-TR"/>
        </w:rPr>
        <w:t>kaydıyla</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w:t>
      </w:r>
      <w:r w:rsidR="00A8761A">
        <w:rPr>
          <w:color w:val="000000"/>
          <w:lang w:eastAsia="tr-TR"/>
        </w:rPr>
        <w:t xml:space="preserve"> </w:t>
      </w:r>
      <w:r w:rsidRPr="00270638">
        <w:rPr>
          <w:color w:val="000000"/>
          <w:lang w:eastAsia="tr-TR"/>
        </w:rPr>
        <w:t>iç</w:t>
      </w:r>
      <w:r w:rsidR="00A8761A">
        <w:rPr>
          <w:color w:val="000000"/>
          <w:lang w:eastAsia="tr-TR"/>
        </w:rPr>
        <w:t xml:space="preserve"> </w:t>
      </w:r>
      <w:r w:rsidRPr="00270638">
        <w:rPr>
          <w:color w:val="000000"/>
          <w:lang w:eastAsia="tr-TR"/>
        </w:rPr>
        <w:t>denetçileri</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denetlenir.</w:t>
      </w:r>
    </w:p>
    <w:p w14:paraId="180CBAB4" w14:textId="44CBCE2D" w:rsidR="00270638" w:rsidRPr="00270638" w:rsidRDefault="00270638" w:rsidP="00EA34DF">
      <w:pPr>
        <w:rPr>
          <w:color w:val="000000"/>
          <w:lang w:eastAsia="tr-TR"/>
        </w:rPr>
      </w:pPr>
      <w:r w:rsidRPr="00270638">
        <w:rPr>
          <w:color w:val="000000"/>
          <w:lang w:eastAsia="tr-TR"/>
        </w:rPr>
        <w:t>(2)</w:t>
      </w:r>
      <w:r w:rsidR="00A8761A">
        <w:rPr>
          <w:color w:val="000000"/>
          <w:lang w:eastAsia="tr-TR"/>
        </w:rPr>
        <w:t xml:space="preserve"> </w:t>
      </w:r>
      <w:r w:rsidRPr="00270638">
        <w:rPr>
          <w:color w:val="000000"/>
          <w:lang w:eastAsia="tr-TR"/>
        </w:rPr>
        <w:t>Kurum</w:t>
      </w:r>
      <w:r w:rsidR="00A8761A">
        <w:rPr>
          <w:color w:val="000000"/>
          <w:lang w:eastAsia="tr-TR"/>
        </w:rPr>
        <w:t xml:space="preserve"> </w:t>
      </w:r>
      <w:r w:rsidRPr="00270638">
        <w:rPr>
          <w:color w:val="000000"/>
          <w:lang w:eastAsia="tr-TR"/>
        </w:rPr>
        <w:t>iç</w:t>
      </w:r>
      <w:r w:rsidR="00A8761A">
        <w:rPr>
          <w:color w:val="000000"/>
          <w:lang w:eastAsia="tr-TR"/>
        </w:rPr>
        <w:t xml:space="preserve"> </w:t>
      </w:r>
      <w:r w:rsidRPr="00270638">
        <w:rPr>
          <w:color w:val="000000"/>
          <w:lang w:eastAsia="tr-TR"/>
        </w:rPr>
        <w:t>denetimi</w:t>
      </w:r>
      <w:r w:rsidR="00A8761A">
        <w:rPr>
          <w:color w:val="000000"/>
          <w:lang w:eastAsia="tr-TR"/>
        </w:rPr>
        <w:t xml:space="preserve"> </w:t>
      </w:r>
      <w:r w:rsidRPr="00270638">
        <w:rPr>
          <w:color w:val="000000"/>
          <w:lang w:eastAsia="tr-TR"/>
        </w:rPr>
        <w:t>sonucunda</w:t>
      </w:r>
      <w:r w:rsidR="00A8761A">
        <w:rPr>
          <w:color w:val="000000"/>
          <w:lang w:eastAsia="tr-TR"/>
        </w:rPr>
        <w:t xml:space="preserve"> </w:t>
      </w:r>
      <w:r w:rsidRPr="00270638">
        <w:rPr>
          <w:color w:val="000000"/>
          <w:lang w:eastAsia="tr-TR"/>
        </w:rPr>
        <w:t>bu</w:t>
      </w:r>
      <w:r w:rsidR="00A8761A">
        <w:rPr>
          <w:color w:val="000000"/>
          <w:lang w:eastAsia="tr-TR"/>
        </w:rPr>
        <w:t xml:space="preserve"> </w:t>
      </w:r>
      <w:r w:rsidRPr="00270638">
        <w:rPr>
          <w:color w:val="000000"/>
          <w:lang w:eastAsia="tr-TR"/>
        </w:rPr>
        <w:t>Yönetmeliğe</w:t>
      </w:r>
      <w:r w:rsidR="00A8761A">
        <w:rPr>
          <w:color w:val="000000"/>
          <w:lang w:eastAsia="tr-TR"/>
        </w:rPr>
        <w:t xml:space="preserve"> </w:t>
      </w:r>
      <w:r w:rsidRPr="00270638">
        <w:rPr>
          <w:color w:val="000000"/>
          <w:lang w:eastAsia="tr-TR"/>
        </w:rPr>
        <w:t>aykırılık</w:t>
      </w:r>
      <w:r w:rsidR="00A8761A">
        <w:rPr>
          <w:color w:val="000000"/>
          <w:lang w:eastAsia="tr-TR"/>
        </w:rPr>
        <w:t xml:space="preserve"> </w:t>
      </w:r>
      <w:r w:rsidRPr="00270638">
        <w:rPr>
          <w:color w:val="000000"/>
          <w:lang w:eastAsia="tr-TR"/>
        </w:rPr>
        <w:t>teşkil</w:t>
      </w:r>
      <w:r w:rsidR="00A8761A">
        <w:rPr>
          <w:color w:val="000000"/>
          <w:lang w:eastAsia="tr-TR"/>
        </w:rPr>
        <w:t xml:space="preserve"> </w:t>
      </w:r>
      <w:r w:rsidRPr="00270638">
        <w:rPr>
          <w:color w:val="000000"/>
          <w:lang w:eastAsia="tr-TR"/>
        </w:rPr>
        <w:t>eden</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hususun</w:t>
      </w:r>
      <w:r w:rsidR="00A8761A">
        <w:rPr>
          <w:color w:val="000000"/>
          <w:lang w:eastAsia="tr-TR"/>
        </w:rPr>
        <w:t xml:space="preserve"> </w:t>
      </w:r>
      <w:r w:rsidRPr="00270638">
        <w:rPr>
          <w:color w:val="000000"/>
          <w:lang w:eastAsia="tr-TR"/>
        </w:rPr>
        <w:t>tespit</w:t>
      </w:r>
      <w:r w:rsidR="00A8761A">
        <w:rPr>
          <w:color w:val="000000"/>
          <w:lang w:eastAsia="tr-TR"/>
        </w:rPr>
        <w:t xml:space="preserve"> </w:t>
      </w:r>
      <w:r w:rsidRPr="00270638">
        <w:rPr>
          <w:color w:val="000000"/>
          <w:lang w:eastAsia="tr-TR"/>
        </w:rPr>
        <w:t>edilmesi</w:t>
      </w:r>
      <w:r w:rsidR="00A8761A">
        <w:rPr>
          <w:color w:val="000000"/>
          <w:lang w:eastAsia="tr-TR"/>
        </w:rPr>
        <w:t xml:space="preserve"> </w:t>
      </w:r>
      <w:r w:rsidRPr="00270638">
        <w:rPr>
          <w:color w:val="000000"/>
          <w:lang w:eastAsia="tr-TR"/>
        </w:rPr>
        <w:t>halinde</w:t>
      </w:r>
      <w:r w:rsidR="00A8761A">
        <w:rPr>
          <w:color w:val="000000"/>
          <w:lang w:eastAsia="tr-TR"/>
        </w:rPr>
        <w:t xml:space="preserve"> </w:t>
      </w:r>
      <w:r w:rsidRPr="00270638">
        <w:rPr>
          <w:color w:val="000000"/>
          <w:lang w:eastAsia="tr-TR"/>
        </w:rPr>
        <w:t>denetim</w:t>
      </w:r>
      <w:r w:rsidR="00A8761A">
        <w:rPr>
          <w:color w:val="000000"/>
          <w:lang w:eastAsia="tr-TR"/>
        </w:rPr>
        <w:t xml:space="preserve"> </w:t>
      </w:r>
      <w:r w:rsidRPr="00270638">
        <w:rPr>
          <w:color w:val="000000"/>
          <w:lang w:eastAsia="tr-TR"/>
        </w:rPr>
        <w:t>sonucu</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Kuruluna</w:t>
      </w:r>
      <w:r w:rsidR="00A8761A">
        <w:rPr>
          <w:color w:val="000000"/>
          <w:lang w:eastAsia="tr-TR"/>
        </w:rPr>
        <w:t xml:space="preserve"> </w:t>
      </w:r>
      <w:r w:rsidRPr="00270638">
        <w:rPr>
          <w:color w:val="000000"/>
          <w:lang w:eastAsia="tr-TR"/>
        </w:rPr>
        <w:t>iletilir.</w:t>
      </w:r>
      <w:r w:rsidR="00A8761A">
        <w:rPr>
          <w:color w:val="000000"/>
          <w:lang w:eastAsia="tr-TR"/>
        </w:rPr>
        <w:t xml:space="preserve"> </w:t>
      </w:r>
      <w:r w:rsidRPr="00270638">
        <w:rPr>
          <w:color w:val="000000"/>
          <w:lang w:eastAsia="tr-TR"/>
        </w:rPr>
        <w:t>26/9/2004</w:t>
      </w:r>
      <w:r w:rsidR="00A8761A">
        <w:rPr>
          <w:color w:val="000000"/>
          <w:lang w:eastAsia="tr-TR"/>
        </w:rPr>
        <w:t xml:space="preserve"> </w:t>
      </w:r>
      <w:r w:rsidRPr="00270638">
        <w:rPr>
          <w:color w:val="000000"/>
          <w:lang w:eastAsia="tr-TR"/>
        </w:rPr>
        <w:t>tarihli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5237</w:t>
      </w:r>
      <w:r w:rsidR="00A8761A">
        <w:rPr>
          <w:color w:val="000000"/>
          <w:lang w:eastAsia="tr-TR"/>
        </w:rPr>
        <w:t xml:space="preserve"> </w:t>
      </w:r>
      <w:r w:rsidRPr="00270638">
        <w:rPr>
          <w:color w:val="000000"/>
          <w:lang w:eastAsia="tr-TR"/>
        </w:rPr>
        <w:t>sayılı</w:t>
      </w:r>
      <w:r w:rsidR="00A8761A">
        <w:rPr>
          <w:color w:val="000000"/>
          <w:lang w:eastAsia="tr-TR"/>
        </w:rPr>
        <w:t xml:space="preserve"> </w:t>
      </w:r>
      <w:r w:rsidRPr="00270638">
        <w:rPr>
          <w:color w:val="000000"/>
          <w:lang w:eastAsia="tr-TR"/>
        </w:rPr>
        <w:t>Türk</w:t>
      </w:r>
      <w:r w:rsidR="00A8761A">
        <w:rPr>
          <w:color w:val="000000"/>
          <w:lang w:eastAsia="tr-TR"/>
        </w:rPr>
        <w:t xml:space="preserve"> </w:t>
      </w:r>
      <w:r w:rsidRPr="00270638">
        <w:rPr>
          <w:color w:val="000000"/>
          <w:lang w:eastAsia="tr-TR"/>
        </w:rPr>
        <w:t>Ceza</w:t>
      </w:r>
      <w:r w:rsidR="00A8761A">
        <w:rPr>
          <w:color w:val="000000"/>
          <w:lang w:eastAsia="tr-TR"/>
        </w:rPr>
        <w:t xml:space="preserve"> </w:t>
      </w:r>
      <w:r w:rsidRPr="00270638">
        <w:rPr>
          <w:color w:val="000000"/>
          <w:lang w:eastAsia="tr-TR"/>
        </w:rPr>
        <w:t>Kanunu</w:t>
      </w:r>
      <w:r w:rsidR="00A8761A">
        <w:rPr>
          <w:color w:val="000000"/>
          <w:lang w:eastAsia="tr-TR"/>
        </w:rPr>
        <w:t xml:space="preserve"> </w:t>
      </w:r>
      <w:r w:rsidRPr="00270638">
        <w:rPr>
          <w:color w:val="000000"/>
          <w:lang w:eastAsia="tr-TR"/>
        </w:rPr>
        <w:t>açısından</w:t>
      </w:r>
      <w:r w:rsidR="00A8761A">
        <w:rPr>
          <w:color w:val="000000"/>
          <w:lang w:eastAsia="tr-TR"/>
        </w:rPr>
        <w:t xml:space="preserve"> </w:t>
      </w:r>
      <w:r w:rsidRPr="00270638">
        <w:rPr>
          <w:color w:val="000000"/>
          <w:lang w:eastAsia="tr-TR"/>
        </w:rPr>
        <w:t>suç</w:t>
      </w:r>
      <w:r w:rsidR="00A8761A">
        <w:rPr>
          <w:color w:val="000000"/>
          <w:lang w:eastAsia="tr-TR"/>
        </w:rPr>
        <w:t xml:space="preserve"> </w:t>
      </w:r>
      <w:r w:rsidRPr="00270638">
        <w:rPr>
          <w:color w:val="000000"/>
          <w:lang w:eastAsia="tr-TR"/>
        </w:rPr>
        <w:t>teşkil</w:t>
      </w:r>
      <w:r w:rsidR="00A8761A">
        <w:rPr>
          <w:color w:val="000000"/>
          <w:lang w:eastAsia="tr-TR"/>
        </w:rPr>
        <w:t xml:space="preserve"> </w:t>
      </w:r>
      <w:r w:rsidRPr="00270638">
        <w:rPr>
          <w:color w:val="000000"/>
          <w:lang w:eastAsia="tr-TR"/>
        </w:rPr>
        <w:t>eden</w:t>
      </w:r>
      <w:r w:rsidR="00A8761A">
        <w:rPr>
          <w:color w:val="000000"/>
          <w:lang w:eastAsia="tr-TR"/>
        </w:rPr>
        <w:t xml:space="preserve"> </w:t>
      </w:r>
      <w:r w:rsidRPr="00270638">
        <w:rPr>
          <w:color w:val="000000"/>
          <w:lang w:eastAsia="tr-TR"/>
        </w:rPr>
        <w:t>fiillerin</w:t>
      </w:r>
      <w:r w:rsidR="00A8761A">
        <w:rPr>
          <w:color w:val="000000"/>
          <w:lang w:eastAsia="tr-TR"/>
        </w:rPr>
        <w:t xml:space="preserve"> </w:t>
      </w:r>
      <w:r w:rsidRPr="00270638">
        <w:rPr>
          <w:color w:val="000000"/>
          <w:lang w:eastAsia="tr-TR"/>
        </w:rPr>
        <w:t>tespiti</w:t>
      </w:r>
      <w:r w:rsidR="00A8761A">
        <w:rPr>
          <w:color w:val="000000"/>
          <w:lang w:eastAsia="tr-TR"/>
        </w:rPr>
        <w:t xml:space="preserve"> </w:t>
      </w:r>
      <w:r w:rsidRPr="00270638">
        <w:rPr>
          <w:color w:val="000000"/>
          <w:lang w:eastAsia="tr-TR"/>
        </w:rPr>
        <w:t>halinde</w:t>
      </w:r>
      <w:r w:rsidR="00A8761A">
        <w:rPr>
          <w:color w:val="000000"/>
          <w:lang w:eastAsia="tr-TR"/>
        </w:rPr>
        <w:t xml:space="preserve"> </w:t>
      </w:r>
      <w:r w:rsidRPr="00270638">
        <w:rPr>
          <w:color w:val="000000"/>
          <w:lang w:eastAsia="tr-TR"/>
        </w:rPr>
        <w:t>ilgililer</w:t>
      </w:r>
      <w:r w:rsidR="00A8761A">
        <w:rPr>
          <w:color w:val="000000"/>
          <w:lang w:eastAsia="tr-TR"/>
        </w:rPr>
        <w:t xml:space="preserve"> </w:t>
      </w:r>
      <w:r w:rsidRPr="00270638">
        <w:rPr>
          <w:color w:val="000000"/>
          <w:lang w:eastAsia="tr-TR"/>
        </w:rPr>
        <w:t>hakkında</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genel</w:t>
      </w:r>
      <w:r w:rsidR="00A8761A">
        <w:rPr>
          <w:color w:val="000000"/>
          <w:lang w:eastAsia="tr-TR"/>
        </w:rPr>
        <w:t xml:space="preserve"> </w:t>
      </w:r>
      <w:r w:rsidRPr="00270638">
        <w:rPr>
          <w:color w:val="000000"/>
          <w:lang w:eastAsia="tr-TR"/>
        </w:rPr>
        <w:t>hükümlere</w:t>
      </w:r>
      <w:r w:rsidR="00A8761A">
        <w:rPr>
          <w:color w:val="000000"/>
          <w:lang w:eastAsia="tr-TR"/>
        </w:rPr>
        <w:t xml:space="preserve"> </w:t>
      </w:r>
      <w:r w:rsidRPr="00270638">
        <w:rPr>
          <w:color w:val="000000"/>
          <w:lang w:eastAsia="tr-TR"/>
        </w:rPr>
        <w:t>göre</w:t>
      </w:r>
      <w:r w:rsidR="00A8761A">
        <w:rPr>
          <w:color w:val="000000"/>
          <w:lang w:eastAsia="tr-TR"/>
        </w:rPr>
        <w:t xml:space="preserve"> </w:t>
      </w:r>
      <w:r w:rsidRPr="00270638">
        <w:rPr>
          <w:color w:val="000000"/>
          <w:lang w:eastAsia="tr-TR"/>
        </w:rPr>
        <w:t>işlem</w:t>
      </w:r>
      <w:r w:rsidR="00A8761A">
        <w:rPr>
          <w:color w:val="000000"/>
          <w:lang w:eastAsia="tr-TR"/>
        </w:rPr>
        <w:t xml:space="preserve"> </w:t>
      </w:r>
      <w:r w:rsidRPr="00270638">
        <w:rPr>
          <w:color w:val="000000"/>
          <w:lang w:eastAsia="tr-TR"/>
        </w:rPr>
        <w:t>yapılır.</w:t>
      </w:r>
    </w:p>
    <w:p w14:paraId="3B634F6D" w14:textId="40FED070" w:rsidR="00270638" w:rsidRPr="00270638" w:rsidRDefault="00270638" w:rsidP="00083BCF">
      <w:pPr>
        <w:pStyle w:val="Balk2"/>
        <w:rPr>
          <w:lang w:eastAsia="tr-TR"/>
        </w:rPr>
      </w:pPr>
      <w:bookmarkStart w:id="28" w:name="_Toc195173759"/>
      <w:r w:rsidRPr="00270638">
        <w:rPr>
          <w:lang w:eastAsia="tr-TR"/>
        </w:rPr>
        <w:t>Özel</w:t>
      </w:r>
      <w:r w:rsidR="00A8761A">
        <w:rPr>
          <w:lang w:eastAsia="tr-TR"/>
        </w:rPr>
        <w:t xml:space="preserve"> </w:t>
      </w:r>
      <w:r w:rsidRPr="00270638">
        <w:rPr>
          <w:lang w:eastAsia="tr-TR"/>
        </w:rPr>
        <w:t>hesap</w:t>
      </w:r>
      <w:r w:rsidR="00A8761A">
        <w:rPr>
          <w:lang w:eastAsia="tr-TR"/>
        </w:rPr>
        <w:t xml:space="preserve"> </w:t>
      </w:r>
      <w:r w:rsidRPr="00270638">
        <w:rPr>
          <w:lang w:eastAsia="tr-TR"/>
        </w:rPr>
        <w:t>dönemi</w:t>
      </w:r>
      <w:r w:rsidR="00A8761A">
        <w:rPr>
          <w:lang w:eastAsia="tr-TR"/>
        </w:rPr>
        <w:t xml:space="preserve"> </w:t>
      </w:r>
      <w:r w:rsidRPr="00270638">
        <w:rPr>
          <w:lang w:eastAsia="tr-TR"/>
        </w:rPr>
        <w:t>ve</w:t>
      </w:r>
      <w:r w:rsidR="00A8761A">
        <w:rPr>
          <w:lang w:eastAsia="tr-TR"/>
        </w:rPr>
        <w:t xml:space="preserve"> </w:t>
      </w:r>
      <w:r w:rsidRPr="00270638">
        <w:rPr>
          <w:lang w:eastAsia="tr-TR"/>
        </w:rPr>
        <w:t>devir</w:t>
      </w:r>
      <w:bookmarkEnd w:id="28"/>
    </w:p>
    <w:p w14:paraId="6BEADFBD" w14:textId="6B4F37F2" w:rsidR="00270638" w:rsidRPr="00270638" w:rsidRDefault="00270638" w:rsidP="00EA34DF">
      <w:pPr>
        <w:rPr>
          <w:color w:val="000000"/>
          <w:lang w:eastAsia="tr-TR"/>
        </w:rPr>
      </w:pPr>
      <w:r w:rsidRPr="00083BCF">
        <w:rPr>
          <w:b/>
          <w:color w:val="000000"/>
          <w:lang w:eastAsia="tr-TR"/>
        </w:rPr>
        <w:t>MADDE</w:t>
      </w:r>
      <w:r w:rsidR="00A8761A" w:rsidRPr="00083BCF">
        <w:rPr>
          <w:b/>
          <w:color w:val="000000"/>
          <w:lang w:eastAsia="tr-TR"/>
        </w:rPr>
        <w:t xml:space="preserve"> </w:t>
      </w:r>
      <w:r w:rsidRPr="00083BCF">
        <w:rPr>
          <w:b/>
          <w:color w:val="000000"/>
          <w:lang w:eastAsia="tr-TR"/>
        </w:rPr>
        <w:t>17</w:t>
      </w:r>
      <w:r w:rsidR="00A24522" w:rsidRPr="00083BCF">
        <w:rPr>
          <w:b/>
          <w:color w:val="000000"/>
          <w:lang w:eastAsia="tr-TR"/>
        </w:rPr>
        <w:t>-</w:t>
      </w:r>
      <w:r w:rsidR="00A8761A">
        <w:rPr>
          <w:color w:val="000000"/>
          <w:lang w:eastAsia="tr-TR"/>
        </w:rPr>
        <w:t xml:space="preserve"> </w:t>
      </w:r>
      <w:r w:rsidRPr="00270638">
        <w:rPr>
          <w:color w:val="000000"/>
          <w:lang w:eastAsia="tr-TR"/>
        </w:rPr>
        <w:t>(1)</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hesabın</w:t>
      </w:r>
      <w:r w:rsidR="00A8761A">
        <w:rPr>
          <w:color w:val="000000"/>
          <w:lang w:eastAsia="tr-TR"/>
        </w:rPr>
        <w:t xml:space="preserve"> </w:t>
      </w:r>
      <w:r w:rsidRPr="00270638">
        <w:rPr>
          <w:color w:val="000000"/>
          <w:lang w:eastAsia="tr-TR"/>
        </w:rPr>
        <w:t>dönemi</w:t>
      </w:r>
      <w:r w:rsidR="00A8761A">
        <w:rPr>
          <w:color w:val="000000"/>
          <w:lang w:eastAsia="tr-TR"/>
        </w:rPr>
        <w:t xml:space="preserve"> </w:t>
      </w:r>
      <w:r w:rsidRPr="00270638">
        <w:rPr>
          <w:color w:val="000000"/>
          <w:lang w:eastAsia="tr-TR"/>
        </w:rPr>
        <w:t>takvim</w:t>
      </w:r>
      <w:r w:rsidR="00A8761A">
        <w:rPr>
          <w:color w:val="000000"/>
          <w:lang w:eastAsia="tr-TR"/>
        </w:rPr>
        <w:t xml:space="preserve"> </w:t>
      </w:r>
      <w:r w:rsidRPr="00270638">
        <w:rPr>
          <w:color w:val="000000"/>
          <w:lang w:eastAsia="tr-TR"/>
        </w:rPr>
        <w:t>yılıdır.</w:t>
      </w:r>
    </w:p>
    <w:p w14:paraId="2C963904" w14:textId="0880B04E" w:rsidR="00270638" w:rsidRPr="00270638" w:rsidRDefault="00270638" w:rsidP="00EA34DF">
      <w:pPr>
        <w:rPr>
          <w:color w:val="000000"/>
          <w:lang w:eastAsia="tr-TR"/>
        </w:rPr>
      </w:pPr>
      <w:r w:rsidRPr="00270638">
        <w:rPr>
          <w:color w:val="000000"/>
          <w:lang w:eastAsia="tr-TR"/>
        </w:rPr>
        <w:t>(2)</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tutarlardan</w:t>
      </w:r>
      <w:r w:rsidR="00A8761A">
        <w:rPr>
          <w:color w:val="000000"/>
          <w:lang w:eastAsia="tr-TR"/>
        </w:rPr>
        <w:t xml:space="preserve"> </w:t>
      </w:r>
      <w:r w:rsidRPr="00270638">
        <w:rPr>
          <w:color w:val="000000"/>
          <w:lang w:eastAsia="tr-TR"/>
        </w:rPr>
        <w:t>herhangi</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projesine</w:t>
      </w:r>
      <w:r w:rsidR="00A8761A">
        <w:rPr>
          <w:color w:val="000000"/>
          <w:lang w:eastAsia="tr-TR"/>
        </w:rPr>
        <w:t xml:space="preserve"> </w:t>
      </w:r>
      <w:r w:rsidRPr="00270638">
        <w:rPr>
          <w:color w:val="000000"/>
          <w:lang w:eastAsia="tr-TR"/>
        </w:rPr>
        <w:t>ayrılan</w:t>
      </w:r>
      <w:r w:rsidR="00A8761A">
        <w:rPr>
          <w:color w:val="000000"/>
          <w:lang w:eastAsia="tr-TR"/>
        </w:rPr>
        <w:t xml:space="preserve"> </w:t>
      </w:r>
      <w:r w:rsidRPr="00270638">
        <w:rPr>
          <w:color w:val="000000"/>
          <w:lang w:eastAsia="tr-TR"/>
        </w:rPr>
        <w:t>tutarın</w:t>
      </w:r>
      <w:r w:rsidR="00A8761A">
        <w:rPr>
          <w:color w:val="000000"/>
          <w:lang w:eastAsia="tr-TR"/>
        </w:rPr>
        <w:t xml:space="preserve"> </w:t>
      </w:r>
      <w:r w:rsidRPr="00270638">
        <w:rPr>
          <w:color w:val="000000"/>
          <w:lang w:eastAsia="tr-TR"/>
        </w:rPr>
        <w:t>kullanım</w:t>
      </w:r>
      <w:r w:rsidR="00A8761A">
        <w:rPr>
          <w:color w:val="000000"/>
          <w:lang w:eastAsia="tr-TR"/>
        </w:rPr>
        <w:t xml:space="preserve"> </w:t>
      </w:r>
      <w:r w:rsidRPr="00270638">
        <w:rPr>
          <w:color w:val="000000"/>
          <w:lang w:eastAsia="tr-TR"/>
        </w:rPr>
        <w:t>imkanının</w:t>
      </w:r>
      <w:r w:rsidR="00A8761A">
        <w:rPr>
          <w:color w:val="000000"/>
          <w:lang w:eastAsia="tr-TR"/>
        </w:rPr>
        <w:t xml:space="preserve"> </w:t>
      </w:r>
      <w:r w:rsidRPr="00270638">
        <w:rPr>
          <w:color w:val="000000"/>
          <w:lang w:eastAsia="tr-TR"/>
        </w:rPr>
        <w:t>kalmaması</w:t>
      </w:r>
      <w:r w:rsidR="00A8761A">
        <w:rPr>
          <w:color w:val="000000"/>
          <w:lang w:eastAsia="tr-TR"/>
        </w:rPr>
        <w:t xml:space="preserve"> </w:t>
      </w:r>
      <w:r w:rsidRPr="00270638">
        <w:rPr>
          <w:color w:val="000000"/>
          <w:lang w:eastAsia="tr-TR"/>
        </w:rPr>
        <w:t>halinde,</w:t>
      </w:r>
      <w:r w:rsidR="00A8761A">
        <w:rPr>
          <w:color w:val="000000"/>
          <w:lang w:eastAsia="tr-TR"/>
        </w:rPr>
        <w:t xml:space="preserve"> </w:t>
      </w:r>
      <w:r w:rsidRPr="00270638">
        <w:rPr>
          <w:color w:val="000000"/>
          <w:lang w:eastAsia="tr-TR"/>
        </w:rPr>
        <w:t>söz</w:t>
      </w:r>
      <w:r w:rsidR="00A8761A">
        <w:rPr>
          <w:color w:val="000000"/>
          <w:lang w:eastAsia="tr-TR"/>
        </w:rPr>
        <w:t xml:space="preserve"> </w:t>
      </w:r>
      <w:r w:rsidRPr="00270638">
        <w:rPr>
          <w:color w:val="000000"/>
          <w:lang w:eastAsia="tr-TR"/>
        </w:rPr>
        <w:t>konusu</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projelerinin</w:t>
      </w:r>
      <w:r w:rsidR="00A8761A">
        <w:rPr>
          <w:color w:val="000000"/>
          <w:lang w:eastAsia="tr-TR"/>
        </w:rPr>
        <w:t xml:space="preserve"> </w:t>
      </w:r>
      <w:r w:rsidRPr="00270638">
        <w:rPr>
          <w:color w:val="000000"/>
          <w:lang w:eastAsia="tr-TR"/>
        </w:rPr>
        <w:t>finansmanında</w:t>
      </w:r>
      <w:r w:rsidR="00A8761A">
        <w:rPr>
          <w:color w:val="000000"/>
          <w:lang w:eastAsia="tr-TR"/>
        </w:rPr>
        <w:t xml:space="preserve"> </w:t>
      </w:r>
      <w:r w:rsidRPr="00270638">
        <w:rPr>
          <w:color w:val="000000"/>
          <w:lang w:eastAsia="tr-TR"/>
        </w:rPr>
        <w:t>kullanılabilir.</w:t>
      </w:r>
    </w:p>
    <w:p w14:paraId="1A1622E6" w14:textId="2BE7CF1A" w:rsidR="00270638" w:rsidRPr="00270638" w:rsidRDefault="00270638" w:rsidP="00EA34DF">
      <w:pPr>
        <w:rPr>
          <w:color w:val="000000"/>
          <w:lang w:eastAsia="tr-TR"/>
        </w:rPr>
      </w:pPr>
      <w:r w:rsidRPr="00270638">
        <w:rPr>
          <w:color w:val="000000"/>
          <w:lang w:eastAsia="tr-TR"/>
        </w:rPr>
        <w:t>(3)</w:t>
      </w:r>
      <w:r w:rsidR="00A8761A">
        <w:rPr>
          <w:color w:val="000000"/>
          <w:lang w:eastAsia="tr-TR"/>
        </w:rPr>
        <w:t xml:space="preserve"> </w:t>
      </w:r>
      <w:r w:rsidRPr="00270638">
        <w:rPr>
          <w:color w:val="000000"/>
          <w:lang w:eastAsia="tr-TR"/>
        </w:rPr>
        <w:t>Dönem</w:t>
      </w:r>
      <w:r w:rsidR="00A8761A">
        <w:rPr>
          <w:color w:val="000000"/>
          <w:lang w:eastAsia="tr-TR"/>
        </w:rPr>
        <w:t xml:space="preserve"> </w:t>
      </w:r>
      <w:r w:rsidRPr="00270638">
        <w:rPr>
          <w:color w:val="000000"/>
          <w:lang w:eastAsia="tr-TR"/>
        </w:rPr>
        <w:t>sonu</w:t>
      </w:r>
      <w:r w:rsidR="00A8761A">
        <w:rPr>
          <w:color w:val="000000"/>
          <w:lang w:eastAsia="tr-TR"/>
        </w:rPr>
        <w:t xml:space="preserve"> </w:t>
      </w:r>
      <w:r w:rsidRPr="00270638">
        <w:rPr>
          <w:color w:val="000000"/>
          <w:lang w:eastAsia="tr-TR"/>
        </w:rPr>
        <w:t>itibariyle</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hesapta</w:t>
      </w:r>
      <w:r w:rsidR="00A8761A">
        <w:rPr>
          <w:color w:val="000000"/>
          <w:lang w:eastAsia="tr-TR"/>
        </w:rPr>
        <w:t xml:space="preserve"> </w:t>
      </w:r>
      <w:r w:rsidRPr="00270638">
        <w:rPr>
          <w:color w:val="000000"/>
          <w:lang w:eastAsia="tr-TR"/>
        </w:rPr>
        <w:t>kalan</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w:t>
      </w:r>
      <w:r w:rsidR="00A8761A">
        <w:rPr>
          <w:color w:val="000000"/>
          <w:lang w:eastAsia="tr-TR"/>
        </w:rPr>
        <w:t xml:space="preserve"> </w:t>
      </w:r>
      <w:r w:rsidRPr="00270638">
        <w:rPr>
          <w:color w:val="000000"/>
          <w:lang w:eastAsia="tr-TR"/>
        </w:rPr>
        <w:t>bütçesi</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ilişkilendirilmeksizin</w:t>
      </w:r>
      <w:r w:rsidR="00A8761A">
        <w:rPr>
          <w:color w:val="000000"/>
          <w:lang w:eastAsia="tr-TR"/>
        </w:rPr>
        <w:t xml:space="preserve"> </w:t>
      </w:r>
      <w:r w:rsidRPr="00270638">
        <w:rPr>
          <w:color w:val="000000"/>
          <w:lang w:eastAsia="tr-TR"/>
        </w:rPr>
        <w:t>ertesi</w:t>
      </w:r>
      <w:r w:rsidR="00A8761A">
        <w:rPr>
          <w:color w:val="000000"/>
          <w:lang w:eastAsia="tr-TR"/>
        </w:rPr>
        <w:t xml:space="preserve"> </w:t>
      </w:r>
      <w:r w:rsidRPr="00270638">
        <w:rPr>
          <w:color w:val="000000"/>
          <w:lang w:eastAsia="tr-TR"/>
        </w:rPr>
        <w:t>yıla</w:t>
      </w:r>
      <w:r w:rsidR="00A8761A">
        <w:rPr>
          <w:color w:val="000000"/>
          <w:lang w:eastAsia="tr-TR"/>
        </w:rPr>
        <w:t xml:space="preserve"> </w:t>
      </w:r>
      <w:r w:rsidRPr="00270638">
        <w:rPr>
          <w:color w:val="000000"/>
          <w:lang w:eastAsia="tr-TR"/>
        </w:rPr>
        <w:t>devreder.</w:t>
      </w:r>
    </w:p>
    <w:p w14:paraId="5E45A03A" w14:textId="26D2CBF2" w:rsidR="00270638" w:rsidRPr="00270638" w:rsidRDefault="00270638" w:rsidP="00EA34DF">
      <w:pPr>
        <w:rPr>
          <w:color w:val="000000"/>
          <w:lang w:eastAsia="tr-TR"/>
        </w:rPr>
      </w:pPr>
      <w:r w:rsidRPr="00270638">
        <w:rPr>
          <w:color w:val="000000"/>
          <w:lang w:eastAsia="tr-TR"/>
        </w:rPr>
        <w:t>(4)</w:t>
      </w:r>
      <w:r w:rsidR="00A8761A">
        <w:rPr>
          <w:color w:val="000000"/>
          <w:lang w:eastAsia="tr-TR"/>
        </w:rPr>
        <w:t xml:space="preserve"> </w:t>
      </w:r>
      <w:r w:rsidRPr="00270638">
        <w:rPr>
          <w:color w:val="000000"/>
          <w:lang w:eastAsia="tr-TR"/>
        </w:rPr>
        <w:t>Kullanılmayan</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ertesi</w:t>
      </w:r>
      <w:r w:rsidR="00A8761A">
        <w:rPr>
          <w:color w:val="000000"/>
          <w:lang w:eastAsia="tr-TR"/>
        </w:rPr>
        <w:t xml:space="preserve"> </w:t>
      </w:r>
      <w:r w:rsidRPr="00270638">
        <w:rPr>
          <w:color w:val="000000"/>
          <w:lang w:eastAsia="tr-TR"/>
        </w:rPr>
        <w:t>yıla</w:t>
      </w:r>
      <w:r w:rsidR="00A8761A">
        <w:rPr>
          <w:color w:val="000000"/>
          <w:lang w:eastAsia="tr-TR"/>
        </w:rPr>
        <w:t xml:space="preserve"> </w:t>
      </w:r>
      <w:r w:rsidRPr="00270638">
        <w:rPr>
          <w:color w:val="000000"/>
          <w:lang w:eastAsia="tr-TR"/>
        </w:rPr>
        <w:t>devreden</w:t>
      </w:r>
      <w:r w:rsidR="00A8761A">
        <w:rPr>
          <w:color w:val="000000"/>
          <w:lang w:eastAsia="tr-TR"/>
        </w:rPr>
        <w:t xml:space="preserve"> </w:t>
      </w:r>
      <w:r w:rsidRPr="00270638">
        <w:rPr>
          <w:color w:val="000000"/>
          <w:lang w:eastAsia="tr-TR"/>
        </w:rPr>
        <w:t>tutarların</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ilişkilendirilmesinde</w:t>
      </w:r>
      <w:r w:rsidR="00A8761A">
        <w:rPr>
          <w:color w:val="000000"/>
          <w:lang w:eastAsia="tr-TR"/>
        </w:rPr>
        <w:t xml:space="preserve"> </w:t>
      </w:r>
      <w:r w:rsidRPr="00270638">
        <w:rPr>
          <w:color w:val="000000"/>
          <w:lang w:eastAsia="tr-TR"/>
        </w:rPr>
        <w:t>öz</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kapsamındaki</w:t>
      </w:r>
      <w:r w:rsidR="00A8761A">
        <w:rPr>
          <w:color w:val="000000"/>
          <w:lang w:eastAsia="tr-TR"/>
        </w:rPr>
        <w:t xml:space="preserve"> </w:t>
      </w:r>
      <w:r w:rsidRPr="00270638">
        <w:rPr>
          <w:color w:val="000000"/>
          <w:lang w:eastAsia="tr-TR"/>
        </w:rPr>
        <w:t>tutarlarda</w:t>
      </w:r>
      <w:r w:rsidR="00A8761A">
        <w:rPr>
          <w:color w:val="000000"/>
          <w:lang w:eastAsia="tr-TR"/>
        </w:rPr>
        <w:t xml:space="preserve"> </w:t>
      </w:r>
      <w:r w:rsidRPr="00270638">
        <w:rPr>
          <w:color w:val="000000"/>
          <w:lang w:eastAsia="tr-TR"/>
        </w:rPr>
        <w:t>11</w:t>
      </w:r>
      <w:r w:rsidR="00A8761A">
        <w:rPr>
          <w:color w:val="000000"/>
          <w:lang w:eastAsia="tr-TR"/>
        </w:rPr>
        <w:t xml:space="preserve"> </w:t>
      </w:r>
      <w:r w:rsidRPr="00270638">
        <w:rPr>
          <w:color w:val="000000"/>
          <w:lang w:eastAsia="tr-TR"/>
        </w:rPr>
        <w:t>inci</w:t>
      </w:r>
      <w:r w:rsidR="00A8761A">
        <w:rPr>
          <w:color w:val="000000"/>
          <w:lang w:eastAsia="tr-TR"/>
        </w:rPr>
        <w:t xml:space="preserve"> </w:t>
      </w:r>
      <w:r w:rsidRPr="00270638">
        <w:rPr>
          <w:color w:val="000000"/>
          <w:lang w:eastAsia="tr-TR"/>
        </w:rPr>
        <w:t>maddenin</w:t>
      </w:r>
      <w:r w:rsidR="00A8761A">
        <w:rPr>
          <w:color w:val="000000"/>
          <w:lang w:eastAsia="tr-TR"/>
        </w:rPr>
        <w:t xml:space="preserve"> </w:t>
      </w:r>
      <w:r w:rsidRPr="00270638">
        <w:rPr>
          <w:color w:val="000000"/>
          <w:lang w:eastAsia="tr-TR"/>
        </w:rPr>
        <w:t>ikinci</w:t>
      </w:r>
      <w:r w:rsidR="00A8761A">
        <w:rPr>
          <w:color w:val="000000"/>
          <w:lang w:eastAsia="tr-TR"/>
        </w:rPr>
        <w:t xml:space="preserve"> </w:t>
      </w:r>
      <w:r w:rsidRPr="00270638">
        <w:rPr>
          <w:color w:val="000000"/>
          <w:lang w:eastAsia="tr-TR"/>
        </w:rPr>
        <w:t>fıkrası,</w:t>
      </w:r>
      <w:r w:rsidR="00A8761A">
        <w:rPr>
          <w:color w:val="000000"/>
          <w:lang w:eastAsia="tr-TR"/>
        </w:rPr>
        <w:t xml:space="preserve"> </w:t>
      </w:r>
      <w:r w:rsidRPr="00270638">
        <w:rPr>
          <w:color w:val="000000"/>
          <w:lang w:eastAsia="tr-TR"/>
        </w:rPr>
        <w:t>hazine</w:t>
      </w:r>
      <w:r w:rsidR="00A8761A">
        <w:rPr>
          <w:color w:val="000000"/>
          <w:lang w:eastAsia="tr-TR"/>
        </w:rPr>
        <w:t xml:space="preserve"> </w:t>
      </w:r>
      <w:r w:rsidRPr="00270638">
        <w:rPr>
          <w:color w:val="000000"/>
          <w:lang w:eastAsia="tr-TR"/>
        </w:rPr>
        <w:t>yardımı</w:t>
      </w:r>
      <w:r w:rsidR="00A8761A">
        <w:rPr>
          <w:color w:val="000000"/>
          <w:lang w:eastAsia="tr-TR"/>
        </w:rPr>
        <w:t xml:space="preserve"> </w:t>
      </w:r>
      <w:r w:rsidRPr="00270638">
        <w:rPr>
          <w:color w:val="000000"/>
          <w:lang w:eastAsia="tr-TR"/>
        </w:rPr>
        <w:t>karşılığı</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için</w:t>
      </w:r>
      <w:r w:rsidR="00A8761A">
        <w:rPr>
          <w:color w:val="000000"/>
          <w:lang w:eastAsia="tr-TR"/>
        </w:rPr>
        <w:t xml:space="preserve"> </w:t>
      </w:r>
      <w:r w:rsidRPr="00270638">
        <w:rPr>
          <w:color w:val="000000"/>
          <w:lang w:eastAsia="tr-TR"/>
        </w:rPr>
        <w:t>ise</w:t>
      </w:r>
      <w:r w:rsidR="00A8761A">
        <w:rPr>
          <w:color w:val="000000"/>
          <w:lang w:eastAsia="tr-TR"/>
        </w:rPr>
        <w:t xml:space="preserve"> </w:t>
      </w:r>
      <w:r w:rsidRPr="00270638">
        <w:rPr>
          <w:color w:val="000000"/>
          <w:lang w:eastAsia="tr-TR"/>
        </w:rPr>
        <w:t>14</w:t>
      </w:r>
      <w:r w:rsidR="00083BCF">
        <w:rPr>
          <w:color w:val="000000"/>
          <w:lang w:eastAsia="tr-TR"/>
        </w:rPr>
        <w:t>’</w:t>
      </w:r>
      <w:r w:rsidRPr="00270638">
        <w:rPr>
          <w:color w:val="000000"/>
          <w:lang w:eastAsia="tr-TR"/>
        </w:rPr>
        <w:t>üncü</w:t>
      </w:r>
      <w:r w:rsidR="00A8761A">
        <w:rPr>
          <w:color w:val="000000"/>
          <w:lang w:eastAsia="tr-TR"/>
        </w:rPr>
        <w:t xml:space="preserve"> </w:t>
      </w:r>
      <w:r w:rsidRPr="00270638">
        <w:rPr>
          <w:color w:val="000000"/>
          <w:lang w:eastAsia="tr-TR"/>
        </w:rPr>
        <w:t>maddenin</w:t>
      </w:r>
      <w:r w:rsidR="00A8761A">
        <w:rPr>
          <w:color w:val="000000"/>
          <w:lang w:eastAsia="tr-TR"/>
        </w:rPr>
        <w:t xml:space="preserve"> </w:t>
      </w:r>
      <w:r w:rsidRPr="00270638">
        <w:rPr>
          <w:color w:val="000000"/>
          <w:lang w:eastAsia="tr-TR"/>
        </w:rPr>
        <w:t>ikinci</w:t>
      </w:r>
      <w:r w:rsidR="00A8761A">
        <w:rPr>
          <w:color w:val="000000"/>
          <w:lang w:eastAsia="tr-TR"/>
        </w:rPr>
        <w:t xml:space="preserve"> </w:t>
      </w:r>
      <w:r w:rsidRPr="00270638">
        <w:rPr>
          <w:color w:val="000000"/>
          <w:lang w:eastAsia="tr-TR"/>
        </w:rPr>
        <w:t>fıkrası</w:t>
      </w:r>
      <w:r w:rsidR="00A8761A">
        <w:rPr>
          <w:color w:val="000000"/>
          <w:lang w:eastAsia="tr-TR"/>
        </w:rPr>
        <w:t xml:space="preserve"> </w:t>
      </w:r>
      <w:r w:rsidRPr="00270638">
        <w:rPr>
          <w:color w:val="000000"/>
          <w:lang w:eastAsia="tr-TR"/>
        </w:rPr>
        <w:t>uygulanır.</w:t>
      </w:r>
    </w:p>
    <w:p w14:paraId="3020C6A2" w14:textId="0AD01A8F" w:rsidR="00270638" w:rsidRPr="00270638" w:rsidRDefault="00270638" w:rsidP="00083BCF">
      <w:pPr>
        <w:pStyle w:val="Balk2"/>
        <w:rPr>
          <w:lang w:eastAsia="tr-TR"/>
        </w:rPr>
      </w:pPr>
      <w:bookmarkStart w:id="29" w:name="_Toc195173760"/>
      <w:r w:rsidRPr="00270638">
        <w:rPr>
          <w:lang w:eastAsia="tr-TR"/>
        </w:rPr>
        <w:t>Telif</w:t>
      </w:r>
      <w:r w:rsidR="00A8761A">
        <w:rPr>
          <w:lang w:eastAsia="tr-TR"/>
        </w:rPr>
        <w:t xml:space="preserve"> </w:t>
      </w:r>
      <w:r w:rsidRPr="00270638">
        <w:rPr>
          <w:lang w:eastAsia="tr-TR"/>
        </w:rPr>
        <w:t>hakları</w:t>
      </w:r>
      <w:bookmarkEnd w:id="29"/>
    </w:p>
    <w:p w14:paraId="74710E77" w14:textId="1A714051" w:rsidR="00270638" w:rsidRPr="00270638" w:rsidRDefault="00270638" w:rsidP="00EA34DF">
      <w:pPr>
        <w:rPr>
          <w:color w:val="000000"/>
          <w:lang w:eastAsia="tr-TR"/>
        </w:rPr>
      </w:pPr>
      <w:r w:rsidRPr="00083BCF">
        <w:rPr>
          <w:b/>
          <w:color w:val="000000"/>
          <w:lang w:eastAsia="tr-TR"/>
        </w:rPr>
        <w:t>MADDE</w:t>
      </w:r>
      <w:r w:rsidR="00A8761A" w:rsidRPr="00083BCF">
        <w:rPr>
          <w:b/>
          <w:color w:val="000000"/>
          <w:lang w:eastAsia="tr-TR"/>
        </w:rPr>
        <w:t xml:space="preserve"> </w:t>
      </w:r>
      <w:r w:rsidRPr="00083BCF">
        <w:rPr>
          <w:b/>
          <w:color w:val="000000"/>
          <w:lang w:eastAsia="tr-TR"/>
        </w:rPr>
        <w:t>18</w:t>
      </w:r>
      <w:r w:rsidR="00A24522" w:rsidRPr="00083BCF">
        <w:rPr>
          <w:b/>
          <w:color w:val="000000"/>
          <w:lang w:eastAsia="tr-TR"/>
        </w:rPr>
        <w:t>-</w:t>
      </w:r>
      <w:r w:rsidR="00A8761A">
        <w:rPr>
          <w:color w:val="000000"/>
          <w:lang w:eastAsia="tr-TR"/>
        </w:rPr>
        <w:t xml:space="preserve"> </w:t>
      </w:r>
      <w:r w:rsidRPr="00270638">
        <w:rPr>
          <w:color w:val="000000"/>
          <w:lang w:eastAsia="tr-TR"/>
        </w:rPr>
        <w:t>(1)</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birimi</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desteklenen</w:t>
      </w:r>
      <w:r w:rsidR="00A8761A">
        <w:rPr>
          <w:color w:val="000000"/>
          <w:lang w:eastAsia="tr-TR"/>
        </w:rPr>
        <w:t xml:space="preserve"> </w:t>
      </w:r>
      <w:r w:rsidRPr="00270638">
        <w:rPr>
          <w:color w:val="000000"/>
          <w:lang w:eastAsia="tr-TR"/>
        </w:rPr>
        <w:t>projelerden</w:t>
      </w:r>
      <w:r w:rsidR="00A8761A">
        <w:rPr>
          <w:color w:val="000000"/>
          <w:lang w:eastAsia="tr-TR"/>
        </w:rPr>
        <w:t xml:space="preserve"> </w:t>
      </w:r>
      <w:r w:rsidRPr="00270638">
        <w:rPr>
          <w:color w:val="000000"/>
          <w:lang w:eastAsia="tr-TR"/>
        </w:rPr>
        <w:t>elde</w:t>
      </w:r>
      <w:r w:rsidR="00A8761A">
        <w:rPr>
          <w:color w:val="000000"/>
          <w:lang w:eastAsia="tr-TR"/>
        </w:rPr>
        <w:t xml:space="preserve"> </w:t>
      </w:r>
      <w:r w:rsidRPr="00270638">
        <w:rPr>
          <w:color w:val="000000"/>
          <w:lang w:eastAsia="tr-TR"/>
        </w:rPr>
        <w:t>edilen</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sonuçların</w:t>
      </w:r>
      <w:r w:rsidR="00A8761A">
        <w:rPr>
          <w:color w:val="000000"/>
          <w:lang w:eastAsia="tr-TR"/>
        </w:rPr>
        <w:t xml:space="preserve"> </w:t>
      </w:r>
      <w:r w:rsidRPr="00270638">
        <w:rPr>
          <w:color w:val="000000"/>
          <w:lang w:eastAsia="tr-TR"/>
        </w:rPr>
        <w:t>telif</w:t>
      </w:r>
      <w:r w:rsidR="00A8761A">
        <w:rPr>
          <w:color w:val="000000"/>
          <w:lang w:eastAsia="tr-TR"/>
        </w:rPr>
        <w:t xml:space="preserve"> </w:t>
      </w:r>
      <w:r w:rsidRPr="00270638">
        <w:rPr>
          <w:color w:val="000000"/>
          <w:lang w:eastAsia="tr-TR"/>
        </w:rPr>
        <w:t>hakkı</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kurumuna</w:t>
      </w:r>
      <w:r w:rsidR="00A8761A">
        <w:rPr>
          <w:color w:val="000000"/>
          <w:lang w:eastAsia="tr-TR"/>
        </w:rPr>
        <w:t xml:space="preserve"> </w:t>
      </w:r>
      <w:r w:rsidRPr="00270638">
        <w:rPr>
          <w:color w:val="000000"/>
          <w:lang w:eastAsia="tr-TR"/>
        </w:rPr>
        <w:t>aittir.</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yayın,</w:t>
      </w:r>
      <w:r w:rsidR="00A8761A">
        <w:rPr>
          <w:color w:val="000000"/>
          <w:lang w:eastAsia="tr-TR"/>
        </w:rPr>
        <w:t xml:space="preserve"> </w:t>
      </w:r>
      <w:r w:rsidRPr="00270638">
        <w:rPr>
          <w:color w:val="000000"/>
          <w:lang w:eastAsia="tr-TR"/>
        </w:rPr>
        <w:t>kitap</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benzeri</w:t>
      </w:r>
      <w:r w:rsidR="00A8761A">
        <w:rPr>
          <w:color w:val="000000"/>
          <w:lang w:eastAsia="tr-TR"/>
        </w:rPr>
        <w:t xml:space="preserve"> </w:t>
      </w:r>
      <w:r w:rsidRPr="00270638">
        <w:rPr>
          <w:color w:val="000000"/>
          <w:lang w:eastAsia="tr-TR"/>
        </w:rPr>
        <w:t>eserlerin</w:t>
      </w:r>
      <w:r w:rsidR="00A8761A">
        <w:rPr>
          <w:color w:val="000000"/>
          <w:lang w:eastAsia="tr-TR"/>
        </w:rPr>
        <w:t xml:space="preserve"> </w:t>
      </w:r>
      <w:r w:rsidRPr="00270638">
        <w:rPr>
          <w:color w:val="000000"/>
          <w:lang w:eastAsia="tr-TR"/>
        </w:rPr>
        <w:t>telif</w:t>
      </w:r>
      <w:r w:rsidR="00A8761A">
        <w:rPr>
          <w:color w:val="000000"/>
          <w:lang w:eastAsia="tr-TR"/>
        </w:rPr>
        <w:t xml:space="preserve"> </w:t>
      </w:r>
      <w:r w:rsidRPr="00270638">
        <w:rPr>
          <w:color w:val="000000"/>
          <w:lang w:eastAsia="tr-TR"/>
        </w:rPr>
        <w:t>hakları</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kurumunun</w:t>
      </w:r>
      <w:r w:rsidR="00A8761A">
        <w:rPr>
          <w:color w:val="000000"/>
          <w:lang w:eastAsia="tr-TR"/>
        </w:rPr>
        <w:t xml:space="preserve"> </w:t>
      </w:r>
      <w:r w:rsidRPr="00270638">
        <w:rPr>
          <w:color w:val="000000"/>
          <w:lang w:eastAsia="tr-TR"/>
        </w:rPr>
        <w:t>yönetim</w:t>
      </w:r>
      <w:r w:rsidR="00A8761A">
        <w:rPr>
          <w:color w:val="000000"/>
          <w:lang w:eastAsia="tr-TR"/>
        </w:rPr>
        <w:t xml:space="preserve"> </w:t>
      </w:r>
      <w:r w:rsidRPr="00270638">
        <w:rPr>
          <w:color w:val="000000"/>
          <w:lang w:eastAsia="tr-TR"/>
        </w:rPr>
        <w:t>kurulu</w:t>
      </w:r>
      <w:r w:rsidR="00A8761A">
        <w:rPr>
          <w:color w:val="000000"/>
          <w:lang w:eastAsia="tr-TR"/>
        </w:rPr>
        <w:t xml:space="preserve"> </w:t>
      </w:r>
      <w:r w:rsidRPr="00270638">
        <w:rPr>
          <w:color w:val="000000"/>
          <w:lang w:eastAsia="tr-TR"/>
        </w:rPr>
        <w:t>kararı</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kısmen</w:t>
      </w:r>
      <w:r w:rsidR="00A8761A">
        <w:rPr>
          <w:color w:val="000000"/>
          <w:lang w:eastAsia="tr-TR"/>
        </w:rPr>
        <w:t xml:space="preserve"> </w:t>
      </w:r>
      <w:r w:rsidRPr="00270638">
        <w:rPr>
          <w:color w:val="000000"/>
          <w:lang w:eastAsia="tr-TR"/>
        </w:rPr>
        <w:t>veya</w:t>
      </w:r>
      <w:r w:rsidR="00A8761A">
        <w:rPr>
          <w:color w:val="000000"/>
          <w:lang w:eastAsia="tr-TR"/>
        </w:rPr>
        <w:t xml:space="preserve"> </w:t>
      </w:r>
      <w:r w:rsidRPr="00270638">
        <w:rPr>
          <w:color w:val="000000"/>
          <w:lang w:eastAsia="tr-TR"/>
        </w:rPr>
        <w:t>tamamen</w:t>
      </w:r>
      <w:r w:rsidR="00A8761A">
        <w:rPr>
          <w:color w:val="000000"/>
          <w:lang w:eastAsia="tr-TR"/>
        </w:rPr>
        <w:t xml:space="preserve"> </w:t>
      </w:r>
      <w:r w:rsidRPr="00270638">
        <w:rPr>
          <w:color w:val="000000"/>
          <w:lang w:eastAsia="tr-TR"/>
        </w:rPr>
        <w:t>eser</w:t>
      </w:r>
      <w:r w:rsidR="00A8761A">
        <w:rPr>
          <w:color w:val="000000"/>
          <w:lang w:eastAsia="tr-TR"/>
        </w:rPr>
        <w:t xml:space="preserve"> </w:t>
      </w:r>
      <w:r w:rsidRPr="00270638">
        <w:rPr>
          <w:color w:val="000000"/>
          <w:lang w:eastAsia="tr-TR"/>
        </w:rPr>
        <w:t>sahiplerine</w:t>
      </w:r>
      <w:r w:rsidR="00A8761A">
        <w:rPr>
          <w:color w:val="000000"/>
          <w:lang w:eastAsia="tr-TR"/>
        </w:rPr>
        <w:t xml:space="preserve"> </w:t>
      </w:r>
      <w:r w:rsidRPr="00270638">
        <w:rPr>
          <w:color w:val="000000"/>
          <w:lang w:eastAsia="tr-TR"/>
        </w:rPr>
        <w:t>devredilebilir.</w:t>
      </w:r>
    </w:p>
    <w:p w14:paraId="3044CE5D" w14:textId="4BD943D1" w:rsidR="00270638" w:rsidRPr="00270638" w:rsidRDefault="00270638" w:rsidP="00EA34DF">
      <w:pPr>
        <w:rPr>
          <w:color w:val="000000"/>
          <w:lang w:eastAsia="tr-TR"/>
        </w:rPr>
      </w:pPr>
      <w:r w:rsidRPr="00270638">
        <w:rPr>
          <w:color w:val="000000"/>
          <w:lang w:eastAsia="tr-TR"/>
        </w:rPr>
        <w:t>(2)</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getirici,</w:t>
      </w:r>
      <w:r w:rsidR="00A8761A">
        <w:rPr>
          <w:color w:val="000000"/>
          <w:lang w:eastAsia="tr-TR"/>
        </w:rPr>
        <w:t xml:space="preserve"> </w:t>
      </w:r>
      <w:r w:rsidRPr="00270638">
        <w:rPr>
          <w:color w:val="000000"/>
          <w:lang w:eastAsia="tr-TR"/>
        </w:rPr>
        <w:t>patent,</w:t>
      </w:r>
      <w:r w:rsidR="00A8761A">
        <w:rPr>
          <w:color w:val="000000"/>
          <w:lang w:eastAsia="tr-TR"/>
        </w:rPr>
        <w:t xml:space="preserve"> </w:t>
      </w:r>
      <w:r w:rsidRPr="00270638">
        <w:rPr>
          <w:color w:val="000000"/>
          <w:lang w:eastAsia="tr-TR"/>
        </w:rPr>
        <w:t>buluş</w:t>
      </w:r>
      <w:r w:rsidR="00A8761A">
        <w:rPr>
          <w:color w:val="000000"/>
          <w:lang w:eastAsia="tr-TR"/>
        </w:rPr>
        <w:t xml:space="preserve"> </w:t>
      </w:r>
      <w:r w:rsidRPr="00270638">
        <w:rPr>
          <w:color w:val="000000"/>
          <w:lang w:eastAsia="tr-TR"/>
        </w:rPr>
        <w:t>veya</w:t>
      </w:r>
      <w:r w:rsidR="00A8761A">
        <w:rPr>
          <w:color w:val="000000"/>
          <w:lang w:eastAsia="tr-TR"/>
        </w:rPr>
        <w:t xml:space="preserve"> </w:t>
      </w:r>
      <w:r w:rsidRPr="00270638">
        <w:rPr>
          <w:color w:val="000000"/>
          <w:lang w:eastAsia="tr-TR"/>
        </w:rPr>
        <w:t>ürün</w:t>
      </w:r>
      <w:r w:rsidR="00A8761A">
        <w:rPr>
          <w:color w:val="000000"/>
          <w:lang w:eastAsia="tr-TR"/>
        </w:rPr>
        <w:t xml:space="preserve"> </w:t>
      </w:r>
      <w:r w:rsidRPr="00270638">
        <w:rPr>
          <w:color w:val="000000"/>
          <w:lang w:eastAsia="tr-TR"/>
        </w:rPr>
        <w:t>ortaya</w:t>
      </w:r>
      <w:r w:rsidR="00A8761A">
        <w:rPr>
          <w:color w:val="000000"/>
          <w:lang w:eastAsia="tr-TR"/>
        </w:rPr>
        <w:t xml:space="preserve"> </w:t>
      </w:r>
      <w:r w:rsidRPr="00270638">
        <w:rPr>
          <w:color w:val="000000"/>
          <w:lang w:eastAsia="tr-TR"/>
        </w:rPr>
        <w:t>çıkması</w:t>
      </w:r>
      <w:r w:rsidR="00A8761A">
        <w:rPr>
          <w:color w:val="000000"/>
          <w:lang w:eastAsia="tr-TR"/>
        </w:rPr>
        <w:t xml:space="preserve"> </w:t>
      </w:r>
      <w:r w:rsidRPr="00270638">
        <w:rPr>
          <w:color w:val="000000"/>
          <w:lang w:eastAsia="tr-TR"/>
        </w:rPr>
        <w:t>durumunda</w:t>
      </w:r>
      <w:r w:rsidR="00A8761A">
        <w:rPr>
          <w:color w:val="000000"/>
          <w:lang w:eastAsia="tr-TR"/>
        </w:rPr>
        <w:t xml:space="preserve"> </w:t>
      </w:r>
      <w:r w:rsidRPr="00270638">
        <w:rPr>
          <w:color w:val="000000"/>
          <w:lang w:eastAsia="tr-TR"/>
        </w:rPr>
        <w:t>ortaya</w:t>
      </w:r>
      <w:r w:rsidR="00A8761A">
        <w:rPr>
          <w:color w:val="000000"/>
          <w:lang w:eastAsia="tr-TR"/>
        </w:rPr>
        <w:t xml:space="preserve"> </w:t>
      </w:r>
      <w:r w:rsidRPr="00270638">
        <w:rPr>
          <w:color w:val="000000"/>
          <w:lang w:eastAsia="tr-TR"/>
        </w:rPr>
        <w:t>çıkacak</w:t>
      </w:r>
      <w:r w:rsidR="00A8761A">
        <w:rPr>
          <w:color w:val="000000"/>
          <w:lang w:eastAsia="tr-TR"/>
        </w:rPr>
        <w:t xml:space="preserve"> </w:t>
      </w:r>
      <w:r w:rsidRPr="00270638">
        <w:rPr>
          <w:color w:val="000000"/>
          <w:lang w:eastAsia="tr-TR"/>
        </w:rPr>
        <w:t>gelirin</w:t>
      </w:r>
      <w:r w:rsidR="00A8761A">
        <w:rPr>
          <w:color w:val="000000"/>
          <w:lang w:eastAsia="tr-TR"/>
        </w:rPr>
        <w:t xml:space="preserve"> </w:t>
      </w:r>
      <w:r w:rsidRPr="00270638">
        <w:rPr>
          <w:color w:val="000000"/>
          <w:lang w:eastAsia="tr-TR"/>
        </w:rPr>
        <w:t>dağılımı</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kurumu</w:t>
      </w:r>
      <w:r w:rsidR="00A8761A">
        <w:rPr>
          <w:color w:val="000000"/>
          <w:lang w:eastAsia="tr-TR"/>
        </w:rPr>
        <w:t xml:space="preserve"> </w:t>
      </w:r>
      <w:r w:rsidRPr="00270638">
        <w:rPr>
          <w:color w:val="000000"/>
          <w:lang w:eastAsia="tr-TR"/>
        </w:rPr>
        <w:t>yönetim</w:t>
      </w:r>
      <w:r w:rsidR="00A8761A">
        <w:rPr>
          <w:color w:val="000000"/>
          <w:lang w:eastAsia="tr-TR"/>
        </w:rPr>
        <w:t xml:space="preserve"> </w:t>
      </w:r>
      <w:r w:rsidRPr="00270638">
        <w:rPr>
          <w:color w:val="000000"/>
          <w:lang w:eastAsia="tr-TR"/>
        </w:rPr>
        <w:t>kurulu</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belirlenen</w:t>
      </w:r>
      <w:r w:rsidR="00A8761A">
        <w:rPr>
          <w:color w:val="000000"/>
          <w:lang w:eastAsia="tr-TR"/>
        </w:rPr>
        <w:t xml:space="preserve"> </w:t>
      </w:r>
      <w:r w:rsidRPr="00270638">
        <w:rPr>
          <w:color w:val="000000"/>
          <w:lang w:eastAsia="tr-TR"/>
        </w:rPr>
        <w:t>ilkelere</w:t>
      </w:r>
      <w:r w:rsidR="00A8761A">
        <w:rPr>
          <w:color w:val="000000"/>
          <w:lang w:eastAsia="tr-TR"/>
        </w:rPr>
        <w:t xml:space="preserve"> </w:t>
      </w:r>
      <w:r w:rsidRPr="00270638">
        <w:rPr>
          <w:color w:val="000000"/>
          <w:lang w:eastAsia="tr-TR"/>
        </w:rPr>
        <w:t>uygun</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gerçekleştirilir.</w:t>
      </w:r>
      <w:r w:rsidR="00A8761A">
        <w:rPr>
          <w:color w:val="000000"/>
          <w:lang w:eastAsia="tr-TR"/>
        </w:rPr>
        <w:t xml:space="preserve"> </w:t>
      </w:r>
      <w:r w:rsidRPr="00270638">
        <w:rPr>
          <w:color w:val="000000"/>
          <w:lang w:eastAsia="tr-TR"/>
        </w:rPr>
        <w:t>Konuyla</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mevzuatta</w:t>
      </w:r>
      <w:r w:rsidR="00A8761A">
        <w:rPr>
          <w:color w:val="000000"/>
          <w:lang w:eastAsia="tr-TR"/>
        </w:rPr>
        <w:t xml:space="preserve"> </w:t>
      </w:r>
      <w:r w:rsidRPr="00270638">
        <w:rPr>
          <w:color w:val="000000"/>
          <w:lang w:eastAsia="tr-TR"/>
        </w:rPr>
        <w:t>hak</w:t>
      </w:r>
      <w:r w:rsidR="00A8761A">
        <w:rPr>
          <w:color w:val="000000"/>
          <w:lang w:eastAsia="tr-TR"/>
        </w:rPr>
        <w:t xml:space="preserve"> </w:t>
      </w:r>
      <w:r w:rsidRPr="00270638">
        <w:rPr>
          <w:color w:val="000000"/>
          <w:lang w:eastAsia="tr-TR"/>
        </w:rPr>
        <w:t>sahiplerine</w:t>
      </w:r>
      <w:r w:rsidR="00A8761A">
        <w:rPr>
          <w:color w:val="000000"/>
          <w:lang w:eastAsia="tr-TR"/>
        </w:rPr>
        <w:t xml:space="preserve"> </w:t>
      </w:r>
      <w:r w:rsidRPr="00270638">
        <w:rPr>
          <w:color w:val="000000"/>
          <w:lang w:eastAsia="tr-TR"/>
        </w:rPr>
        <w:t>ödenmesi</w:t>
      </w:r>
      <w:r w:rsidR="00A8761A">
        <w:rPr>
          <w:color w:val="000000"/>
          <w:lang w:eastAsia="tr-TR"/>
        </w:rPr>
        <w:t xml:space="preserve"> </w:t>
      </w:r>
      <w:r w:rsidRPr="00270638">
        <w:rPr>
          <w:color w:val="000000"/>
          <w:lang w:eastAsia="tr-TR"/>
        </w:rPr>
        <w:t>öngörülen</w:t>
      </w:r>
      <w:r w:rsidR="00A8761A">
        <w:rPr>
          <w:color w:val="000000"/>
          <w:lang w:eastAsia="tr-TR"/>
        </w:rPr>
        <w:t xml:space="preserve"> </w:t>
      </w:r>
      <w:r w:rsidRPr="00270638">
        <w:rPr>
          <w:color w:val="000000"/>
          <w:lang w:eastAsia="tr-TR"/>
        </w:rPr>
        <w:t>oranlar</w:t>
      </w:r>
      <w:r w:rsidR="00A8761A">
        <w:rPr>
          <w:color w:val="000000"/>
          <w:lang w:eastAsia="tr-TR"/>
        </w:rPr>
        <w:t xml:space="preserve"> </w:t>
      </w:r>
      <w:r w:rsidRPr="00270638">
        <w:rPr>
          <w:color w:val="000000"/>
          <w:lang w:eastAsia="tr-TR"/>
        </w:rPr>
        <w:t>hakkında</w:t>
      </w:r>
      <w:r w:rsidR="00A8761A">
        <w:rPr>
          <w:color w:val="000000"/>
          <w:lang w:eastAsia="tr-TR"/>
        </w:rPr>
        <w:t xml:space="preserve"> </w:t>
      </w:r>
      <w:r w:rsidRPr="00270638">
        <w:rPr>
          <w:color w:val="000000"/>
          <w:lang w:eastAsia="tr-TR"/>
        </w:rPr>
        <w:t>bir</w:t>
      </w:r>
      <w:r w:rsidR="00A8761A">
        <w:rPr>
          <w:color w:val="000000"/>
          <w:lang w:eastAsia="tr-TR"/>
        </w:rPr>
        <w:t xml:space="preserve"> </w:t>
      </w:r>
      <w:r w:rsidRPr="00270638">
        <w:rPr>
          <w:color w:val="000000"/>
          <w:lang w:eastAsia="tr-TR"/>
        </w:rPr>
        <w:t>düzenleme</w:t>
      </w:r>
      <w:r w:rsidR="00A8761A">
        <w:rPr>
          <w:color w:val="000000"/>
          <w:lang w:eastAsia="tr-TR"/>
        </w:rPr>
        <w:t xml:space="preserve"> </w:t>
      </w:r>
      <w:r w:rsidRPr="00270638">
        <w:rPr>
          <w:color w:val="000000"/>
          <w:lang w:eastAsia="tr-TR"/>
        </w:rPr>
        <w:t>bulunması</w:t>
      </w:r>
      <w:r w:rsidR="00A8761A">
        <w:rPr>
          <w:color w:val="000000"/>
          <w:lang w:eastAsia="tr-TR"/>
        </w:rPr>
        <w:t xml:space="preserve"> </w:t>
      </w:r>
      <w:r w:rsidRPr="00270638">
        <w:rPr>
          <w:color w:val="000000"/>
          <w:lang w:eastAsia="tr-TR"/>
        </w:rPr>
        <w:t>halinde</w:t>
      </w:r>
      <w:r w:rsidR="00A8761A">
        <w:rPr>
          <w:color w:val="000000"/>
          <w:lang w:eastAsia="tr-TR"/>
        </w:rPr>
        <w:t xml:space="preserve"> </w:t>
      </w:r>
      <w:r w:rsidRPr="00270638">
        <w:rPr>
          <w:color w:val="000000"/>
          <w:lang w:eastAsia="tr-TR"/>
        </w:rPr>
        <w:t>ise</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mevzuat</w:t>
      </w:r>
      <w:r w:rsidR="00A8761A">
        <w:rPr>
          <w:color w:val="000000"/>
          <w:lang w:eastAsia="tr-TR"/>
        </w:rPr>
        <w:t xml:space="preserve"> </w:t>
      </w:r>
      <w:r w:rsidRPr="00270638">
        <w:rPr>
          <w:color w:val="000000"/>
          <w:lang w:eastAsia="tr-TR"/>
        </w:rPr>
        <w:t>hükümleri</w:t>
      </w:r>
      <w:r w:rsidR="00A8761A">
        <w:rPr>
          <w:color w:val="000000"/>
          <w:lang w:eastAsia="tr-TR"/>
        </w:rPr>
        <w:t xml:space="preserve"> </w:t>
      </w:r>
      <w:r w:rsidRPr="00270638">
        <w:rPr>
          <w:color w:val="000000"/>
          <w:lang w:eastAsia="tr-TR"/>
        </w:rPr>
        <w:t>uygulanır.</w:t>
      </w:r>
    </w:p>
    <w:p w14:paraId="5AAD8540" w14:textId="694CAF57" w:rsidR="00270638" w:rsidRPr="00270638" w:rsidRDefault="00270638" w:rsidP="00083BCF">
      <w:pPr>
        <w:pStyle w:val="Balk2"/>
        <w:rPr>
          <w:lang w:eastAsia="tr-TR"/>
        </w:rPr>
      </w:pPr>
      <w:bookmarkStart w:id="30" w:name="_Toc195173761"/>
      <w:r w:rsidRPr="00270638">
        <w:rPr>
          <w:lang w:eastAsia="tr-TR"/>
        </w:rPr>
        <w:t>Bütçe</w:t>
      </w:r>
      <w:r w:rsidR="00A8761A">
        <w:rPr>
          <w:lang w:eastAsia="tr-TR"/>
        </w:rPr>
        <w:t xml:space="preserve"> </w:t>
      </w:r>
      <w:r w:rsidRPr="00270638">
        <w:rPr>
          <w:lang w:eastAsia="tr-TR"/>
        </w:rPr>
        <w:t>ödeneklerinin</w:t>
      </w:r>
      <w:r w:rsidR="00A8761A">
        <w:rPr>
          <w:lang w:eastAsia="tr-TR"/>
        </w:rPr>
        <w:t xml:space="preserve"> </w:t>
      </w:r>
      <w:r w:rsidRPr="00270638">
        <w:rPr>
          <w:lang w:eastAsia="tr-TR"/>
        </w:rPr>
        <w:t>özel</w:t>
      </w:r>
      <w:r w:rsidR="00A8761A">
        <w:rPr>
          <w:lang w:eastAsia="tr-TR"/>
        </w:rPr>
        <w:t xml:space="preserve"> </w:t>
      </w:r>
      <w:r w:rsidRPr="00270638">
        <w:rPr>
          <w:lang w:eastAsia="tr-TR"/>
        </w:rPr>
        <w:t>hesaba</w:t>
      </w:r>
      <w:r w:rsidR="00A8761A">
        <w:rPr>
          <w:lang w:eastAsia="tr-TR"/>
        </w:rPr>
        <w:t xml:space="preserve"> </w:t>
      </w:r>
      <w:r w:rsidRPr="00270638">
        <w:rPr>
          <w:lang w:eastAsia="tr-TR"/>
        </w:rPr>
        <w:t>aktarılması</w:t>
      </w:r>
      <w:bookmarkEnd w:id="30"/>
    </w:p>
    <w:p w14:paraId="5A083DC9" w14:textId="1852ABB5" w:rsidR="006B4038" w:rsidRDefault="00270638" w:rsidP="00EA34DF">
      <w:pPr>
        <w:rPr>
          <w:color w:val="000000"/>
          <w:lang w:eastAsia="tr-TR"/>
        </w:rPr>
      </w:pPr>
      <w:r w:rsidRPr="00083BCF">
        <w:rPr>
          <w:b/>
          <w:color w:val="000000"/>
          <w:lang w:eastAsia="tr-TR"/>
        </w:rPr>
        <w:t>MADDE</w:t>
      </w:r>
      <w:r w:rsidR="00A8761A" w:rsidRPr="00083BCF">
        <w:rPr>
          <w:b/>
          <w:color w:val="000000"/>
          <w:lang w:eastAsia="tr-TR"/>
        </w:rPr>
        <w:t xml:space="preserve"> </w:t>
      </w:r>
      <w:r w:rsidRPr="00083BCF">
        <w:rPr>
          <w:b/>
          <w:color w:val="000000"/>
          <w:lang w:eastAsia="tr-TR"/>
        </w:rPr>
        <w:t>19</w:t>
      </w:r>
      <w:r w:rsidR="00A24522" w:rsidRPr="00083BCF">
        <w:rPr>
          <w:b/>
          <w:color w:val="000000"/>
          <w:lang w:eastAsia="tr-TR"/>
        </w:rPr>
        <w:t>-</w:t>
      </w:r>
      <w:r w:rsidR="00A8761A">
        <w:rPr>
          <w:bCs/>
          <w:color w:val="000000"/>
          <w:lang w:eastAsia="tr-TR"/>
        </w:rPr>
        <w:t xml:space="preserve"> </w:t>
      </w:r>
      <w:r w:rsidRPr="00270638">
        <w:rPr>
          <w:color w:val="000000"/>
          <w:lang w:eastAsia="tr-TR"/>
        </w:rPr>
        <w:t>(1)</w:t>
      </w:r>
      <w:r w:rsidR="00A8761A">
        <w:rPr>
          <w:color w:val="000000"/>
          <w:lang w:eastAsia="tr-TR"/>
        </w:rPr>
        <w:t xml:space="preserve"> </w:t>
      </w:r>
      <w:r w:rsidRPr="00270638">
        <w:rPr>
          <w:color w:val="000000"/>
          <w:lang w:eastAsia="tr-TR"/>
        </w:rPr>
        <w:t>Ödeneklerin</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aktarılmasında</w:t>
      </w:r>
      <w:r w:rsidR="00A8761A">
        <w:rPr>
          <w:color w:val="000000"/>
          <w:lang w:eastAsia="tr-TR"/>
        </w:rPr>
        <w:t xml:space="preserve"> </w:t>
      </w:r>
      <w:r w:rsidRPr="00270638">
        <w:rPr>
          <w:color w:val="000000"/>
          <w:lang w:eastAsia="tr-TR"/>
        </w:rPr>
        <w:t>aşağıdaki</w:t>
      </w:r>
      <w:r w:rsidR="00A8761A">
        <w:rPr>
          <w:color w:val="000000"/>
          <w:lang w:eastAsia="tr-TR"/>
        </w:rPr>
        <w:t xml:space="preserve"> </w:t>
      </w:r>
      <w:r w:rsidRPr="00270638">
        <w:rPr>
          <w:color w:val="000000"/>
          <w:lang w:eastAsia="tr-TR"/>
        </w:rPr>
        <w:t>hususlara</w:t>
      </w:r>
      <w:r w:rsidR="00A8761A">
        <w:rPr>
          <w:color w:val="000000"/>
          <w:lang w:eastAsia="tr-TR"/>
        </w:rPr>
        <w:t xml:space="preserve"> </w:t>
      </w:r>
      <w:r w:rsidRPr="00270638">
        <w:rPr>
          <w:color w:val="000000"/>
          <w:lang w:eastAsia="tr-TR"/>
        </w:rPr>
        <w:t>uyulur</w:t>
      </w:r>
      <w:r w:rsidR="006B4038">
        <w:rPr>
          <w:color w:val="000000"/>
          <w:lang w:eastAsia="tr-TR"/>
        </w:rPr>
        <w:t>:</w:t>
      </w:r>
    </w:p>
    <w:p w14:paraId="4E8E67FC" w14:textId="491C341E" w:rsidR="00270638" w:rsidRPr="00270638" w:rsidRDefault="00270638" w:rsidP="00EA34DF">
      <w:pPr>
        <w:rPr>
          <w:color w:val="000000"/>
          <w:lang w:eastAsia="tr-TR"/>
        </w:rPr>
      </w:pPr>
      <w:r w:rsidRPr="00270638">
        <w:rPr>
          <w:color w:val="000000"/>
          <w:lang w:eastAsia="tr-TR"/>
        </w:rPr>
        <w:t>a)</w:t>
      </w:r>
      <w:r w:rsidR="00A8761A">
        <w:rPr>
          <w:color w:val="000000"/>
          <w:lang w:eastAsia="tr-TR"/>
        </w:rPr>
        <w:t xml:space="preserve"> </w:t>
      </w:r>
      <w:r w:rsidRPr="00083BCF">
        <w:rPr>
          <w:b/>
          <w:color w:val="000000"/>
          <w:lang w:eastAsia="tr-TR"/>
        </w:rPr>
        <w:t>(Değişik</w:t>
      </w:r>
      <w:r w:rsidR="006B4038" w:rsidRPr="00083BCF">
        <w:rPr>
          <w:b/>
          <w:color w:val="000000"/>
          <w:lang w:eastAsia="tr-TR"/>
        </w:rPr>
        <w:t xml:space="preserve">: </w:t>
      </w:r>
      <w:r w:rsidRPr="00083BCF">
        <w:rPr>
          <w:b/>
          <w:color w:val="000000"/>
          <w:lang w:eastAsia="tr-TR"/>
        </w:rPr>
        <w:t>RG-7/6/2018-30444)</w:t>
      </w:r>
      <w:r w:rsidR="00A8761A">
        <w:rPr>
          <w:color w:val="000000"/>
          <w:lang w:eastAsia="tr-TR"/>
        </w:rPr>
        <w:t xml:space="preserve"> </w:t>
      </w:r>
      <w:r w:rsidRPr="00270638">
        <w:rPr>
          <w:color w:val="000000"/>
          <w:lang w:eastAsia="tr-TR"/>
        </w:rPr>
        <w:t>Yükseköğretim</w:t>
      </w:r>
      <w:r w:rsidR="00A8761A">
        <w:rPr>
          <w:color w:val="000000"/>
          <w:lang w:eastAsia="tr-TR"/>
        </w:rPr>
        <w:t xml:space="preserve"> </w:t>
      </w:r>
      <w:r w:rsidRPr="00270638">
        <w:rPr>
          <w:color w:val="000000"/>
          <w:lang w:eastAsia="tr-TR"/>
        </w:rPr>
        <w:t>kurumları</w:t>
      </w:r>
      <w:r w:rsidR="00A8761A">
        <w:rPr>
          <w:color w:val="000000"/>
          <w:lang w:eastAsia="tr-TR"/>
        </w:rPr>
        <w:t xml:space="preserve"> </w:t>
      </w:r>
      <w:r w:rsidRPr="00270638">
        <w:rPr>
          <w:color w:val="000000"/>
          <w:lang w:eastAsia="tr-TR"/>
        </w:rPr>
        <w:t>bütçelerinde</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tefrik</w:t>
      </w:r>
      <w:r w:rsidR="00A8761A">
        <w:rPr>
          <w:color w:val="000000"/>
          <w:lang w:eastAsia="tr-TR"/>
        </w:rPr>
        <w:t xml:space="preserve"> </w:t>
      </w:r>
      <w:r w:rsidRPr="00270638">
        <w:rPr>
          <w:color w:val="000000"/>
          <w:lang w:eastAsia="tr-TR"/>
        </w:rPr>
        <w:t>edilen</w:t>
      </w:r>
      <w:r w:rsidR="00A8761A">
        <w:rPr>
          <w:color w:val="000000"/>
          <w:lang w:eastAsia="tr-TR"/>
        </w:rPr>
        <w:t xml:space="preserve"> </w:t>
      </w:r>
      <w:r w:rsidRPr="00270638">
        <w:rPr>
          <w:color w:val="000000"/>
          <w:lang w:eastAsia="tr-TR"/>
        </w:rPr>
        <w:t>ödenekler,</w:t>
      </w:r>
      <w:r w:rsidR="00A8761A">
        <w:rPr>
          <w:color w:val="000000"/>
          <w:lang w:eastAsia="tr-TR"/>
        </w:rPr>
        <w:t xml:space="preserve"> </w:t>
      </w:r>
      <w:r w:rsidRPr="00270638">
        <w:rPr>
          <w:color w:val="000000"/>
          <w:lang w:eastAsia="tr-TR"/>
        </w:rPr>
        <w:t>Merkezi</w:t>
      </w:r>
      <w:r w:rsidR="00A8761A">
        <w:rPr>
          <w:color w:val="000000"/>
          <w:lang w:eastAsia="tr-TR"/>
        </w:rPr>
        <w:t xml:space="preserve"> </w:t>
      </w:r>
      <w:r w:rsidRPr="00270638">
        <w:rPr>
          <w:color w:val="000000"/>
          <w:lang w:eastAsia="tr-TR"/>
        </w:rPr>
        <w:t>Yönetim</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Belgeleri</w:t>
      </w:r>
      <w:r w:rsidR="00A8761A">
        <w:rPr>
          <w:color w:val="000000"/>
          <w:lang w:eastAsia="tr-TR"/>
        </w:rPr>
        <w:t xml:space="preserve"> </w:t>
      </w:r>
      <w:r w:rsidRPr="00270638">
        <w:rPr>
          <w:color w:val="000000"/>
          <w:lang w:eastAsia="tr-TR"/>
        </w:rPr>
        <w:t>Yönetmeliği</w:t>
      </w:r>
      <w:r w:rsidR="00A8761A">
        <w:rPr>
          <w:color w:val="000000"/>
          <w:lang w:eastAsia="tr-TR"/>
        </w:rPr>
        <w:t xml:space="preserve"> </w:t>
      </w:r>
      <w:r w:rsidRPr="00270638">
        <w:rPr>
          <w:color w:val="000000"/>
          <w:lang w:eastAsia="tr-TR"/>
        </w:rPr>
        <w:t>gereğince</w:t>
      </w:r>
      <w:r w:rsidR="00A8761A">
        <w:rPr>
          <w:color w:val="000000"/>
          <w:lang w:eastAsia="tr-TR"/>
        </w:rPr>
        <w:t xml:space="preserve"> </w:t>
      </w:r>
      <w:r w:rsidRPr="00270638">
        <w:rPr>
          <w:color w:val="000000"/>
          <w:lang w:eastAsia="tr-TR"/>
        </w:rPr>
        <w:t>ödeme</w:t>
      </w:r>
      <w:r w:rsidR="00A8761A">
        <w:rPr>
          <w:color w:val="000000"/>
          <w:lang w:eastAsia="tr-TR"/>
        </w:rPr>
        <w:t xml:space="preserve"> </w:t>
      </w:r>
      <w:r w:rsidRPr="00270638">
        <w:rPr>
          <w:color w:val="000000"/>
          <w:lang w:eastAsia="tr-TR"/>
        </w:rPr>
        <w:t>emri</w:t>
      </w:r>
      <w:r w:rsidR="00A8761A">
        <w:rPr>
          <w:color w:val="000000"/>
          <w:lang w:eastAsia="tr-TR"/>
        </w:rPr>
        <w:t xml:space="preserve"> </w:t>
      </w:r>
      <w:r w:rsidRPr="00270638">
        <w:rPr>
          <w:color w:val="000000"/>
          <w:lang w:eastAsia="tr-TR"/>
        </w:rPr>
        <w:t>belgesine</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talimatı</w:t>
      </w:r>
      <w:r w:rsidR="00A8761A">
        <w:rPr>
          <w:color w:val="000000"/>
          <w:lang w:eastAsia="tr-TR"/>
        </w:rPr>
        <w:t xml:space="preserve"> </w:t>
      </w:r>
      <w:r w:rsidRPr="00270638">
        <w:rPr>
          <w:color w:val="000000"/>
          <w:lang w:eastAsia="tr-TR"/>
        </w:rPr>
        <w:t>eklenerek,</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ekonomik</w:t>
      </w:r>
      <w:r w:rsidR="00A8761A">
        <w:rPr>
          <w:color w:val="000000"/>
          <w:lang w:eastAsia="tr-TR"/>
        </w:rPr>
        <w:t xml:space="preserve"> </w:t>
      </w:r>
      <w:r w:rsidRPr="00270638">
        <w:rPr>
          <w:color w:val="000000"/>
          <w:lang w:eastAsia="tr-TR"/>
        </w:rPr>
        <w:t>kodları</w:t>
      </w:r>
      <w:r w:rsidR="00A8761A">
        <w:rPr>
          <w:color w:val="000000"/>
          <w:lang w:eastAsia="tr-TR"/>
        </w:rPr>
        <w:t xml:space="preserve"> </w:t>
      </w:r>
      <w:r w:rsidRPr="00270638">
        <w:rPr>
          <w:color w:val="000000"/>
          <w:lang w:eastAsia="tr-TR"/>
        </w:rPr>
        <w:t>içeren</w:t>
      </w:r>
      <w:r w:rsidR="00A8761A">
        <w:rPr>
          <w:color w:val="000000"/>
          <w:lang w:eastAsia="tr-TR"/>
        </w:rPr>
        <w:t xml:space="preserve"> </w:t>
      </w:r>
      <w:r w:rsidRPr="00270638">
        <w:rPr>
          <w:color w:val="000000"/>
          <w:lang w:eastAsia="tr-TR"/>
        </w:rPr>
        <w:t>tertiplerden</w:t>
      </w:r>
      <w:r w:rsidR="00A8761A">
        <w:rPr>
          <w:color w:val="000000"/>
          <w:lang w:eastAsia="tr-TR"/>
        </w:rPr>
        <w:t xml:space="preserve"> </w:t>
      </w:r>
      <w:r w:rsidRPr="00270638">
        <w:rPr>
          <w:color w:val="000000"/>
          <w:lang w:eastAsia="tr-TR"/>
        </w:rPr>
        <w:t>tahakkuka</w:t>
      </w:r>
      <w:r w:rsidR="00A8761A">
        <w:rPr>
          <w:color w:val="000000"/>
          <w:lang w:eastAsia="tr-TR"/>
        </w:rPr>
        <w:t xml:space="preserve"> </w:t>
      </w:r>
      <w:r w:rsidRPr="00270638">
        <w:rPr>
          <w:color w:val="000000"/>
          <w:lang w:eastAsia="tr-TR"/>
        </w:rPr>
        <w:t>bağlanmak</w:t>
      </w:r>
      <w:r w:rsidR="00A8761A">
        <w:rPr>
          <w:color w:val="000000"/>
          <w:lang w:eastAsia="tr-TR"/>
        </w:rPr>
        <w:t xml:space="preserve"> </w:t>
      </w:r>
      <w:r w:rsidRPr="00270638">
        <w:rPr>
          <w:color w:val="000000"/>
          <w:lang w:eastAsia="tr-TR"/>
        </w:rPr>
        <w:t>suretiyle</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aktarılır.</w:t>
      </w:r>
    </w:p>
    <w:p w14:paraId="4838125A" w14:textId="01EC794E" w:rsidR="00270638" w:rsidRPr="00270638" w:rsidRDefault="00270638" w:rsidP="00EA34DF">
      <w:pPr>
        <w:rPr>
          <w:color w:val="000000"/>
          <w:lang w:eastAsia="tr-TR"/>
        </w:rPr>
      </w:pPr>
      <w:r w:rsidRPr="00270638">
        <w:rPr>
          <w:color w:val="000000"/>
          <w:lang w:eastAsia="tr-TR"/>
        </w:rPr>
        <w:t>b)</w:t>
      </w:r>
      <w:r w:rsidR="00A8761A">
        <w:rPr>
          <w:color w:val="000000"/>
          <w:lang w:eastAsia="tr-TR"/>
        </w:rPr>
        <w:t xml:space="preserve"> </w:t>
      </w:r>
      <w:r w:rsidRPr="00270638">
        <w:rPr>
          <w:color w:val="000000"/>
          <w:lang w:eastAsia="tr-TR"/>
        </w:rPr>
        <w:t>Ödenekler,</w:t>
      </w:r>
      <w:r w:rsidR="00A8761A">
        <w:rPr>
          <w:color w:val="000000"/>
          <w:lang w:eastAsia="tr-TR"/>
        </w:rPr>
        <w:t xml:space="preserve"> </w:t>
      </w:r>
      <w:r w:rsidRPr="00270638">
        <w:rPr>
          <w:color w:val="000000"/>
          <w:lang w:eastAsia="tr-TR"/>
        </w:rPr>
        <w:t>serbest</w:t>
      </w:r>
      <w:r w:rsidR="00A8761A">
        <w:rPr>
          <w:color w:val="000000"/>
          <w:lang w:eastAsia="tr-TR"/>
        </w:rPr>
        <w:t xml:space="preserve"> </w:t>
      </w:r>
      <w:r w:rsidRPr="00270638">
        <w:rPr>
          <w:color w:val="000000"/>
          <w:lang w:eastAsia="tr-TR"/>
        </w:rPr>
        <w:t>bırakma</w:t>
      </w:r>
      <w:r w:rsidR="00A8761A">
        <w:rPr>
          <w:color w:val="000000"/>
          <w:lang w:eastAsia="tr-TR"/>
        </w:rPr>
        <w:t xml:space="preserve"> </w:t>
      </w:r>
      <w:r w:rsidRPr="00270638">
        <w:rPr>
          <w:color w:val="000000"/>
          <w:lang w:eastAsia="tr-TR"/>
        </w:rPr>
        <w:t>oranları,</w:t>
      </w:r>
      <w:r w:rsidR="00A8761A">
        <w:rPr>
          <w:color w:val="000000"/>
          <w:lang w:eastAsia="tr-TR"/>
        </w:rPr>
        <w:t xml:space="preserve"> </w:t>
      </w:r>
      <w:r w:rsidRPr="00270638">
        <w:rPr>
          <w:color w:val="000000"/>
          <w:lang w:eastAsia="tr-TR"/>
        </w:rPr>
        <w:t>öz</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karşılığı</w:t>
      </w:r>
      <w:r w:rsidR="00A8761A">
        <w:rPr>
          <w:color w:val="000000"/>
          <w:lang w:eastAsia="tr-TR"/>
        </w:rPr>
        <w:t xml:space="preserve"> </w:t>
      </w:r>
      <w:r w:rsidRPr="00270638">
        <w:rPr>
          <w:color w:val="000000"/>
          <w:lang w:eastAsia="tr-TR"/>
        </w:rPr>
        <w:t>ödeneklerde</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lastRenderedPageBreak/>
        <w:t>gerçekleşmeleri</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w:t>
      </w:r>
      <w:r w:rsidR="00A8761A">
        <w:rPr>
          <w:color w:val="000000"/>
          <w:lang w:eastAsia="tr-TR"/>
        </w:rPr>
        <w:t xml:space="preserve"> </w:t>
      </w:r>
      <w:r w:rsidRPr="00270638">
        <w:rPr>
          <w:color w:val="000000"/>
          <w:lang w:eastAsia="tr-TR"/>
        </w:rPr>
        <w:t>komisyonunca</w:t>
      </w:r>
      <w:r w:rsidR="00A8761A">
        <w:rPr>
          <w:color w:val="000000"/>
          <w:lang w:eastAsia="tr-TR"/>
        </w:rPr>
        <w:t xml:space="preserve"> </w:t>
      </w:r>
      <w:r w:rsidRPr="00270638">
        <w:rPr>
          <w:color w:val="000000"/>
          <w:lang w:eastAsia="tr-TR"/>
        </w:rPr>
        <w:t>belirlenen</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projelerinin</w:t>
      </w:r>
      <w:r w:rsidR="00A8761A">
        <w:rPr>
          <w:color w:val="000000"/>
          <w:lang w:eastAsia="tr-TR"/>
        </w:rPr>
        <w:t xml:space="preserve"> </w:t>
      </w:r>
      <w:r w:rsidRPr="00270638">
        <w:rPr>
          <w:color w:val="000000"/>
          <w:lang w:eastAsia="tr-TR"/>
        </w:rPr>
        <w:t>kaynak</w:t>
      </w:r>
      <w:r w:rsidR="00A8761A">
        <w:rPr>
          <w:color w:val="000000"/>
          <w:lang w:eastAsia="tr-TR"/>
        </w:rPr>
        <w:t xml:space="preserve"> </w:t>
      </w:r>
      <w:r w:rsidRPr="00270638">
        <w:rPr>
          <w:color w:val="000000"/>
          <w:lang w:eastAsia="tr-TR"/>
        </w:rPr>
        <w:t>ihtiyaç</w:t>
      </w:r>
      <w:r w:rsidR="00A8761A">
        <w:rPr>
          <w:color w:val="000000"/>
          <w:lang w:eastAsia="tr-TR"/>
        </w:rPr>
        <w:t xml:space="preserve"> </w:t>
      </w:r>
      <w:r w:rsidRPr="00270638">
        <w:rPr>
          <w:color w:val="000000"/>
          <w:lang w:eastAsia="tr-TR"/>
        </w:rPr>
        <w:t>planları</w:t>
      </w:r>
      <w:r w:rsidR="00A8761A">
        <w:rPr>
          <w:color w:val="000000"/>
          <w:lang w:eastAsia="tr-TR"/>
        </w:rPr>
        <w:t xml:space="preserve"> </w:t>
      </w:r>
      <w:r w:rsidRPr="00270638">
        <w:rPr>
          <w:color w:val="000000"/>
          <w:lang w:eastAsia="tr-TR"/>
        </w:rPr>
        <w:t>doğrultusunda</w:t>
      </w:r>
      <w:r w:rsidR="00A8761A">
        <w:rPr>
          <w:color w:val="000000"/>
          <w:lang w:eastAsia="tr-TR"/>
        </w:rPr>
        <w:t xml:space="preserve"> </w:t>
      </w:r>
      <w:r w:rsidRPr="00270638">
        <w:rPr>
          <w:color w:val="000000"/>
          <w:lang w:eastAsia="tr-TR"/>
        </w:rPr>
        <w:t>tahakkuka</w:t>
      </w:r>
      <w:r w:rsidR="00A8761A">
        <w:rPr>
          <w:color w:val="000000"/>
          <w:lang w:eastAsia="tr-TR"/>
        </w:rPr>
        <w:t xml:space="preserve"> </w:t>
      </w:r>
      <w:r w:rsidRPr="00270638">
        <w:rPr>
          <w:color w:val="000000"/>
          <w:lang w:eastAsia="tr-TR"/>
        </w:rPr>
        <w:t>bağlanarak</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aktarılır.</w:t>
      </w:r>
    </w:p>
    <w:p w14:paraId="2A24DE70" w14:textId="33F49C6F" w:rsidR="00270638" w:rsidRPr="00270638" w:rsidRDefault="00270638" w:rsidP="00EA34DF">
      <w:pPr>
        <w:rPr>
          <w:color w:val="000000"/>
          <w:lang w:eastAsia="tr-TR"/>
        </w:rPr>
      </w:pPr>
      <w:r w:rsidRPr="00270638">
        <w:rPr>
          <w:color w:val="000000"/>
          <w:lang w:eastAsia="tr-TR"/>
        </w:rPr>
        <w:t>c)</w:t>
      </w:r>
      <w:r w:rsidR="00A8761A">
        <w:rPr>
          <w:color w:val="000000"/>
          <w:lang w:eastAsia="tr-TR"/>
        </w:rPr>
        <w:t xml:space="preserve"> </w:t>
      </w:r>
      <w:r w:rsidRPr="00083BCF">
        <w:rPr>
          <w:b/>
          <w:color w:val="000000"/>
          <w:lang w:eastAsia="tr-TR"/>
        </w:rPr>
        <w:t>(Değişik</w:t>
      </w:r>
      <w:r w:rsidR="006B4038" w:rsidRPr="00083BCF">
        <w:rPr>
          <w:b/>
          <w:color w:val="000000"/>
          <w:lang w:eastAsia="tr-TR"/>
        </w:rPr>
        <w:t xml:space="preserve">: </w:t>
      </w:r>
      <w:r w:rsidRPr="00083BCF">
        <w:rPr>
          <w:b/>
          <w:color w:val="000000"/>
          <w:lang w:eastAsia="tr-TR"/>
        </w:rPr>
        <w:t>RG-7/6/2018-30444)</w:t>
      </w:r>
      <w:r w:rsidR="00A8761A">
        <w:rPr>
          <w:color w:val="000000"/>
          <w:lang w:eastAsia="tr-TR"/>
        </w:rPr>
        <w:t xml:space="preserve"> </w:t>
      </w:r>
      <w:r w:rsidRPr="00270638">
        <w:rPr>
          <w:color w:val="000000"/>
          <w:lang w:eastAsia="tr-TR"/>
        </w:rPr>
        <w:t>Öz</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karşılığı</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önceki</w:t>
      </w:r>
      <w:r w:rsidR="00A8761A">
        <w:rPr>
          <w:color w:val="000000"/>
          <w:lang w:eastAsia="tr-TR"/>
        </w:rPr>
        <w:t xml:space="preserve"> </w:t>
      </w:r>
      <w:r w:rsidRPr="00270638">
        <w:rPr>
          <w:color w:val="000000"/>
          <w:lang w:eastAsia="tr-TR"/>
        </w:rPr>
        <w:t>yıldan</w:t>
      </w:r>
      <w:r w:rsidR="00A8761A">
        <w:rPr>
          <w:color w:val="000000"/>
          <w:lang w:eastAsia="tr-TR"/>
        </w:rPr>
        <w:t xml:space="preserve"> </w:t>
      </w:r>
      <w:r w:rsidRPr="00270638">
        <w:rPr>
          <w:color w:val="000000"/>
          <w:lang w:eastAsia="tr-TR"/>
        </w:rPr>
        <w:t>devreden</w:t>
      </w:r>
      <w:r w:rsidR="00A8761A">
        <w:rPr>
          <w:color w:val="000000"/>
          <w:lang w:eastAsia="tr-TR"/>
        </w:rPr>
        <w:t xml:space="preserve"> </w:t>
      </w:r>
      <w:r w:rsidRPr="00270638">
        <w:rPr>
          <w:color w:val="000000"/>
          <w:lang w:eastAsia="tr-TR"/>
        </w:rPr>
        <w:t>finansman</w:t>
      </w:r>
      <w:r w:rsidR="00A8761A">
        <w:rPr>
          <w:color w:val="000000"/>
          <w:lang w:eastAsia="tr-TR"/>
        </w:rPr>
        <w:t xml:space="preserve"> </w:t>
      </w:r>
      <w:r w:rsidRPr="00270638">
        <w:rPr>
          <w:color w:val="000000"/>
          <w:lang w:eastAsia="tr-TR"/>
        </w:rPr>
        <w:t>fazlası</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ile</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bütçelerinin</w:t>
      </w:r>
      <w:r w:rsidR="00A8761A">
        <w:rPr>
          <w:color w:val="000000"/>
          <w:lang w:eastAsia="tr-TR"/>
        </w:rPr>
        <w:t xml:space="preserve"> </w:t>
      </w:r>
      <w:r w:rsidRPr="00270638">
        <w:rPr>
          <w:color w:val="000000"/>
          <w:lang w:eastAsia="tr-TR"/>
        </w:rPr>
        <w:t>(B)</w:t>
      </w:r>
      <w:r w:rsidR="00A8761A">
        <w:rPr>
          <w:color w:val="000000"/>
          <w:lang w:eastAsia="tr-TR"/>
        </w:rPr>
        <w:t xml:space="preserve"> </w:t>
      </w:r>
      <w:r w:rsidRPr="00270638">
        <w:rPr>
          <w:color w:val="000000"/>
          <w:lang w:eastAsia="tr-TR"/>
        </w:rPr>
        <w:t>işaretli</w:t>
      </w:r>
      <w:r w:rsidR="00A8761A">
        <w:rPr>
          <w:color w:val="000000"/>
          <w:lang w:eastAsia="tr-TR"/>
        </w:rPr>
        <w:t xml:space="preserve"> </w:t>
      </w:r>
      <w:r w:rsidRPr="00270638">
        <w:rPr>
          <w:color w:val="000000"/>
          <w:lang w:eastAsia="tr-TR"/>
        </w:rPr>
        <w:t>cetvelinde</w:t>
      </w:r>
      <w:r w:rsidR="00A8761A">
        <w:rPr>
          <w:color w:val="000000"/>
          <w:lang w:eastAsia="tr-TR"/>
        </w:rPr>
        <w:t xml:space="preserve"> </w:t>
      </w:r>
      <w:r w:rsidRPr="00270638">
        <w:rPr>
          <w:color w:val="000000"/>
          <w:lang w:eastAsia="tr-TR"/>
        </w:rPr>
        <w:t>belirlenen</w:t>
      </w:r>
      <w:r w:rsidR="00A8761A">
        <w:rPr>
          <w:color w:val="000000"/>
          <w:lang w:eastAsia="tr-TR"/>
        </w:rPr>
        <w:t xml:space="preserve"> </w:t>
      </w:r>
      <w:r w:rsidRPr="00270638">
        <w:rPr>
          <w:color w:val="000000"/>
          <w:lang w:eastAsia="tr-TR"/>
        </w:rPr>
        <w:t>tahmini</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üzerinde</w:t>
      </w:r>
      <w:r w:rsidR="00A8761A">
        <w:rPr>
          <w:color w:val="000000"/>
          <w:lang w:eastAsia="tr-TR"/>
        </w:rPr>
        <w:t xml:space="preserve"> </w:t>
      </w:r>
      <w:r w:rsidRPr="00270638">
        <w:rPr>
          <w:color w:val="000000"/>
          <w:lang w:eastAsia="tr-TR"/>
        </w:rPr>
        <w:t>gerçekleşen</w:t>
      </w:r>
      <w:r w:rsidR="00A8761A">
        <w:rPr>
          <w:color w:val="000000"/>
          <w:lang w:eastAsia="tr-TR"/>
        </w:rPr>
        <w:t xml:space="preserve"> </w:t>
      </w:r>
      <w:r w:rsidRPr="00270638">
        <w:rPr>
          <w:color w:val="000000"/>
          <w:lang w:eastAsia="tr-TR"/>
        </w:rPr>
        <w:t>gelir</w:t>
      </w:r>
      <w:r w:rsidR="00A8761A">
        <w:rPr>
          <w:color w:val="000000"/>
          <w:lang w:eastAsia="tr-TR"/>
        </w:rPr>
        <w:t xml:space="preserve"> </w:t>
      </w:r>
      <w:r w:rsidRPr="00270638">
        <w:rPr>
          <w:color w:val="000000"/>
          <w:lang w:eastAsia="tr-TR"/>
        </w:rPr>
        <w:t>fazlası</w:t>
      </w:r>
      <w:r w:rsidR="00A8761A">
        <w:rPr>
          <w:color w:val="000000"/>
          <w:lang w:eastAsia="tr-TR"/>
        </w:rPr>
        <w:t xml:space="preserve"> </w:t>
      </w:r>
      <w:r w:rsidRPr="00270638">
        <w:rPr>
          <w:color w:val="000000"/>
          <w:lang w:eastAsia="tr-TR"/>
        </w:rPr>
        <w:t>tutarlar,</w:t>
      </w:r>
      <w:r w:rsidR="00A8761A">
        <w:rPr>
          <w:color w:val="000000"/>
          <w:lang w:eastAsia="tr-TR"/>
        </w:rPr>
        <w:t xml:space="preserve"> </w:t>
      </w:r>
      <w:r w:rsidRPr="00270638">
        <w:rPr>
          <w:color w:val="000000"/>
          <w:lang w:eastAsia="tr-TR"/>
        </w:rPr>
        <w:t>kullanım</w:t>
      </w:r>
      <w:r w:rsidR="00A8761A">
        <w:rPr>
          <w:color w:val="000000"/>
          <w:lang w:eastAsia="tr-TR"/>
        </w:rPr>
        <w:t xml:space="preserve"> </w:t>
      </w:r>
      <w:r w:rsidRPr="00270638">
        <w:rPr>
          <w:color w:val="000000"/>
          <w:lang w:eastAsia="tr-TR"/>
        </w:rPr>
        <w:t>amacı</w:t>
      </w:r>
      <w:r w:rsidR="00A8761A">
        <w:rPr>
          <w:color w:val="000000"/>
          <w:lang w:eastAsia="tr-TR"/>
        </w:rPr>
        <w:t xml:space="preserve"> </w:t>
      </w:r>
      <w:r w:rsidRPr="00270638">
        <w:rPr>
          <w:color w:val="000000"/>
          <w:lang w:eastAsia="tr-TR"/>
        </w:rPr>
        <w:t>doğrultusunda</w:t>
      </w:r>
      <w:r w:rsidR="00A8761A">
        <w:rPr>
          <w:color w:val="000000"/>
          <w:lang w:eastAsia="tr-TR"/>
        </w:rPr>
        <w:t xml:space="preserve"> </w:t>
      </w:r>
      <w:r w:rsidRPr="00270638">
        <w:rPr>
          <w:color w:val="000000"/>
          <w:lang w:eastAsia="tr-TR"/>
        </w:rPr>
        <w:t>ilgili</w:t>
      </w:r>
      <w:r w:rsidR="00A8761A">
        <w:rPr>
          <w:color w:val="000000"/>
          <w:lang w:eastAsia="tr-TR"/>
        </w:rPr>
        <w:t xml:space="preserve"> </w:t>
      </w:r>
      <w:r w:rsidRPr="00270638">
        <w:rPr>
          <w:color w:val="000000"/>
          <w:lang w:eastAsia="tr-TR"/>
        </w:rPr>
        <w:t>ekonomik</w:t>
      </w:r>
      <w:r w:rsidR="00A8761A">
        <w:rPr>
          <w:color w:val="000000"/>
          <w:lang w:eastAsia="tr-TR"/>
        </w:rPr>
        <w:t xml:space="preserve"> </w:t>
      </w:r>
      <w:r w:rsidRPr="00270638">
        <w:rPr>
          <w:color w:val="000000"/>
          <w:lang w:eastAsia="tr-TR"/>
        </w:rPr>
        <w:t>kodları</w:t>
      </w:r>
      <w:r w:rsidR="00A8761A">
        <w:rPr>
          <w:color w:val="000000"/>
          <w:lang w:eastAsia="tr-TR"/>
        </w:rPr>
        <w:t xml:space="preserve"> </w:t>
      </w:r>
      <w:r w:rsidRPr="00270638">
        <w:rPr>
          <w:color w:val="000000"/>
          <w:lang w:eastAsia="tr-TR"/>
        </w:rPr>
        <w:t>içeren</w:t>
      </w:r>
      <w:r w:rsidR="00A8761A">
        <w:rPr>
          <w:color w:val="000000"/>
          <w:lang w:eastAsia="tr-TR"/>
        </w:rPr>
        <w:t xml:space="preserve"> </w:t>
      </w:r>
      <w:r w:rsidRPr="00270638">
        <w:rPr>
          <w:color w:val="000000"/>
          <w:lang w:eastAsia="tr-TR"/>
        </w:rPr>
        <w:t>tertiplere</w:t>
      </w:r>
      <w:r w:rsidR="00A8761A">
        <w:rPr>
          <w:color w:val="000000"/>
          <w:lang w:eastAsia="tr-TR"/>
        </w:rPr>
        <w:t xml:space="preserve"> </w:t>
      </w:r>
      <w:r w:rsidRPr="00270638">
        <w:rPr>
          <w:color w:val="000000"/>
          <w:lang w:eastAsia="tr-TR"/>
        </w:rPr>
        <w:t>ödenek</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eklenir</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buradan</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aktarılır.</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yıl</w:t>
      </w:r>
      <w:r w:rsidR="00A8761A">
        <w:rPr>
          <w:color w:val="000000"/>
          <w:lang w:eastAsia="tr-TR"/>
        </w:rPr>
        <w:t xml:space="preserve"> </w:t>
      </w:r>
      <w:r w:rsidRPr="00270638">
        <w:rPr>
          <w:color w:val="000000"/>
          <w:lang w:eastAsia="tr-TR"/>
        </w:rPr>
        <w:t>içerisinde</w:t>
      </w:r>
      <w:r w:rsidR="00A8761A">
        <w:rPr>
          <w:color w:val="000000"/>
          <w:lang w:eastAsia="tr-TR"/>
        </w:rPr>
        <w:t xml:space="preserve"> </w:t>
      </w:r>
      <w:r w:rsidRPr="00270638">
        <w:rPr>
          <w:color w:val="000000"/>
          <w:lang w:eastAsia="tr-TR"/>
        </w:rPr>
        <w:t>meydana</w:t>
      </w:r>
      <w:r w:rsidR="00A8761A">
        <w:rPr>
          <w:color w:val="000000"/>
          <w:lang w:eastAsia="tr-TR"/>
        </w:rPr>
        <w:t xml:space="preserve"> </w:t>
      </w:r>
      <w:r w:rsidRPr="00270638">
        <w:rPr>
          <w:color w:val="000000"/>
          <w:lang w:eastAsia="tr-TR"/>
        </w:rPr>
        <w:t>gelen</w:t>
      </w:r>
      <w:r w:rsidR="00A8761A">
        <w:rPr>
          <w:color w:val="000000"/>
          <w:lang w:eastAsia="tr-TR"/>
        </w:rPr>
        <w:t xml:space="preserve"> </w:t>
      </w:r>
      <w:r w:rsidRPr="00270638">
        <w:rPr>
          <w:color w:val="000000"/>
          <w:lang w:eastAsia="tr-TR"/>
        </w:rPr>
        <w:t>diğer</w:t>
      </w:r>
      <w:r w:rsidR="00A8761A">
        <w:rPr>
          <w:color w:val="000000"/>
          <w:lang w:eastAsia="tr-TR"/>
        </w:rPr>
        <w:t xml:space="preserve"> </w:t>
      </w:r>
      <w:r w:rsidRPr="00270638">
        <w:rPr>
          <w:color w:val="000000"/>
          <w:lang w:eastAsia="tr-TR"/>
        </w:rPr>
        <w:t>ödenek</w:t>
      </w:r>
      <w:r w:rsidR="00A8761A">
        <w:rPr>
          <w:color w:val="000000"/>
          <w:lang w:eastAsia="tr-TR"/>
        </w:rPr>
        <w:t xml:space="preserve"> </w:t>
      </w:r>
      <w:r w:rsidRPr="00270638">
        <w:rPr>
          <w:color w:val="000000"/>
          <w:lang w:eastAsia="tr-TR"/>
        </w:rPr>
        <w:t>artışlarına</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bütçe</w:t>
      </w:r>
      <w:r w:rsidR="00A8761A">
        <w:rPr>
          <w:color w:val="000000"/>
          <w:lang w:eastAsia="tr-TR"/>
        </w:rPr>
        <w:t xml:space="preserve"> </w:t>
      </w:r>
      <w:r w:rsidRPr="00270638">
        <w:rPr>
          <w:color w:val="000000"/>
          <w:lang w:eastAsia="tr-TR"/>
        </w:rPr>
        <w:t>işlemlerinde</w:t>
      </w:r>
      <w:r w:rsidR="00A8761A">
        <w:rPr>
          <w:color w:val="000000"/>
          <w:lang w:eastAsia="tr-TR"/>
        </w:rPr>
        <w:t xml:space="preserve"> </w:t>
      </w:r>
      <w:r w:rsidRPr="00270638">
        <w:rPr>
          <w:color w:val="000000"/>
          <w:lang w:eastAsia="tr-TR"/>
        </w:rPr>
        <w:t>de</w:t>
      </w:r>
      <w:r w:rsidR="00A8761A">
        <w:rPr>
          <w:color w:val="000000"/>
          <w:lang w:eastAsia="tr-TR"/>
        </w:rPr>
        <w:t xml:space="preserve"> </w:t>
      </w:r>
      <w:r w:rsidRPr="00270638">
        <w:rPr>
          <w:color w:val="000000"/>
          <w:lang w:eastAsia="tr-TR"/>
        </w:rPr>
        <w:t>aynı</w:t>
      </w:r>
      <w:r w:rsidR="00A8761A">
        <w:rPr>
          <w:color w:val="000000"/>
          <w:lang w:eastAsia="tr-TR"/>
        </w:rPr>
        <w:t xml:space="preserve"> </w:t>
      </w:r>
      <w:r w:rsidRPr="00270638">
        <w:rPr>
          <w:color w:val="000000"/>
          <w:lang w:eastAsia="tr-TR"/>
        </w:rPr>
        <w:t>esaslara</w:t>
      </w:r>
      <w:r w:rsidR="00A8761A">
        <w:rPr>
          <w:color w:val="000000"/>
          <w:lang w:eastAsia="tr-TR"/>
        </w:rPr>
        <w:t xml:space="preserve"> </w:t>
      </w:r>
      <w:r w:rsidRPr="00270638">
        <w:rPr>
          <w:color w:val="000000"/>
          <w:lang w:eastAsia="tr-TR"/>
        </w:rPr>
        <w:t>uyulur.</w:t>
      </w:r>
    </w:p>
    <w:p w14:paraId="63763D10" w14:textId="08812D75" w:rsidR="00270638" w:rsidRPr="00270638" w:rsidRDefault="00270638" w:rsidP="00EA34DF">
      <w:pPr>
        <w:rPr>
          <w:color w:val="000000"/>
          <w:lang w:eastAsia="tr-TR"/>
        </w:rPr>
      </w:pPr>
      <w:r w:rsidRPr="00270638">
        <w:rPr>
          <w:color w:val="000000"/>
          <w:lang w:eastAsia="tr-TR"/>
        </w:rPr>
        <w:t>ç)</w:t>
      </w:r>
      <w:r w:rsidR="00A8761A">
        <w:rPr>
          <w:color w:val="000000"/>
          <w:lang w:eastAsia="tr-TR"/>
        </w:rPr>
        <w:t xml:space="preserve"> </w:t>
      </w:r>
      <w:r w:rsidRPr="00270638">
        <w:rPr>
          <w:color w:val="000000"/>
          <w:lang w:eastAsia="tr-TR"/>
        </w:rPr>
        <w:t>Yılı</w:t>
      </w:r>
      <w:r w:rsidR="00A8761A">
        <w:rPr>
          <w:color w:val="000000"/>
          <w:lang w:eastAsia="tr-TR"/>
        </w:rPr>
        <w:t xml:space="preserve"> </w:t>
      </w:r>
      <w:r w:rsidRPr="00270638">
        <w:rPr>
          <w:color w:val="000000"/>
          <w:lang w:eastAsia="tr-TR"/>
        </w:rPr>
        <w:t>yatırım</w:t>
      </w:r>
      <w:r w:rsidR="00A8761A">
        <w:rPr>
          <w:color w:val="000000"/>
          <w:lang w:eastAsia="tr-TR"/>
        </w:rPr>
        <w:t xml:space="preserve"> </w:t>
      </w:r>
      <w:r w:rsidRPr="00270638">
        <w:rPr>
          <w:color w:val="000000"/>
          <w:lang w:eastAsia="tr-TR"/>
        </w:rPr>
        <w:t>programında</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etüdü</w:t>
      </w:r>
      <w:r w:rsidR="00A8761A">
        <w:rPr>
          <w:color w:val="000000"/>
          <w:lang w:eastAsia="tr-TR"/>
        </w:rPr>
        <w:t xml:space="preserve"> </w:t>
      </w:r>
      <w:r w:rsidRPr="000657A5">
        <w:rPr>
          <w:b/>
          <w:color w:val="000000"/>
          <w:lang w:eastAsia="tr-TR"/>
        </w:rPr>
        <w:t>(Değişik</w:t>
      </w:r>
      <w:r w:rsidR="00A8761A" w:rsidRPr="000657A5">
        <w:rPr>
          <w:b/>
          <w:color w:val="000000"/>
          <w:lang w:eastAsia="tr-TR"/>
        </w:rPr>
        <w:t xml:space="preserve"> </w:t>
      </w:r>
      <w:r w:rsidRPr="000657A5">
        <w:rPr>
          <w:b/>
          <w:color w:val="000000"/>
          <w:lang w:eastAsia="tr-TR"/>
        </w:rPr>
        <w:t>ibare</w:t>
      </w:r>
      <w:r w:rsidR="006B4038" w:rsidRPr="000657A5">
        <w:rPr>
          <w:b/>
          <w:color w:val="000000"/>
          <w:lang w:eastAsia="tr-TR"/>
        </w:rPr>
        <w:t xml:space="preserve">: </w:t>
      </w:r>
      <w:r w:rsidRPr="000657A5">
        <w:rPr>
          <w:b/>
          <w:color w:val="000000"/>
          <w:lang w:eastAsia="tr-TR"/>
        </w:rPr>
        <w:t>RG-16/7/2020-31187)</w:t>
      </w:r>
      <w:r w:rsidR="00A8761A">
        <w:rPr>
          <w:color w:val="000000"/>
          <w:lang w:eastAsia="tr-TR"/>
        </w:rPr>
        <w:t xml:space="preserve"> </w:t>
      </w:r>
      <w:r w:rsidRPr="00270638">
        <w:rPr>
          <w:color w:val="000000"/>
          <w:u w:val="single"/>
          <w:lang w:eastAsia="tr-TR"/>
        </w:rPr>
        <w:t>Strateji</w:t>
      </w:r>
      <w:r w:rsidR="00A8761A">
        <w:rPr>
          <w:color w:val="000000"/>
          <w:u w:val="single"/>
          <w:lang w:eastAsia="tr-TR"/>
        </w:rPr>
        <w:t xml:space="preserve"> </w:t>
      </w:r>
      <w:r w:rsidRPr="00270638">
        <w:rPr>
          <w:color w:val="000000"/>
          <w:u w:val="single"/>
          <w:lang w:eastAsia="tr-TR"/>
        </w:rPr>
        <w:t>ve</w:t>
      </w:r>
      <w:r w:rsidR="00A8761A">
        <w:rPr>
          <w:color w:val="000000"/>
          <w:u w:val="single"/>
          <w:lang w:eastAsia="tr-TR"/>
        </w:rPr>
        <w:t xml:space="preserve"> </w:t>
      </w:r>
      <w:r w:rsidRPr="00270638">
        <w:rPr>
          <w:color w:val="000000"/>
          <w:u w:val="single"/>
          <w:lang w:eastAsia="tr-TR"/>
        </w:rPr>
        <w:t>Bütçe</w:t>
      </w:r>
      <w:r w:rsidR="00A8761A">
        <w:rPr>
          <w:color w:val="000000"/>
          <w:u w:val="single"/>
          <w:lang w:eastAsia="tr-TR"/>
        </w:rPr>
        <w:t xml:space="preserve"> </w:t>
      </w:r>
      <w:r w:rsidRPr="00270638">
        <w:rPr>
          <w:color w:val="000000"/>
          <w:u w:val="single"/>
          <w:lang w:eastAsia="tr-TR"/>
        </w:rPr>
        <w:t>Başkanlığı</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onaylandıktan</w:t>
      </w:r>
      <w:r w:rsidR="00A8761A">
        <w:rPr>
          <w:color w:val="000000"/>
          <w:lang w:eastAsia="tr-TR"/>
        </w:rPr>
        <w:t xml:space="preserve"> </w:t>
      </w:r>
      <w:r w:rsidRPr="00270638">
        <w:rPr>
          <w:color w:val="000000"/>
          <w:lang w:eastAsia="tr-TR"/>
        </w:rPr>
        <w:t>sonra</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yapılacaktır.”</w:t>
      </w:r>
      <w:r w:rsidR="00A8761A">
        <w:rPr>
          <w:color w:val="000000"/>
          <w:lang w:eastAsia="tr-TR"/>
        </w:rPr>
        <w:t xml:space="preserve"> </w:t>
      </w:r>
      <w:r w:rsidRPr="00270638">
        <w:rPr>
          <w:color w:val="000000"/>
          <w:lang w:eastAsia="tr-TR"/>
        </w:rPr>
        <w:t>ifadesi</w:t>
      </w:r>
      <w:r w:rsidR="00A8761A">
        <w:rPr>
          <w:color w:val="000000"/>
          <w:lang w:eastAsia="tr-TR"/>
        </w:rPr>
        <w:t xml:space="preserve"> </w:t>
      </w:r>
      <w:r w:rsidRPr="00270638">
        <w:rPr>
          <w:color w:val="000000"/>
          <w:lang w:eastAsia="tr-TR"/>
        </w:rPr>
        <w:t>bulunan</w:t>
      </w:r>
      <w:r w:rsidR="00A8761A">
        <w:rPr>
          <w:color w:val="000000"/>
          <w:lang w:eastAsia="tr-TR"/>
        </w:rPr>
        <w:t xml:space="preserve"> </w:t>
      </w:r>
      <w:r w:rsidRPr="00270638">
        <w:rPr>
          <w:color w:val="000000"/>
          <w:lang w:eastAsia="tr-TR"/>
        </w:rPr>
        <w:t>bilimsel</w:t>
      </w:r>
      <w:r w:rsidR="00A8761A">
        <w:rPr>
          <w:color w:val="000000"/>
          <w:lang w:eastAsia="tr-TR"/>
        </w:rPr>
        <w:t xml:space="preserve"> </w:t>
      </w:r>
      <w:r w:rsidRPr="00270638">
        <w:rPr>
          <w:color w:val="000000"/>
          <w:lang w:eastAsia="tr-TR"/>
        </w:rPr>
        <w:t>araştırma</w:t>
      </w:r>
      <w:r w:rsidR="00A8761A">
        <w:rPr>
          <w:color w:val="000000"/>
          <w:lang w:eastAsia="tr-TR"/>
        </w:rPr>
        <w:t xml:space="preserve"> </w:t>
      </w:r>
      <w:r w:rsidRPr="00270638">
        <w:rPr>
          <w:color w:val="000000"/>
          <w:lang w:eastAsia="tr-TR"/>
        </w:rPr>
        <w:t>projelerine</w:t>
      </w:r>
      <w:r w:rsidR="00A8761A">
        <w:rPr>
          <w:color w:val="000000"/>
          <w:lang w:eastAsia="tr-TR"/>
        </w:rPr>
        <w:t xml:space="preserve"> </w:t>
      </w:r>
      <w:r w:rsidRPr="00270638">
        <w:rPr>
          <w:color w:val="000000"/>
          <w:lang w:eastAsia="tr-TR"/>
        </w:rPr>
        <w:t>ilişkin</w:t>
      </w:r>
      <w:r w:rsidR="00A8761A">
        <w:rPr>
          <w:color w:val="000000"/>
          <w:lang w:eastAsia="tr-TR"/>
        </w:rPr>
        <w:t xml:space="preserve"> </w:t>
      </w:r>
      <w:r w:rsidRPr="00270638">
        <w:rPr>
          <w:color w:val="000000"/>
          <w:lang w:eastAsia="tr-TR"/>
        </w:rPr>
        <w:t>ödenekler,</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etüdü</w:t>
      </w:r>
      <w:r w:rsidR="00A8761A">
        <w:rPr>
          <w:color w:val="000000"/>
          <w:lang w:eastAsia="tr-TR"/>
        </w:rPr>
        <w:t xml:space="preserve"> </w:t>
      </w:r>
      <w:r w:rsidRPr="00270638">
        <w:rPr>
          <w:bCs/>
          <w:color w:val="000000"/>
          <w:lang w:eastAsia="tr-TR"/>
        </w:rPr>
        <w:t>(Değişik</w:t>
      </w:r>
      <w:r w:rsidR="00A8761A">
        <w:rPr>
          <w:bCs/>
          <w:color w:val="000000"/>
          <w:lang w:eastAsia="tr-TR"/>
        </w:rPr>
        <w:t xml:space="preserve"> </w:t>
      </w:r>
      <w:r w:rsidRPr="00270638">
        <w:rPr>
          <w:bCs/>
          <w:color w:val="000000"/>
          <w:lang w:eastAsia="tr-TR"/>
        </w:rPr>
        <w:t>ibare</w:t>
      </w:r>
      <w:r w:rsidR="006B4038">
        <w:rPr>
          <w:bCs/>
          <w:color w:val="000000"/>
          <w:lang w:eastAsia="tr-TR"/>
        </w:rPr>
        <w:t xml:space="preserve">: </w:t>
      </w:r>
      <w:r w:rsidRPr="00270638">
        <w:rPr>
          <w:bCs/>
          <w:color w:val="000000"/>
          <w:lang w:eastAsia="tr-TR"/>
        </w:rPr>
        <w:t>RG-16/7/2020-31187)</w:t>
      </w:r>
      <w:r w:rsidR="00A8761A">
        <w:rPr>
          <w:color w:val="000000"/>
          <w:lang w:eastAsia="tr-TR"/>
        </w:rPr>
        <w:t xml:space="preserve"> </w:t>
      </w:r>
      <w:r w:rsidRPr="00270638">
        <w:rPr>
          <w:color w:val="000000"/>
          <w:u w:val="single"/>
          <w:lang w:eastAsia="tr-TR"/>
        </w:rPr>
        <w:t>Strateji</w:t>
      </w:r>
      <w:r w:rsidR="00A8761A">
        <w:rPr>
          <w:color w:val="000000"/>
          <w:u w:val="single"/>
          <w:lang w:eastAsia="tr-TR"/>
        </w:rPr>
        <w:t xml:space="preserve"> </w:t>
      </w:r>
      <w:r w:rsidRPr="00270638">
        <w:rPr>
          <w:color w:val="000000"/>
          <w:u w:val="single"/>
          <w:lang w:eastAsia="tr-TR"/>
        </w:rPr>
        <w:t>ve</w:t>
      </w:r>
      <w:r w:rsidR="00A8761A">
        <w:rPr>
          <w:color w:val="000000"/>
          <w:u w:val="single"/>
          <w:lang w:eastAsia="tr-TR"/>
        </w:rPr>
        <w:t xml:space="preserve"> </w:t>
      </w:r>
      <w:r w:rsidRPr="00270638">
        <w:rPr>
          <w:color w:val="000000"/>
          <w:u w:val="single"/>
          <w:lang w:eastAsia="tr-TR"/>
        </w:rPr>
        <w:t>Bütçe</w:t>
      </w:r>
      <w:r w:rsidR="00A8761A">
        <w:rPr>
          <w:color w:val="000000"/>
          <w:u w:val="single"/>
          <w:lang w:eastAsia="tr-TR"/>
        </w:rPr>
        <w:t xml:space="preserve"> </w:t>
      </w:r>
      <w:r w:rsidRPr="00270638">
        <w:rPr>
          <w:color w:val="000000"/>
          <w:u w:val="single"/>
          <w:lang w:eastAsia="tr-TR"/>
        </w:rPr>
        <w:t>Başkanlığı</w:t>
      </w:r>
      <w:r w:rsidR="00A8761A">
        <w:rPr>
          <w:color w:val="000000"/>
          <w:lang w:eastAsia="tr-TR"/>
        </w:rPr>
        <w:t xml:space="preserve"> </w:t>
      </w:r>
      <w:r w:rsidRPr="00270638">
        <w:rPr>
          <w:color w:val="000000"/>
          <w:lang w:eastAsia="tr-TR"/>
        </w:rPr>
        <w:t>tarafından</w:t>
      </w:r>
      <w:r w:rsidR="00A8761A">
        <w:rPr>
          <w:color w:val="000000"/>
          <w:lang w:eastAsia="tr-TR"/>
        </w:rPr>
        <w:t xml:space="preserve"> </w:t>
      </w:r>
      <w:r w:rsidRPr="00270638">
        <w:rPr>
          <w:color w:val="000000"/>
          <w:lang w:eastAsia="tr-TR"/>
        </w:rPr>
        <w:t>onaylanmadıkça</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aktarılamaz</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kullanılamaz.</w:t>
      </w:r>
    </w:p>
    <w:p w14:paraId="4A116880" w14:textId="0F3682A3" w:rsidR="00270638" w:rsidRPr="00270638" w:rsidRDefault="00270638" w:rsidP="00EA34DF">
      <w:pPr>
        <w:rPr>
          <w:color w:val="000000"/>
          <w:lang w:eastAsia="tr-TR"/>
        </w:rPr>
      </w:pPr>
      <w:r w:rsidRPr="00270638">
        <w:rPr>
          <w:color w:val="000000"/>
          <w:lang w:eastAsia="tr-TR"/>
        </w:rPr>
        <w:t>d)</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ödeneklerin</w:t>
      </w:r>
      <w:r w:rsidR="00A8761A">
        <w:rPr>
          <w:color w:val="000000"/>
          <w:lang w:eastAsia="tr-TR"/>
        </w:rPr>
        <w:t xml:space="preserve"> </w:t>
      </w:r>
      <w:r w:rsidRPr="00270638">
        <w:rPr>
          <w:color w:val="000000"/>
          <w:lang w:eastAsia="tr-TR"/>
        </w:rPr>
        <w:t>proje</w:t>
      </w:r>
      <w:r w:rsidR="00A8761A">
        <w:rPr>
          <w:color w:val="000000"/>
          <w:lang w:eastAsia="tr-TR"/>
        </w:rPr>
        <w:t xml:space="preserve"> </w:t>
      </w:r>
      <w:r w:rsidRPr="00270638">
        <w:rPr>
          <w:color w:val="000000"/>
          <w:lang w:eastAsia="tr-TR"/>
        </w:rPr>
        <w:t>bazında</w:t>
      </w:r>
      <w:r w:rsidR="00A8761A">
        <w:rPr>
          <w:color w:val="000000"/>
          <w:lang w:eastAsia="tr-TR"/>
        </w:rPr>
        <w:t xml:space="preserve"> </w:t>
      </w:r>
      <w:r w:rsidRPr="00270638">
        <w:rPr>
          <w:color w:val="000000"/>
          <w:lang w:eastAsia="tr-TR"/>
        </w:rPr>
        <w:t>harcama</w:t>
      </w:r>
      <w:r w:rsidR="00A8761A">
        <w:rPr>
          <w:color w:val="000000"/>
          <w:lang w:eastAsia="tr-TR"/>
        </w:rPr>
        <w:t xml:space="preserve"> </w:t>
      </w:r>
      <w:r w:rsidRPr="00270638">
        <w:rPr>
          <w:color w:val="000000"/>
          <w:lang w:eastAsia="tr-TR"/>
        </w:rPr>
        <w:t>durumu</w:t>
      </w:r>
      <w:r w:rsidR="00A8761A">
        <w:rPr>
          <w:color w:val="000000"/>
          <w:lang w:eastAsia="tr-TR"/>
        </w:rPr>
        <w:t xml:space="preserve"> </w:t>
      </w:r>
      <w:r w:rsidRPr="00270638">
        <w:rPr>
          <w:color w:val="000000"/>
          <w:lang w:eastAsia="tr-TR"/>
        </w:rPr>
        <w:t>ve</w:t>
      </w:r>
      <w:r w:rsidR="00A8761A">
        <w:rPr>
          <w:color w:val="000000"/>
          <w:lang w:eastAsia="tr-TR"/>
        </w:rPr>
        <w:t xml:space="preserve"> </w:t>
      </w:r>
      <w:r w:rsidRPr="00270638">
        <w:rPr>
          <w:color w:val="000000"/>
          <w:lang w:eastAsia="tr-TR"/>
        </w:rPr>
        <w:t>hesap</w:t>
      </w:r>
      <w:r w:rsidR="00A8761A">
        <w:rPr>
          <w:color w:val="000000"/>
          <w:lang w:eastAsia="tr-TR"/>
        </w:rPr>
        <w:t xml:space="preserve"> </w:t>
      </w:r>
      <w:r w:rsidRPr="00270638">
        <w:rPr>
          <w:color w:val="000000"/>
          <w:lang w:eastAsia="tr-TR"/>
        </w:rPr>
        <w:t>özeti</w:t>
      </w:r>
      <w:r w:rsidR="00A8761A">
        <w:rPr>
          <w:color w:val="000000"/>
          <w:lang w:eastAsia="tr-TR"/>
        </w:rPr>
        <w:t xml:space="preserve"> </w:t>
      </w:r>
      <w:r w:rsidRPr="00270638">
        <w:rPr>
          <w:color w:val="000000"/>
          <w:lang w:eastAsia="tr-TR"/>
        </w:rPr>
        <w:t>her</w:t>
      </w:r>
      <w:r w:rsidR="00A8761A">
        <w:rPr>
          <w:color w:val="000000"/>
          <w:lang w:eastAsia="tr-TR"/>
        </w:rPr>
        <w:t xml:space="preserve"> </w:t>
      </w:r>
      <w:r w:rsidRPr="00270638">
        <w:rPr>
          <w:color w:val="000000"/>
          <w:lang w:eastAsia="tr-TR"/>
        </w:rPr>
        <w:t>yıl</w:t>
      </w:r>
      <w:r w:rsidR="00A8761A">
        <w:rPr>
          <w:color w:val="000000"/>
          <w:lang w:eastAsia="tr-TR"/>
        </w:rPr>
        <w:t xml:space="preserve"> </w:t>
      </w:r>
      <w:r w:rsidRPr="00270638">
        <w:rPr>
          <w:color w:val="000000"/>
          <w:lang w:eastAsia="tr-TR"/>
        </w:rPr>
        <w:t>Eylül</w:t>
      </w:r>
      <w:r w:rsidR="00A8761A">
        <w:rPr>
          <w:color w:val="000000"/>
          <w:lang w:eastAsia="tr-TR"/>
        </w:rPr>
        <w:t xml:space="preserve"> </w:t>
      </w:r>
      <w:r w:rsidRPr="00270638">
        <w:rPr>
          <w:color w:val="000000"/>
          <w:lang w:eastAsia="tr-TR"/>
        </w:rPr>
        <w:t>ve</w:t>
      </w:r>
      <w:r w:rsidR="00A8761A">
        <w:rPr>
          <w:color w:val="000000"/>
          <w:lang w:eastAsia="tr-TR"/>
        </w:rPr>
        <w:t xml:space="preserve"> </w:t>
      </w:r>
      <w:proofErr w:type="gramStart"/>
      <w:r w:rsidRPr="00270638">
        <w:rPr>
          <w:color w:val="000000"/>
          <w:lang w:eastAsia="tr-TR"/>
        </w:rPr>
        <w:t>Aralık</w:t>
      </w:r>
      <w:proofErr w:type="gramEnd"/>
      <w:r w:rsidR="00A8761A">
        <w:rPr>
          <w:color w:val="000000"/>
          <w:lang w:eastAsia="tr-TR"/>
        </w:rPr>
        <w:t xml:space="preserve"> </w:t>
      </w:r>
      <w:r w:rsidRPr="00270638">
        <w:rPr>
          <w:color w:val="000000"/>
          <w:lang w:eastAsia="tr-TR"/>
        </w:rPr>
        <w:t>aylarının</w:t>
      </w:r>
      <w:r w:rsidR="00A8761A">
        <w:rPr>
          <w:color w:val="000000"/>
          <w:lang w:eastAsia="tr-TR"/>
        </w:rPr>
        <w:t xml:space="preserve"> </w:t>
      </w:r>
      <w:r w:rsidRPr="00270638">
        <w:rPr>
          <w:color w:val="000000"/>
          <w:lang w:eastAsia="tr-TR"/>
        </w:rPr>
        <w:t>son</w:t>
      </w:r>
      <w:r w:rsidR="00A8761A">
        <w:rPr>
          <w:color w:val="000000"/>
          <w:lang w:eastAsia="tr-TR"/>
        </w:rPr>
        <w:t xml:space="preserve"> </w:t>
      </w:r>
      <w:r w:rsidRPr="00270638">
        <w:rPr>
          <w:color w:val="000000"/>
          <w:lang w:eastAsia="tr-TR"/>
        </w:rPr>
        <w:t>haftasında</w:t>
      </w:r>
      <w:r w:rsidR="00A8761A">
        <w:rPr>
          <w:color w:val="000000"/>
          <w:lang w:eastAsia="tr-TR"/>
        </w:rPr>
        <w:t xml:space="preserve"> </w:t>
      </w:r>
      <w:r w:rsidRPr="000657A5">
        <w:rPr>
          <w:b/>
          <w:color w:val="000000"/>
          <w:lang w:eastAsia="tr-TR"/>
        </w:rPr>
        <w:t>(Değişik</w:t>
      </w:r>
      <w:r w:rsidR="00A8761A" w:rsidRPr="000657A5">
        <w:rPr>
          <w:b/>
          <w:color w:val="000000"/>
          <w:lang w:eastAsia="tr-TR"/>
        </w:rPr>
        <w:t xml:space="preserve"> </w:t>
      </w:r>
      <w:r w:rsidRPr="000657A5">
        <w:rPr>
          <w:b/>
          <w:color w:val="000000"/>
          <w:lang w:eastAsia="tr-TR"/>
        </w:rPr>
        <w:t>ibare</w:t>
      </w:r>
      <w:r w:rsidR="006B4038" w:rsidRPr="000657A5">
        <w:rPr>
          <w:b/>
          <w:color w:val="000000"/>
          <w:lang w:eastAsia="tr-TR"/>
        </w:rPr>
        <w:t xml:space="preserve">: </w:t>
      </w:r>
      <w:r w:rsidRPr="000657A5">
        <w:rPr>
          <w:b/>
          <w:color w:val="000000"/>
          <w:lang w:eastAsia="tr-TR"/>
        </w:rPr>
        <w:t>RG-16/7/2020-31187)</w:t>
      </w:r>
      <w:r w:rsidR="00A8761A">
        <w:rPr>
          <w:color w:val="000000"/>
          <w:lang w:eastAsia="tr-TR"/>
        </w:rPr>
        <w:t xml:space="preserve"> </w:t>
      </w:r>
      <w:r w:rsidRPr="00270638">
        <w:rPr>
          <w:color w:val="000000"/>
          <w:u w:val="single"/>
          <w:lang w:eastAsia="tr-TR"/>
        </w:rPr>
        <w:t>Strateji</w:t>
      </w:r>
      <w:r w:rsidR="00A8761A">
        <w:rPr>
          <w:color w:val="000000"/>
          <w:u w:val="single"/>
          <w:lang w:eastAsia="tr-TR"/>
        </w:rPr>
        <w:t xml:space="preserve"> </w:t>
      </w:r>
      <w:r w:rsidRPr="00270638">
        <w:rPr>
          <w:color w:val="000000"/>
          <w:u w:val="single"/>
          <w:lang w:eastAsia="tr-TR"/>
        </w:rPr>
        <w:t>ve</w:t>
      </w:r>
      <w:r w:rsidR="00A8761A">
        <w:rPr>
          <w:color w:val="000000"/>
          <w:u w:val="single"/>
          <w:lang w:eastAsia="tr-TR"/>
        </w:rPr>
        <w:t xml:space="preserve"> </w:t>
      </w:r>
      <w:r w:rsidRPr="00270638">
        <w:rPr>
          <w:color w:val="000000"/>
          <w:u w:val="single"/>
          <w:lang w:eastAsia="tr-TR"/>
        </w:rPr>
        <w:t>Bütçe</w:t>
      </w:r>
      <w:r w:rsidR="00A8761A">
        <w:rPr>
          <w:color w:val="000000"/>
          <w:u w:val="single"/>
          <w:lang w:eastAsia="tr-TR"/>
        </w:rPr>
        <w:t xml:space="preserve"> </w:t>
      </w:r>
      <w:r w:rsidRPr="00270638">
        <w:rPr>
          <w:color w:val="000000"/>
          <w:u w:val="single"/>
          <w:lang w:eastAsia="tr-TR"/>
        </w:rPr>
        <w:t>Başkanlığına</w:t>
      </w:r>
      <w:r w:rsidR="00A8761A">
        <w:rPr>
          <w:color w:val="000000"/>
          <w:lang w:eastAsia="tr-TR"/>
        </w:rPr>
        <w:t xml:space="preserve"> </w:t>
      </w:r>
      <w:r w:rsidRPr="00270638">
        <w:rPr>
          <w:color w:val="000000"/>
          <w:lang w:eastAsia="tr-TR"/>
        </w:rPr>
        <w:t>gönderilir.</w:t>
      </w:r>
    </w:p>
    <w:p w14:paraId="18E2E09A" w14:textId="05DB90F7" w:rsidR="00270638" w:rsidRDefault="00270638" w:rsidP="00EA34DF">
      <w:pPr>
        <w:rPr>
          <w:color w:val="000000"/>
          <w:lang w:eastAsia="tr-TR"/>
        </w:rPr>
      </w:pPr>
      <w:r w:rsidRPr="00270638">
        <w:rPr>
          <w:color w:val="000000"/>
          <w:lang w:eastAsia="tr-TR"/>
        </w:rPr>
        <w:t>e)</w:t>
      </w:r>
      <w:r w:rsidR="00A8761A">
        <w:rPr>
          <w:color w:val="000000"/>
          <w:lang w:eastAsia="tr-TR"/>
        </w:rPr>
        <w:t xml:space="preserve"> </w:t>
      </w:r>
      <w:r w:rsidRPr="00270638">
        <w:rPr>
          <w:color w:val="000000"/>
          <w:lang w:eastAsia="tr-TR"/>
        </w:rPr>
        <w:t>Özel</w:t>
      </w:r>
      <w:r w:rsidR="00A8761A">
        <w:rPr>
          <w:color w:val="000000"/>
          <w:lang w:eastAsia="tr-TR"/>
        </w:rPr>
        <w:t xml:space="preserve"> </w:t>
      </w:r>
      <w:r w:rsidRPr="00270638">
        <w:rPr>
          <w:color w:val="000000"/>
          <w:lang w:eastAsia="tr-TR"/>
        </w:rPr>
        <w:t>hesaba</w:t>
      </w:r>
      <w:r w:rsidR="00A8761A">
        <w:rPr>
          <w:color w:val="000000"/>
          <w:lang w:eastAsia="tr-TR"/>
        </w:rPr>
        <w:t xml:space="preserve"> </w:t>
      </w:r>
      <w:r w:rsidRPr="00270638">
        <w:rPr>
          <w:color w:val="000000"/>
          <w:lang w:eastAsia="tr-TR"/>
        </w:rPr>
        <w:t>aktarılan</w:t>
      </w:r>
      <w:r w:rsidR="00A8761A">
        <w:rPr>
          <w:color w:val="000000"/>
          <w:lang w:eastAsia="tr-TR"/>
        </w:rPr>
        <w:t xml:space="preserve"> </w:t>
      </w:r>
      <w:r w:rsidRPr="00270638">
        <w:rPr>
          <w:color w:val="000000"/>
          <w:lang w:eastAsia="tr-TR"/>
        </w:rPr>
        <w:t>tutarlardan</w:t>
      </w:r>
      <w:r w:rsidR="00A8761A">
        <w:rPr>
          <w:color w:val="000000"/>
          <w:lang w:eastAsia="tr-TR"/>
        </w:rPr>
        <w:t xml:space="preserve"> </w:t>
      </w:r>
      <w:r w:rsidRPr="00270638">
        <w:rPr>
          <w:color w:val="000000"/>
          <w:lang w:eastAsia="tr-TR"/>
        </w:rPr>
        <w:t>yapılan</w:t>
      </w:r>
      <w:r w:rsidR="00A8761A">
        <w:rPr>
          <w:color w:val="000000"/>
          <w:lang w:eastAsia="tr-TR"/>
        </w:rPr>
        <w:t xml:space="preserve"> </w:t>
      </w:r>
      <w:r w:rsidRPr="00270638">
        <w:rPr>
          <w:color w:val="000000"/>
          <w:lang w:eastAsia="tr-TR"/>
        </w:rPr>
        <w:t>harcamalar,</w:t>
      </w:r>
      <w:r w:rsidR="00A8761A">
        <w:rPr>
          <w:color w:val="000000"/>
          <w:lang w:eastAsia="tr-TR"/>
        </w:rPr>
        <w:t xml:space="preserve"> </w:t>
      </w:r>
      <w:r w:rsidRPr="00270638">
        <w:rPr>
          <w:color w:val="000000"/>
          <w:lang w:eastAsia="tr-TR"/>
        </w:rPr>
        <w:t>analitik</w:t>
      </w:r>
      <w:r w:rsidR="00A8761A">
        <w:rPr>
          <w:color w:val="000000"/>
          <w:lang w:eastAsia="tr-TR"/>
        </w:rPr>
        <w:t xml:space="preserve"> </w:t>
      </w:r>
      <w:r w:rsidRPr="00270638">
        <w:rPr>
          <w:color w:val="000000"/>
          <w:lang w:eastAsia="tr-TR"/>
        </w:rPr>
        <w:t>bütçe</w:t>
      </w:r>
      <w:r w:rsidR="00A8761A">
        <w:rPr>
          <w:color w:val="000000"/>
          <w:lang w:eastAsia="tr-TR"/>
        </w:rPr>
        <w:t xml:space="preserve"> </w:t>
      </w:r>
      <w:r w:rsidRPr="00270638">
        <w:rPr>
          <w:color w:val="000000"/>
          <w:lang w:eastAsia="tr-TR"/>
        </w:rPr>
        <w:t>sınıflandırmasının</w:t>
      </w:r>
      <w:r w:rsidR="00A8761A">
        <w:rPr>
          <w:color w:val="000000"/>
          <w:lang w:eastAsia="tr-TR"/>
        </w:rPr>
        <w:t xml:space="preserve"> </w:t>
      </w:r>
      <w:r w:rsidRPr="00270638">
        <w:rPr>
          <w:color w:val="000000"/>
          <w:lang w:eastAsia="tr-TR"/>
        </w:rPr>
        <w:t>ekonomik</w:t>
      </w:r>
      <w:r w:rsidR="00A8761A">
        <w:rPr>
          <w:color w:val="000000"/>
          <w:lang w:eastAsia="tr-TR"/>
        </w:rPr>
        <w:t xml:space="preserve"> </w:t>
      </w:r>
      <w:r w:rsidRPr="00270638">
        <w:rPr>
          <w:color w:val="000000"/>
          <w:lang w:eastAsia="tr-TR"/>
        </w:rPr>
        <w:t>kodlama</w:t>
      </w:r>
      <w:r w:rsidR="00A8761A">
        <w:rPr>
          <w:color w:val="000000"/>
          <w:lang w:eastAsia="tr-TR"/>
        </w:rPr>
        <w:t xml:space="preserve"> </w:t>
      </w:r>
      <w:r w:rsidRPr="00270638">
        <w:rPr>
          <w:color w:val="000000"/>
          <w:lang w:eastAsia="tr-TR"/>
        </w:rPr>
        <w:t>sistemine</w:t>
      </w:r>
      <w:r w:rsidR="00A8761A">
        <w:rPr>
          <w:color w:val="000000"/>
          <w:lang w:eastAsia="tr-TR"/>
        </w:rPr>
        <w:t xml:space="preserve"> </w:t>
      </w:r>
      <w:r w:rsidRPr="00270638">
        <w:rPr>
          <w:color w:val="000000"/>
          <w:lang w:eastAsia="tr-TR"/>
        </w:rPr>
        <w:t>uygun</w:t>
      </w:r>
      <w:r w:rsidR="00A8761A">
        <w:rPr>
          <w:color w:val="000000"/>
          <w:lang w:eastAsia="tr-TR"/>
        </w:rPr>
        <w:t xml:space="preserve"> </w:t>
      </w:r>
      <w:r w:rsidRPr="00270638">
        <w:rPr>
          <w:color w:val="000000"/>
          <w:lang w:eastAsia="tr-TR"/>
        </w:rPr>
        <w:t>olarak</w:t>
      </w:r>
      <w:r w:rsidR="00A8761A">
        <w:rPr>
          <w:color w:val="000000"/>
          <w:lang w:eastAsia="tr-TR"/>
        </w:rPr>
        <w:t xml:space="preserve"> </w:t>
      </w:r>
      <w:r w:rsidRPr="00270638">
        <w:rPr>
          <w:color w:val="000000"/>
          <w:lang w:eastAsia="tr-TR"/>
        </w:rPr>
        <w:t>her</w:t>
      </w:r>
      <w:r w:rsidR="00A8761A">
        <w:rPr>
          <w:color w:val="000000"/>
          <w:lang w:eastAsia="tr-TR"/>
        </w:rPr>
        <w:t xml:space="preserve"> </w:t>
      </w:r>
      <w:r w:rsidRPr="00270638">
        <w:rPr>
          <w:color w:val="000000"/>
          <w:lang w:eastAsia="tr-TR"/>
        </w:rPr>
        <w:t>yılın</w:t>
      </w:r>
      <w:r w:rsidR="00A8761A">
        <w:rPr>
          <w:color w:val="000000"/>
          <w:lang w:eastAsia="tr-TR"/>
        </w:rPr>
        <w:t xml:space="preserve"> </w:t>
      </w:r>
      <w:r w:rsidRPr="00270638">
        <w:rPr>
          <w:color w:val="000000"/>
          <w:lang w:eastAsia="tr-TR"/>
        </w:rPr>
        <w:t>Ağustos</w:t>
      </w:r>
      <w:r w:rsidR="00A8761A">
        <w:rPr>
          <w:color w:val="000000"/>
          <w:lang w:eastAsia="tr-TR"/>
        </w:rPr>
        <w:t xml:space="preserve"> </w:t>
      </w:r>
      <w:r w:rsidRPr="00270638">
        <w:rPr>
          <w:color w:val="000000"/>
          <w:lang w:eastAsia="tr-TR"/>
        </w:rPr>
        <w:t>ve</w:t>
      </w:r>
      <w:r w:rsidR="00A8761A">
        <w:rPr>
          <w:color w:val="000000"/>
          <w:lang w:eastAsia="tr-TR"/>
        </w:rPr>
        <w:t xml:space="preserve"> </w:t>
      </w:r>
      <w:proofErr w:type="gramStart"/>
      <w:r w:rsidRPr="00270638">
        <w:rPr>
          <w:color w:val="000000"/>
          <w:lang w:eastAsia="tr-TR"/>
        </w:rPr>
        <w:t>Aralık</w:t>
      </w:r>
      <w:proofErr w:type="gramEnd"/>
      <w:r w:rsidR="00A8761A">
        <w:rPr>
          <w:color w:val="000000"/>
          <w:lang w:eastAsia="tr-TR"/>
        </w:rPr>
        <w:t xml:space="preserve"> </w:t>
      </w:r>
      <w:r w:rsidRPr="00270638">
        <w:rPr>
          <w:color w:val="000000"/>
          <w:lang w:eastAsia="tr-TR"/>
        </w:rPr>
        <w:t>ayı</w:t>
      </w:r>
      <w:r w:rsidR="00A8761A">
        <w:rPr>
          <w:color w:val="000000"/>
          <w:lang w:eastAsia="tr-TR"/>
        </w:rPr>
        <w:t xml:space="preserve"> </w:t>
      </w:r>
      <w:r w:rsidRPr="00270638">
        <w:rPr>
          <w:color w:val="000000"/>
          <w:lang w:eastAsia="tr-TR"/>
        </w:rPr>
        <w:t>sonu</w:t>
      </w:r>
      <w:r w:rsidR="00A8761A">
        <w:rPr>
          <w:color w:val="000000"/>
          <w:lang w:eastAsia="tr-TR"/>
        </w:rPr>
        <w:t xml:space="preserve"> </w:t>
      </w:r>
      <w:r w:rsidRPr="00270638">
        <w:rPr>
          <w:color w:val="000000"/>
          <w:lang w:eastAsia="tr-TR"/>
        </w:rPr>
        <w:t>itibarıyla,</w:t>
      </w:r>
      <w:r w:rsidR="00A8761A">
        <w:rPr>
          <w:color w:val="000000"/>
          <w:lang w:eastAsia="tr-TR"/>
        </w:rPr>
        <w:t xml:space="preserve"> </w:t>
      </w:r>
      <w:r w:rsidRPr="00270638">
        <w:rPr>
          <w:color w:val="000000"/>
          <w:lang w:eastAsia="tr-TR"/>
        </w:rPr>
        <w:t>takip</w:t>
      </w:r>
      <w:r w:rsidR="00A8761A">
        <w:rPr>
          <w:color w:val="000000"/>
          <w:lang w:eastAsia="tr-TR"/>
        </w:rPr>
        <w:t xml:space="preserve"> </w:t>
      </w:r>
      <w:r w:rsidRPr="00270638">
        <w:rPr>
          <w:color w:val="000000"/>
          <w:lang w:eastAsia="tr-TR"/>
        </w:rPr>
        <w:t>eden</w:t>
      </w:r>
      <w:r w:rsidR="00A8761A">
        <w:rPr>
          <w:color w:val="000000"/>
          <w:lang w:eastAsia="tr-TR"/>
        </w:rPr>
        <w:t xml:space="preserve"> </w:t>
      </w:r>
      <w:r w:rsidRPr="00270638">
        <w:rPr>
          <w:color w:val="000000"/>
          <w:lang w:eastAsia="tr-TR"/>
        </w:rPr>
        <w:t>ayın</w:t>
      </w:r>
      <w:r w:rsidR="00A8761A">
        <w:rPr>
          <w:color w:val="000000"/>
          <w:lang w:eastAsia="tr-TR"/>
        </w:rPr>
        <w:t xml:space="preserve"> </w:t>
      </w:r>
      <w:r w:rsidRPr="00270638">
        <w:rPr>
          <w:color w:val="000000"/>
          <w:lang w:eastAsia="tr-TR"/>
        </w:rPr>
        <w:t>ilk</w:t>
      </w:r>
      <w:r w:rsidR="00A8761A">
        <w:rPr>
          <w:color w:val="000000"/>
          <w:lang w:eastAsia="tr-TR"/>
        </w:rPr>
        <w:t xml:space="preserve"> </w:t>
      </w:r>
      <w:r w:rsidRPr="00270638">
        <w:rPr>
          <w:color w:val="000000"/>
          <w:lang w:eastAsia="tr-TR"/>
        </w:rPr>
        <w:t>haftasında</w:t>
      </w:r>
      <w:r w:rsidR="00A8761A">
        <w:rPr>
          <w:color w:val="000000"/>
          <w:lang w:eastAsia="tr-TR"/>
        </w:rPr>
        <w:t xml:space="preserve"> </w:t>
      </w:r>
      <w:r w:rsidRPr="00270638">
        <w:rPr>
          <w:color w:val="000000"/>
          <w:lang w:eastAsia="tr-TR"/>
        </w:rPr>
        <w:t>elektronik</w:t>
      </w:r>
      <w:r w:rsidR="00A8761A">
        <w:rPr>
          <w:color w:val="000000"/>
          <w:lang w:eastAsia="tr-TR"/>
        </w:rPr>
        <w:t xml:space="preserve"> </w:t>
      </w:r>
      <w:r w:rsidRPr="00270638">
        <w:rPr>
          <w:color w:val="000000"/>
          <w:lang w:eastAsia="tr-TR"/>
        </w:rPr>
        <w:t>ortamda</w:t>
      </w:r>
      <w:r w:rsidR="00A8761A">
        <w:rPr>
          <w:color w:val="000000"/>
          <w:lang w:eastAsia="tr-TR"/>
        </w:rPr>
        <w:t xml:space="preserve"> </w:t>
      </w:r>
      <w:r w:rsidRPr="000657A5">
        <w:rPr>
          <w:b/>
          <w:color w:val="000000"/>
          <w:lang w:eastAsia="tr-TR"/>
        </w:rPr>
        <w:t>(Değişik</w:t>
      </w:r>
      <w:r w:rsidR="00A8761A" w:rsidRPr="000657A5">
        <w:rPr>
          <w:b/>
          <w:color w:val="000000"/>
          <w:lang w:eastAsia="tr-TR"/>
        </w:rPr>
        <w:t xml:space="preserve"> </w:t>
      </w:r>
      <w:r w:rsidRPr="000657A5">
        <w:rPr>
          <w:b/>
          <w:color w:val="000000"/>
          <w:lang w:eastAsia="tr-TR"/>
        </w:rPr>
        <w:t>ibare</w:t>
      </w:r>
      <w:r w:rsidR="006B4038" w:rsidRPr="000657A5">
        <w:rPr>
          <w:b/>
          <w:color w:val="000000"/>
          <w:lang w:eastAsia="tr-TR"/>
        </w:rPr>
        <w:t xml:space="preserve">: </w:t>
      </w:r>
      <w:r w:rsidRPr="000657A5">
        <w:rPr>
          <w:b/>
          <w:color w:val="000000"/>
          <w:lang w:eastAsia="tr-TR"/>
        </w:rPr>
        <w:t>RG-16/7/2020-31187)</w:t>
      </w:r>
      <w:r w:rsidR="00A8761A">
        <w:rPr>
          <w:bCs/>
          <w:color w:val="000000"/>
          <w:lang w:eastAsia="tr-TR"/>
        </w:rPr>
        <w:t xml:space="preserve"> </w:t>
      </w:r>
      <w:r w:rsidRPr="00270638">
        <w:rPr>
          <w:color w:val="000000"/>
          <w:u w:val="single"/>
          <w:lang w:eastAsia="tr-TR"/>
        </w:rPr>
        <w:t>Hazine</w:t>
      </w:r>
      <w:r w:rsidR="00A8761A">
        <w:rPr>
          <w:color w:val="000000"/>
          <w:u w:val="single"/>
          <w:lang w:eastAsia="tr-TR"/>
        </w:rPr>
        <w:t xml:space="preserve"> </w:t>
      </w:r>
      <w:r w:rsidRPr="00270638">
        <w:rPr>
          <w:color w:val="000000"/>
          <w:u w:val="single"/>
          <w:lang w:eastAsia="tr-TR"/>
        </w:rPr>
        <w:t>ve</w:t>
      </w:r>
      <w:r w:rsidR="00A8761A">
        <w:rPr>
          <w:color w:val="000000"/>
          <w:u w:val="single"/>
          <w:lang w:eastAsia="tr-TR"/>
        </w:rPr>
        <w:t xml:space="preserve"> </w:t>
      </w:r>
      <w:r w:rsidRPr="00270638">
        <w:rPr>
          <w:color w:val="000000"/>
          <w:u w:val="single"/>
          <w:lang w:eastAsia="tr-TR"/>
        </w:rPr>
        <w:t>Maliye</w:t>
      </w:r>
      <w:r w:rsidR="00A8761A">
        <w:rPr>
          <w:color w:val="000000"/>
          <w:u w:val="single"/>
          <w:lang w:eastAsia="tr-TR"/>
        </w:rPr>
        <w:t xml:space="preserve"> </w:t>
      </w:r>
      <w:r w:rsidRPr="00270638">
        <w:rPr>
          <w:color w:val="000000"/>
          <w:u w:val="single"/>
          <w:lang w:eastAsia="tr-TR"/>
        </w:rPr>
        <w:t>Bakanlığı</w:t>
      </w:r>
      <w:r w:rsidR="00A8761A">
        <w:rPr>
          <w:color w:val="000000"/>
          <w:u w:val="single"/>
          <w:lang w:eastAsia="tr-TR"/>
        </w:rPr>
        <w:t xml:space="preserve"> </w:t>
      </w:r>
      <w:r w:rsidRPr="00270638">
        <w:rPr>
          <w:color w:val="000000"/>
          <w:u w:val="single"/>
          <w:lang w:eastAsia="tr-TR"/>
        </w:rPr>
        <w:t>ile</w:t>
      </w:r>
      <w:r w:rsidR="00A8761A">
        <w:rPr>
          <w:color w:val="000000"/>
          <w:u w:val="single"/>
          <w:lang w:eastAsia="tr-TR"/>
        </w:rPr>
        <w:t xml:space="preserve"> </w:t>
      </w:r>
      <w:r w:rsidRPr="00270638">
        <w:rPr>
          <w:color w:val="000000"/>
          <w:u w:val="single"/>
          <w:lang w:eastAsia="tr-TR"/>
        </w:rPr>
        <w:t>Strateji</w:t>
      </w:r>
      <w:r w:rsidR="00A8761A">
        <w:rPr>
          <w:color w:val="000000"/>
          <w:u w:val="single"/>
          <w:lang w:eastAsia="tr-TR"/>
        </w:rPr>
        <w:t xml:space="preserve"> </w:t>
      </w:r>
      <w:r w:rsidRPr="00270638">
        <w:rPr>
          <w:color w:val="000000"/>
          <w:u w:val="single"/>
          <w:lang w:eastAsia="tr-TR"/>
        </w:rPr>
        <w:t>ve</w:t>
      </w:r>
      <w:r w:rsidR="00A8761A">
        <w:rPr>
          <w:color w:val="000000"/>
          <w:u w:val="single"/>
          <w:lang w:eastAsia="tr-TR"/>
        </w:rPr>
        <w:t xml:space="preserve"> </w:t>
      </w:r>
      <w:r w:rsidRPr="00270638">
        <w:rPr>
          <w:color w:val="000000"/>
          <w:u w:val="single"/>
          <w:lang w:eastAsia="tr-TR"/>
        </w:rPr>
        <w:t>Bütçe</w:t>
      </w:r>
      <w:r w:rsidR="00A8761A">
        <w:rPr>
          <w:color w:val="000000"/>
          <w:u w:val="single"/>
          <w:lang w:eastAsia="tr-TR"/>
        </w:rPr>
        <w:t xml:space="preserve"> </w:t>
      </w:r>
      <w:r w:rsidRPr="00270638">
        <w:rPr>
          <w:color w:val="000000"/>
          <w:u w:val="single"/>
          <w:lang w:eastAsia="tr-TR"/>
        </w:rPr>
        <w:t>Başkanlığına</w:t>
      </w:r>
      <w:r w:rsidR="00A8761A">
        <w:rPr>
          <w:color w:val="000000"/>
          <w:lang w:eastAsia="tr-TR"/>
        </w:rPr>
        <w:t xml:space="preserve"> </w:t>
      </w:r>
      <w:r w:rsidRPr="00270638">
        <w:rPr>
          <w:color w:val="000000"/>
          <w:lang w:eastAsia="tr-TR"/>
        </w:rPr>
        <w:t>gönderilir.</w:t>
      </w:r>
    </w:p>
    <w:p w14:paraId="535507CE" w14:textId="77777777" w:rsidR="00ED7700" w:rsidRPr="00270638" w:rsidRDefault="00ED7700" w:rsidP="00EA34DF">
      <w:pPr>
        <w:rPr>
          <w:color w:val="000000"/>
          <w:lang w:eastAsia="tr-TR"/>
        </w:rPr>
      </w:pPr>
    </w:p>
    <w:p w14:paraId="52CF2F36" w14:textId="77777777" w:rsidR="00270638" w:rsidRPr="00270638" w:rsidRDefault="00270638" w:rsidP="00EA34DF"/>
    <w:p w14:paraId="00976C7E" w14:textId="77777777" w:rsidR="000657A5" w:rsidRDefault="000657A5" w:rsidP="00EA34DF">
      <w:pPr>
        <w:sectPr w:rsidR="000657A5" w:rsidSect="00781911">
          <w:pgSz w:w="11906" w:h="16838"/>
          <w:pgMar w:top="1418" w:right="1418" w:bottom="1418" w:left="1418" w:header="709" w:footer="709" w:gutter="0"/>
          <w:cols w:space="708"/>
          <w:docGrid w:linePitch="360"/>
        </w:sectPr>
      </w:pPr>
    </w:p>
    <w:p w14:paraId="3009F5E0" w14:textId="59533B39" w:rsidR="00270638" w:rsidRPr="00270638" w:rsidRDefault="00E04F8E" w:rsidP="006A39B5">
      <w:pPr>
        <w:pStyle w:val="Balk1"/>
        <w:spacing w:before="0"/>
      </w:pPr>
      <w:bookmarkStart w:id="31" w:name="_Toc195173762"/>
      <w:r>
        <w:lastRenderedPageBreak/>
        <w:t>EK-2</w:t>
      </w:r>
      <w:r w:rsidR="00FB1330">
        <w:t>:</w:t>
      </w:r>
      <w:bookmarkEnd w:id="31"/>
    </w:p>
    <w:p w14:paraId="092A501F" w14:textId="62AA2532" w:rsidR="00270638" w:rsidRPr="00270638" w:rsidRDefault="00270638" w:rsidP="005D6C52">
      <w:pPr>
        <w:pStyle w:val="Balk1"/>
      </w:pPr>
      <w:bookmarkStart w:id="32" w:name="_Toc195173763"/>
      <w:r w:rsidRPr="00270638">
        <w:t>İSTANBUL</w:t>
      </w:r>
      <w:r w:rsidR="00A8761A">
        <w:t xml:space="preserve"> </w:t>
      </w:r>
      <w:r w:rsidRPr="00270638">
        <w:t>29</w:t>
      </w:r>
      <w:r w:rsidR="00A8761A">
        <w:t xml:space="preserve"> </w:t>
      </w:r>
      <w:r w:rsidRPr="00270638">
        <w:t>MAYIS</w:t>
      </w:r>
      <w:r w:rsidR="00A8761A">
        <w:t xml:space="preserve"> </w:t>
      </w:r>
      <w:r w:rsidRPr="00270638">
        <w:t>ÜNİVERSİTESİ</w:t>
      </w:r>
      <w:bookmarkEnd w:id="32"/>
    </w:p>
    <w:p w14:paraId="37505C26" w14:textId="363237ED" w:rsidR="00270638" w:rsidRPr="00270638" w:rsidRDefault="00270638" w:rsidP="005D6C52">
      <w:pPr>
        <w:pStyle w:val="Balk1"/>
      </w:pPr>
      <w:bookmarkStart w:id="33" w:name="_Toc195173764"/>
      <w:r w:rsidRPr="00270638">
        <w:t>BİLİMSEL</w:t>
      </w:r>
      <w:r w:rsidR="00A8761A">
        <w:t xml:space="preserve"> </w:t>
      </w:r>
      <w:r w:rsidRPr="00270638">
        <w:t>ARAŞTIRMA</w:t>
      </w:r>
      <w:r w:rsidR="00A8761A">
        <w:t xml:space="preserve"> </w:t>
      </w:r>
      <w:r w:rsidRPr="00270638">
        <w:t>PROJELERİ</w:t>
      </w:r>
      <w:r w:rsidR="00A8761A">
        <w:t xml:space="preserve"> </w:t>
      </w:r>
      <w:r w:rsidRPr="00270638">
        <w:t>(BAP)</w:t>
      </w:r>
      <w:r w:rsidR="00A8761A">
        <w:t xml:space="preserve"> </w:t>
      </w:r>
      <w:r w:rsidRPr="00270638">
        <w:t>YÖNERGESİ</w:t>
      </w:r>
      <w:bookmarkEnd w:id="33"/>
    </w:p>
    <w:p w14:paraId="42454D3A" w14:textId="1E67B188" w:rsidR="00270638" w:rsidRPr="00270638" w:rsidRDefault="00270638" w:rsidP="005D6C52">
      <w:pPr>
        <w:pStyle w:val="Balk1"/>
        <w:rPr>
          <w:rFonts w:eastAsiaTheme="minorHAnsi"/>
        </w:rPr>
      </w:pPr>
      <w:bookmarkStart w:id="34" w:name="_Toc195173765"/>
      <w:r w:rsidRPr="00270638">
        <w:rPr>
          <w:rFonts w:eastAsiaTheme="minorHAnsi"/>
        </w:rPr>
        <w:t>BİRİNCİ</w:t>
      </w:r>
      <w:r w:rsidR="00A8761A">
        <w:rPr>
          <w:rFonts w:eastAsiaTheme="minorHAnsi"/>
        </w:rPr>
        <w:t xml:space="preserve"> </w:t>
      </w:r>
      <w:r w:rsidRPr="00270638">
        <w:rPr>
          <w:rFonts w:eastAsiaTheme="minorHAnsi"/>
        </w:rPr>
        <w:t>BÖLÜM</w:t>
      </w:r>
      <w:r w:rsidR="005D6C52">
        <w:rPr>
          <w:rFonts w:eastAsiaTheme="minorHAnsi"/>
        </w:rPr>
        <w:br/>
      </w:r>
      <w:r w:rsidRPr="00270638">
        <w:rPr>
          <w:rFonts w:eastAsiaTheme="minorHAnsi"/>
        </w:rPr>
        <w:t>Amaç,</w:t>
      </w:r>
      <w:r w:rsidR="00A8761A">
        <w:rPr>
          <w:rFonts w:eastAsiaTheme="minorHAnsi"/>
        </w:rPr>
        <w:t xml:space="preserve"> </w:t>
      </w:r>
      <w:r w:rsidRPr="00270638">
        <w:rPr>
          <w:rFonts w:eastAsiaTheme="minorHAnsi"/>
        </w:rPr>
        <w:t>Kapsam,</w:t>
      </w:r>
      <w:r w:rsidR="00A8761A">
        <w:rPr>
          <w:rFonts w:eastAsiaTheme="minorHAnsi"/>
        </w:rPr>
        <w:t xml:space="preserve"> </w:t>
      </w:r>
      <w:r w:rsidRPr="00270638">
        <w:rPr>
          <w:rFonts w:eastAsiaTheme="minorHAnsi"/>
        </w:rPr>
        <w:t>Dayanak</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Tanımlar</w:t>
      </w:r>
      <w:bookmarkEnd w:id="34"/>
    </w:p>
    <w:p w14:paraId="614C31DB" w14:textId="7AF79E1B" w:rsidR="00AA7920" w:rsidRDefault="00270638" w:rsidP="005D6C52">
      <w:pPr>
        <w:pStyle w:val="Balk2"/>
        <w:rPr>
          <w:rFonts w:eastAsiaTheme="minorHAnsi"/>
        </w:rPr>
      </w:pPr>
      <w:bookmarkStart w:id="35" w:name="_Toc195173766"/>
      <w:r w:rsidRPr="00270638">
        <w:rPr>
          <w:rFonts w:eastAsiaTheme="minorHAnsi"/>
        </w:rPr>
        <w:t>Amaç</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Kapsam</w:t>
      </w:r>
      <w:bookmarkEnd w:id="35"/>
    </w:p>
    <w:p w14:paraId="4A11CFB2" w14:textId="2349DC6B" w:rsidR="00270638" w:rsidRPr="00270638" w:rsidRDefault="00270638" w:rsidP="00EA34DF">
      <w:pPr>
        <w:rPr>
          <w:rFonts w:asciiTheme="majorBidi" w:eastAsiaTheme="minorHAnsi" w:hAnsiTheme="majorBidi" w:cstheme="majorBidi"/>
        </w:rPr>
      </w:pPr>
      <w:r w:rsidRPr="005D6C52">
        <w:rPr>
          <w:rFonts w:asciiTheme="majorBidi" w:eastAsiaTheme="minorHAnsi" w:hAnsiTheme="majorBidi" w:cstheme="majorBidi"/>
          <w:b/>
          <w:bCs/>
        </w:rPr>
        <w:t>MADDE</w:t>
      </w:r>
      <w:r w:rsidR="00A8761A" w:rsidRPr="005D6C52">
        <w:rPr>
          <w:rFonts w:asciiTheme="majorBidi" w:eastAsiaTheme="minorHAnsi" w:hAnsiTheme="majorBidi" w:cstheme="majorBidi"/>
          <w:b/>
          <w:bCs/>
        </w:rPr>
        <w:t xml:space="preserve"> </w:t>
      </w:r>
      <w:r w:rsidRPr="005D6C52">
        <w:rPr>
          <w:rFonts w:asciiTheme="majorBidi" w:eastAsiaTheme="minorHAnsi" w:hAnsiTheme="majorBidi" w:cstheme="majorBidi"/>
          <w:b/>
          <w:bCs/>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Yönerge,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İstanbul</w:t>
      </w:r>
      <w:r w:rsidR="00A8761A">
        <w:rPr>
          <w:rFonts w:asciiTheme="majorBidi" w:eastAsiaTheme="minorHAnsi" w:hAnsiTheme="majorBidi" w:cstheme="majorBidi"/>
        </w:rPr>
        <w:t xml:space="preserve"> </w:t>
      </w:r>
      <w:r w:rsidRPr="00270638">
        <w:rPr>
          <w:rFonts w:asciiTheme="majorBidi" w:eastAsiaTheme="minorHAnsi" w:hAnsiTheme="majorBidi" w:cstheme="majorBidi"/>
        </w:rPr>
        <w:t>29</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Mayıs</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Üniversitesinde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tekliflerinin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değerlendirilmesi,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kabulü,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desteklenmesi,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ulusal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uluslararası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kuruluşlar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desteklenen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kaynak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aktarımının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yapılması,</w:t>
      </w:r>
      <w:r w:rsidR="00A8761A">
        <w:rPr>
          <w:rFonts w:asciiTheme="majorBidi" w:eastAsiaTheme="minorHAnsi" w:hAnsiTheme="majorBidi" w:cstheme="majorBidi"/>
        </w:rPr>
        <w:t xml:space="preserve"> </w:t>
      </w:r>
      <w:bookmarkStart w:id="36" w:name="_Hlk173835478"/>
      <w:r w:rsidRPr="00270638">
        <w:rPr>
          <w:rFonts w:asciiTheme="majorBidi" w:eastAsiaTheme="minorHAnsi" w:hAnsiTheme="majorBidi" w:cstheme="majorBidi"/>
        </w:rPr>
        <w:t>bunlara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ilişkin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hizmetlerin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izlenmesi,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sonuçlarının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değerlendirilmesi,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kamuoyuna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duyurulması</w:t>
      </w:r>
      <w:r w:rsidR="00A8761A">
        <w:rPr>
          <w:rFonts w:asciiTheme="majorBidi" w:eastAsiaTheme="minorHAnsi" w:hAnsiTheme="majorBidi" w:cstheme="majorBidi"/>
        </w:rPr>
        <w:t xml:space="preserve"> </w:t>
      </w:r>
      <w:bookmarkStart w:id="37" w:name="_Hlk173835254"/>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usul</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esaslar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hususları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belirlemek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amacıyla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hazırlanmıştır.</w:t>
      </w:r>
    </w:p>
    <w:p w14:paraId="79FA25D9" w14:textId="77777777" w:rsidR="00AA7920" w:rsidRDefault="00270638" w:rsidP="005D6C52">
      <w:pPr>
        <w:pStyle w:val="Balk2"/>
        <w:rPr>
          <w:rFonts w:eastAsiaTheme="minorHAnsi"/>
        </w:rPr>
      </w:pPr>
      <w:bookmarkStart w:id="38" w:name="_Toc195173767"/>
      <w:bookmarkEnd w:id="36"/>
      <w:bookmarkEnd w:id="37"/>
      <w:r w:rsidRPr="00270638">
        <w:rPr>
          <w:rFonts w:eastAsiaTheme="minorHAnsi"/>
        </w:rPr>
        <w:t>Dayanak</w:t>
      </w:r>
      <w:bookmarkEnd w:id="38"/>
    </w:p>
    <w:p w14:paraId="4866FBF4" w14:textId="02C92A87" w:rsidR="00AA7920" w:rsidRDefault="00270638" w:rsidP="00EA34DF">
      <w:pPr>
        <w:rPr>
          <w:rFonts w:asciiTheme="majorBidi" w:eastAsiaTheme="minorHAnsi" w:hAnsiTheme="majorBidi" w:cstheme="majorBidi"/>
        </w:rPr>
      </w:pPr>
      <w:r w:rsidRPr="005D6C52">
        <w:rPr>
          <w:rFonts w:asciiTheme="majorBidi" w:eastAsiaTheme="minorHAnsi" w:hAnsiTheme="majorBidi" w:cstheme="majorBidi"/>
          <w:b/>
          <w:bCs/>
        </w:rPr>
        <w:t>MADDE</w:t>
      </w:r>
      <w:r w:rsidR="00A8761A" w:rsidRPr="005D6C52">
        <w:rPr>
          <w:rFonts w:asciiTheme="majorBidi" w:eastAsiaTheme="minorHAnsi" w:hAnsiTheme="majorBidi" w:cstheme="majorBidi"/>
          <w:b/>
          <w:bCs/>
        </w:rPr>
        <w:t xml:space="preserve"> </w:t>
      </w:r>
      <w:r w:rsidRPr="005D6C52">
        <w:rPr>
          <w:rFonts w:asciiTheme="majorBidi" w:eastAsiaTheme="minorHAnsi" w:hAnsiTheme="majorBidi" w:cstheme="majorBidi"/>
          <w:b/>
          <w:bCs/>
        </w:rPr>
        <w:t>2-</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Yönerge,</w:t>
      </w:r>
      <w:r w:rsidR="00A8761A">
        <w:rPr>
          <w:rFonts w:asciiTheme="majorBidi" w:eastAsiaTheme="minorHAnsi" w:hAnsiTheme="majorBidi" w:cstheme="majorBidi"/>
        </w:rPr>
        <w:t xml:space="preserve"> </w:t>
      </w:r>
      <w:r w:rsidRPr="00270638">
        <w:rPr>
          <w:rFonts w:asciiTheme="majorBidi" w:eastAsiaTheme="minorHAnsi" w:hAnsiTheme="majorBidi" w:cstheme="majorBidi"/>
        </w:rPr>
        <w:t>4/11/1981</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tarihli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2547</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sayılı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Yükseköğretim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Kanunu’nun</w:t>
      </w:r>
      <w:r w:rsidR="00A8761A">
        <w:rPr>
          <w:rFonts w:asciiTheme="majorBidi" w:eastAsiaTheme="minorHAnsi" w:hAnsiTheme="majorBidi" w:cstheme="majorBidi"/>
        </w:rPr>
        <w:t xml:space="preserve"> </w:t>
      </w:r>
      <w:proofErr w:type="gramStart"/>
      <w:r w:rsidRPr="00270638">
        <w:rPr>
          <w:rFonts w:asciiTheme="majorBidi" w:eastAsiaTheme="minorHAnsi" w:hAnsiTheme="majorBidi" w:cstheme="majorBidi"/>
        </w:rPr>
        <w:t>4</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üncü</w:t>
      </w:r>
      <w:proofErr w:type="gramEnd"/>
      <w:r w:rsidR="00A8761A">
        <w:rPr>
          <w:rFonts w:asciiTheme="majorBidi" w:eastAsiaTheme="minorHAnsi" w:hAnsiTheme="majorBidi" w:cstheme="majorBidi"/>
        </w:rPr>
        <w:t xml:space="preserve"> </w:t>
      </w:r>
      <w:r w:rsidRPr="00270638">
        <w:rPr>
          <w:rFonts w:asciiTheme="majorBidi" w:eastAsiaTheme="minorHAnsi" w:hAnsiTheme="majorBidi" w:cstheme="majorBidi"/>
        </w:rPr>
        <w:t>maddesinin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birinci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fıkrasının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(c)</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bendi,</w:t>
      </w:r>
      <w:r w:rsidR="00A8761A">
        <w:rPr>
          <w:rFonts w:asciiTheme="majorBidi" w:eastAsiaTheme="minorHAnsi" w:hAnsiTheme="majorBidi" w:cstheme="majorBidi"/>
        </w:rPr>
        <w:t xml:space="preserve"> </w:t>
      </w:r>
      <w:r w:rsidRPr="00270638">
        <w:rPr>
          <w:rFonts w:asciiTheme="majorBidi" w:eastAsiaTheme="minorHAnsi" w:hAnsiTheme="majorBidi" w:cstheme="majorBidi"/>
        </w:rPr>
        <w:t>58</w:t>
      </w:r>
      <w:r w:rsidR="00A8761A">
        <w:rPr>
          <w:rFonts w:asciiTheme="majorBidi" w:eastAsiaTheme="minorHAnsi" w:hAnsiTheme="majorBidi" w:cstheme="majorBidi"/>
        </w:rPr>
        <w:t xml:space="preserve"> </w:t>
      </w:r>
      <w:r w:rsidRPr="00270638">
        <w:rPr>
          <w:rFonts w:asciiTheme="majorBidi" w:eastAsiaTheme="minorHAnsi" w:hAnsiTheme="majorBidi" w:cstheme="majorBidi"/>
        </w:rPr>
        <w:t>inci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maddesinin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w:t>
      </w:r>
      <w:r w:rsidR="00A8761A">
        <w:rPr>
          <w:rFonts w:asciiTheme="majorBidi" w:eastAsiaTheme="minorHAnsi" w:hAnsiTheme="majorBidi" w:cstheme="majorBidi"/>
        </w:rPr>
        <w:t xml:space="preserve"> </w:t>
      </w:r>
      <w:r w:rsidRPr="00270638">
        <w:rPr>
          <w:rFonts w:asciiTheme="majorBidi" w:eastAsiaTheme="minorHAnsi" w:hAnsiTheme="majorBidi" w:cstheme="majorBidi"/>
        </w:rPr>
        <w:t>fıkrası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28</w:t>
      </w:r>
      <w:r w:rsidR="00A8761A">
        <w:rPr>
          <w:rFonts w:asciiTheme="majorBidi" w:eastAsiaTheme="minorHAnsi" w:hAnsiTheme="majorBidi" w:cstheme="majorBidi"/>
        </w:rPr>
        <w:t xml:space="preserve"> </w:t>
      </w:r>
      <w:r w:rsidRPr="00270638">
        <w:rPr>
          <w:rFonts w:asciiTheme="majorBidi" w:eastAsiaTheme="minorHAnsi" w:hAnsiTheme="majorBidi" w:cstheme="majorBidi"/>
        </w:rPr>
        <w:t>inci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maddesi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“Yükseköğretim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Kurumları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Hakkındaki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Yönetmelik”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dayanılarak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hazırlanmıştır.</w:t>
      </w:r>
    </w:p>
    <w:p w14:paraId="3C472109" w14:textId="6B802FA7" w:rsidR="00270638" w:rsidRPr="00270638" w:rsidRDefault="00270638" w:rsidP="005D6C52">
      <w:pPr>
        <w:pStyle w:val="Balk2"/>
        <w:rPr>
          <w:rFonts w:eastAsiaTheme="minorHAnsi"/>
        </w:rPr>
      </w:pPr>
      <w:bookmarkStart w:id="39" w:name="_Toc195173768"/>
      <w:r w:rsidRPr="00270638">
        <w:rPr>
          <w:rFonts w:eastAsiaTheme="minorHAnsi"/>
        </w:rPr>
        <w:t>Tanımlar</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Kısaltmalar</w:t>
      </w:r>
      <w:bookmarkEnd w:id="39"/>
    </w:p>
    <w:p w14:paraId="75B403F7" w14:textId="28E19610" w:rsidR="00AA7920" w:rsidRDefault="00270638" w:rsidP="00EA34DF">
      <w:pPr>
        <w:rPr>
          <w:rFonts w:asciiTheme="majorBidi" w:eastAsiaTheme="minorHAnsi" w:hAnsiTheme="majorBidi" w:cstheme="majorBidi"/>
        </w:rPr>
      </w:pPr>
      <w:r w:rsidRPr="005D6C52">
        <w:rPr>
          <w:rFonts w:asciiTheme="majorBidi" w:eastAsiaTheme="minorHAnsi" w:hAnsiTheme="majorBidi" w:cstheme="majorBidi"/>
          <w:b/>
          <w:bCs/>
        </w:rPr>
        <w:t>MADDE</w:t>
      </w:r>
      <w:r w:rsidR="00A8761A" w:rsidRPr="005D6C52">
        <w:rPr>
          <w:rFonts w:asciiTheme="majorBidi" w:eastAsiaTheme="minorHAnsi" w:hAnsiTheme="majorBidi" w:cstheme="majorBidi"/>
          <w:b/>
          <w:bCs/>
        </w:rPr>
        <w:t xml:space="preserve"> </w:t>
      </w:r>
      <w:r w:rsidRPr="005D6C52">
        <w:rPr>
          <w:rFonts w:asciiTheme="majorBidi" w:eastAsiaTheme="minorHAnsi" w:hAnsiTheme="majorBidi" w:cstheme="majorBidi"/>
          <w:b/>
          <w:bCs/>
        </w:rPr>
        <w:t>3-</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Yönergede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geçen;</w:t>
      </w:r>
    </w:p>
    <w:p w14:paraId="7ED0ED0F" w14:textId="4AB377EC" w:rsidR="00270638" w:rsidRPr="00270638" w:rsidRDefault="00270638" w:rsidP="00EA34DF">
      <w:pPr>
        <w:rPr>
          <w:lang w:eastAsia="tr-TR"/>
        </w:rPr>
      </w:pPr>
      <w:bookmarkStart w:id="40" w:name="_Hlk170804722"/>
      <w:r w:rsidRPr="00270638">
        <w:rPr>
          <w:lang w:eastAsia="tr-TR"/>
        </w:rPr>
        <w:t>a)</w:t>
      </w:r>
      <w:r w:rsidR="00A8761A">
        <w:rPr>
          <w:lang w:eastAsia="tr-TR"/>
        </w:rPr>
        <w:t xml:space="preserve"> </w:t>
      </w:r>
      <w:r w:rsidRPr="00270638">
        <w:rPr>
          <w:lang w:eastAsia="tr-TR"/>
        </w:rPr>
        <w:t>Araştırmacı</w:t>
      </w:r>
      <w:r w:rsidR="006B4038">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projesinin</w:t>
      </w:r>
      <w:r w:rsidR="00A8761A">
        <w:rPr>
          <w:lang w:eastAsia="tr-TR"/>
        </w:rPr>
        <w:t xml:space="preserve"> </w:t>
      </w:r>
      <w:r w:rsidRPr="00270638">
        <w:rPr>
          <w:lang w:eastAsia="tr-TR"/>
        </w:rPr>
        <w:t>yürütülebilmesi</w:t>
      </w:r>
      <w:r w:rsidR="00A8761A">
        <w:rPr>
          <w:lang w:eastAsia="tr-TR"/>
        </w:rPr>
        <w:t xml:space="preserve"> </w:t>
      </w:r>
      <w:r w:rsidRPr="00270638">
        <w:rPr>
          <w:lang w:eastAsia="tr-TR"/>
        </w:rPr>
        <w:t>için</w:t>
      </w:r>
      <w:r w:rsidR="00A8761A">
        <w:rPr>
          <w:lang w:eastAsia="tr-TR"/>
        </w:rPr>
        <w:t xml:space="preserve"> </w:t>
      </w:r>
      <w:r w:rsidRPr="00270638">
        <w:rPr>
          <w:lang w:eastAsia="tr-TR"/>
        </w:rPr>
        <w:t>proje</w:t>
      </w:r>
      <w:r w:rsidR="00A8761A">
        <w:rPr>
          <w:lang w:eastAsia="tr-TR"/>
        </w:rPr>
        <w:t xml:space="preserve"> </w:t>
      </w:r>
      <w:r w:rsidRPr="00270638">
        <w:rPr>
          <w:lang w:eastAsia="tr-TR"/>
        </w:rPr>
        <w:t>yürütücüsü</w:t>
      </w:r>
      <w:r w:rsidR="00A8761A">
        <w:rPr>
          <w:lang w:eastAsia="tr-TR"/>
        </w:rPr>
        <w:t xml:space="preserve"> </w:t>
      </w:r>
      <w:r w:rsidRPr="00270638">
        <w:rPr>
          <w:lang w:eastAsia="tr-TR"/>
        </w:rPr>
        <w:t>tarafından</w:t>
      </w:r>
      <w:r w:rsidR="00A8761A">
        <w:rPr>
          <w:lang w:eastAsia="tr-TR"/>
        </w:rPr>
        <w:t xml:space="preserve"> </w:t>
      </w:r>
      <w:r w:rsidRPr="00270638">
        <w:rPr>
          <w:lang w:eastAsia="tr-TR"/>
        </w:rPr>
        <w:t>proje</w:t>
      </w:r>
      <w:r w:rsidR="00A8761A">
        <w:rPr>
          <w:lang w:eastAsia="tr-TR"/>
        </w:rPr>
        <w:t xml:space="preserve"> </w:t>
      </w:r>
      <w:r w:rsidRPr="00270638">
        <w:rPr>
          <w:lang w:eastAsia="tr-TR"/>
        </w:rPr>
        <w:t>ekibinde</w:t>
      </w:r>
      <w:r w:rsidR="00A8761A">
        <w:rPr>
          <w:lang w:eastAsia="tr-TR"/>
        </w:rPr>
        <w:t xml:space="preserve"> </w:t>
      </w:r>
      <w:r w:rsidRPr="00270638">
        <w:rPr>
          <w:lang w:eastAsia="tr-TR"/>
        </w:rPr>
        <w:t>yer</w:t>
      </w:r>
      <w:r w:rsidR="00A8761A">
        <w:rPr>
          <w:lang w:eastAsia="tr-TR"/>
        </w:rPr>
        <w:t xml:space="preserve"> </w:t>
      </w:r>
      <w:r w:rsidRPr="00270638">
        <w:rPr>
          <w:lang w:eastAsia="tr-TR"/>
        </w:rPr>
        <w:t>verilen;</w:t>
      </w:r>
      <w:r w:rsidR="00A8761A">
        <w:rPr>
          <w:lang w:eastAsia="tr-TR"/>
        </w:rPr>
        <w:t xml:space="preserve"> </w:t>
      </w:r>
      <w:r w:rsidRPr="00270638">
        <w:rPr>
          <w:lang w:eastAsia="tr-TR"/>
        </w:rPr>
        <w:t>öğretim</w:t>
      </w:r>
      <w:r w:rsidR="00A8761A">
        <w:rPr>
          <w:lang w:eastAsia="tr-TR"/>
        </w:rPr>
        <w:t xml:space="preserve"> </w:t>
      </w:r>
      <w:r w:rsidRPr="00270638">
        <w:rPr>
          <w:lang w:eastAsia="tr-TR"/>
        </w:rPr>
        <w:t>elemanları,</w:t>
      </w:r>
      <w:r w:rsidR="00A8761A">
        <w:rPr>
          <w:lang w:eastAsia="tr-TR"/>
        </w:rPr>
        <w:t xml:space="preserve"> </w:t>
      </w:r>
      <w:r w:rsidRPr="00270638">
        <w:rPr>
          <w:lang w:eastAsia="tr-TR"/>
        </w:rPr>
        <w:t>proje</w:t>
      </w:r>
      <w:r w:rsidR="00A8761A">
        <w:rPr>
          <w:lang w:eastAsia="tr-TR"/>
        </w:rPr>
        <w:t xml:space="preserve"> </w:t>
      </w:r>
      <w:r w:rsidRPr="00270638">
        <w:rPr>
          <w:lang w:eastAsia="tr-TR"/>
        </w:rPr>
        <w:t>konusu</w:t>
      </w:r>
      <w:r w:rsidR="00A8761A">
        <w:rPr>
          <w:lang w:eastAsia="tr-TR"/>
        </w:rPr>
        <w:t xml:space="preserve"> </w:t>
      </w:r>
      <w:r w:rsidRPr="00270638">
        <w:rPr>
          <w:lang w:eastAsia="tr-TR"/>
        </w:rPr>
        <w:t>ile</w:t>
      </w:r>
      <w:r w:rsidR="00A8761A">
        <w:rPr>
          <w:lang w:eastAsia="tr-TR"/>
        </w:rPr>
        <w:t xml:space="preserve"> </w:t>
      </w:r>
      <w:r w:rsidRPr="00270638">
        <w:rPr>
          <w:lang w:eastAsia="tr-TR"/>
        </w:rPr>
        <w:t>ilgili</w:t>
      </w:r>
      <w:r w:rsidR="00A8761A">
        <w:rPr>
          <w:lang w:eastAsia="tr-TR"/>
        </w:rPr>
        <w:t xml:space="preserve"> </w:t>
      </w:r>
      <w:r w:rsidRPr="00270638">
        <w:rPr>
          <w:lang w:eastAsia="tr-TR"/>
        </w:rPr>
        <w:t>lisans</w:t>
      </w:r>
      <w:r w:rsidR="00A8761A">
        <w:rPr>
          <w:lang w:eastAsia="tr-TR"/>
        </w:rPr>
        <w:t xml:space="preserve"> </w:t>
      </w:r>
      <w:r w:rsidRPr="00270638">
        <w:rPr>
          <w:lang w:eastAsia="tr-TR"/>
        </w:rPr>
        <w:t>ve</w:t>
      </w:r>
      <w:r w:rsidR="00A8761A">
        <w:rPr>
          <w:lang w:eastAsia="tr-TR"/>
        </w:rPr>
        <w:t xml:space="preserve"> </w:t>
      </w:r>
      <w:r w:rsidRPr="00270638">
        <w:rPr>
          <w:lang w:eastAsia="tr-TR"/>
        </w:rPr>
        <w:t>lisansüstü</w:t>
      </w:r>
      <w:r w:rsidR="00A8761A">
        <w:rPr>
          <w:lang w:eastAsia="tr-TR"/>
        </w:rPr>
        <w:t xml:space="preserve"> </w:t>
      </w:r>
      <w:r w:rsidRPr="00270638">
        <w:rPr>
          <w:lang w:eastAsia="tr-TR"/>
        </w:rPr>
        <w:t>öğrenim</w:t>
      </w:r>
      <w:r w:rsidR="00A8761A">
        <w:rPr>
          <w:lang w:eastAsia="tr-TR"/>
        </w:rPr>
        <w:t xml:space="preserve"> </w:t>
      </w:r>
      <w:r w:rsidRPr="00270638">
        <w:rPr>
          <w:lang w:eastAsia="tr-TR"/>
        </w:rPr>
        <w:t>görmekte</w:t>
      </w:r>
      <w:r w:rsidR="00A8761A">
        <w:rPr>
          <w:lang w:eastAsia="tr-TR"/>
        </w:rPr>
        <w:t xml:space="preserve"> </w:t>
      </w:r>
      <w:r w:rsidRPr="00270638">
        <w:rPr>
          <w:lang w:eastAsia="tr-TR"/>
        </w:rPr>
        <w:t>olan</w:t>
      </w:r>
      <w:r w:rsidR="00A8761A">
        <w:rPr>
          <w:lang w:eastAsia="tr-TR"/>
        </w:rPr>
        <w:t xml:space="preserve"> </w:t>
      </w:r>
      <w:r w:rsidRPr="00270638">
        <w:rPr>
          <w:lang w:eastAsia="tr-TR"/>
        </w:rPr>
        <w:t>öğrencileri</w:t>
      </w:r>
      <w:r w:rsidR="00A8761A">
        <w:rPr>
          <w:lang w:eastAsia="tr-TR"/>
        </w:rPr>
        <w:t xml:space="preserve"> </w:t>
      </w:r>
      <w:r w:rsidRPr="00270638">
        <w:rPr>
          <w:lang w:eastAsia="tr-TR"/>
        </w:rPr>
        <w:t>ve</w:t>
      </w:r>
      <w:r w:rsidR="00A8761A">
        <w:rPr>
          <w:lang w:eastAsia="tr-TR"/>
        </w:rPr>
        <w:t xml:space="preserve"> </w:t>
      </w:r>
      <w:r w:rsidRPr="00270638">
        <w:rPr>
          <w:lang w:eastAsia="tr-TR"/>
        </w:rPr>
        <w:t>eğitimlerini</w:t>
      </w:r>
      <w:r w:rsidR="00A8761A">
        <w:rPr>
          <w:lang w:eastAsia="tr-TR"/>
        </w:rPr>
        <w:t xml:space="preserve"> </w:t>
      </w:r>
      <w:r w:rsidRPr="00270638">
        <w:rPr>
          <w:lang w:eastAsia="tr-TR"/>
        </w:rPr>
        <w:t>tamamlamış</w:t>
      </w:r>
      <w:r w:rsidR="00A8761A">
        <w:rPr>
          <w:lang w:eastAsia="tr-TR"/>
        </w:rPr>
        <w:t xml:space="preserve"> </w:t>
      </w:r>
      <w:r w:rsidRPr="00270638">
        <w:rPr>
          <w:lang w:eastAsia="tr-TR"/>
        </w:rPr>
        <w:t>uzmanlığı</w:t>
      </w:r>
      <w:r w:rsidR="00A8761A">
        <w:rPr>
          <w:lang w:eastAsia="tr-TR"/>
        </w:rPr>
        <w:t xml:space="preserve"> </w:t>
      </w:r>
      <w:r w:rsidRPr="00270638">
        <w:rPr>
          <w:lang w:eastAsia="tr-TR"/>
        </w:rPr>
        <w:t>nedeniyle</w:t>
      </w:r>
      <w:r w:rsidR="00A8761A">
        <w:rPr>
          <w:lang w:eastAsia="tr-TR"/>
        </w:rPr>
        <w:t xml:space="preserve"> </w:t>
      </w:r>
      <w:r w:rsidRPr="00270638">
        <w:rPr>
          <w:lang w:eastAsia="tr-TR"/>
        </w:rPr>
        <w:t>projede</w:t>
      </w:r>
      <w:r w:rsidR="00A8761A">
        <w:rPr>
          <w:lang w:eastAsia="tr-TR"/>
        </w:rPr>
        <w:t xml:space="preserve"> </w:t>
      </w:r>
      <w:r w:rsidRPr="00270638">
        <w:rPr>
          <w:lang w:eastAsia="tr-TR"/>
        </w:rPr>
        <w:t>görev</w:t>
      </w:r>
      <w:r w:rsidR="00A8761A">
        <w:rPr>
          <w:lang w:eastAsia="tr-TR"/>
        </w:rPr>
        <w:t xml:space="preserve"> </w:t>
      </w:r>
      <w:r w:rsidRPr="00270638">
        <w:rPr>
          <w:lang w:eastAsia="tr-TR"/>
        </w:rPr>
        <w:t>verilen</w:t>
      </w:r>
      <w:r w:rsidR="00A8761A">
        <w:rPr>
          <w:lang w:eastAsia="tr-TR"/>
        </w:rPr>
        <w:t xml:space="preserve"> </w:t>
      </w:r>
      <w:r w:rsidRPr="00270638">
        <w:rPr>
          <w:lang w:eastAsia="tr-TR"/>
        </w:rPr>
        <w:t>kişileri,</w:t>
      </w:r>
    </w:p>
    <w:p w14:paraId="3023562E" w14:textId="1382D858" w:rsidR="00270638" w:rsidRPr="00270638" w:rsidRDefault="00270638" w:rsidP="00EA34DF">
      <w:pPr>
        <w:rPr>
          <w:lang w:eastAsia="tr-TR"/>
        </w:rPr>
      </w:pPr>
      <w:r w:rsidRPr="00270638">
        <w:rPr>
          <w:lang w:eastAsia="tr-TR"/>
        </w:rPr>
        <w:t>b)</w:t>
      </w:r>
      <w:r w:rsidR="00A8761A">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Projesi</w:t>
      </w:r>
      <w:r w:rsidR="00A8761A">
        <w:rPr>
          <w:lang w:eastAsia="tr-TR"/>
        </w:rPr>
        <w:t xml:space="preserve"> </w:t>
      </w:r>
      <w:r w:rsidRPr="00270638">
        <w:rPr>
          <w:lang w:eastAsia="tr-TR"/>
        </w:rPr>
        <w:t>(BAP)</w:t>
      </w:r>
      <w:r w:rsidR="006B4038">
        <w:rPr>
          <w:lang w:eastAsia="tr-TR"/>
        </w:rPr>
        <w:t xml:space="preserve">: </w:t>
      </w:r>
      <w:r w:rsidRPr="00270638">
        <w:rPr>
          <w:lang w:eastAsia="tr-TR"/>
        </w:rPr>
        <w:t>Tamamlandığında</w:t>
      </w:r>
      <w:r w:rsidR="00A8761A">
        <w:rPr>
          <w:lang w:eastAsia="tr-TR"/>
        </w:rPr>
        <w:t xml:space="preserve"> </w:t>
      </w:r>
      <w:r w:rsidRPr="00270638">
        <w:rPr>
          <w:lang w:eastAsia="tr-TR"/>
        </w:rPr>
        <w:t>sonuçları</w:t>
      </w:r>
      <w:r w:rsidR="00A8761A">
        <w:rPr>
          <w:lang w:eastAsia="tr-TR"/>
        </w:rPr>
        <w:t xml:space="preserve"> </w:t>
      </w:r>
      <w:r w:rsidRPr="00270638">
        <w:rPr>
          <w:lang w:eastAsia="tr-TR"/>
        </w:rPr>
        <w:t>ile</w:t>
      </w:r>
      <w:r w:rsidR="00A8761A">
        <w:rPr>
          <w:lang w:eastAsia="tr-TR"/>
        </w:rPr>
        <w:t xml:space="preserve"> </w:t>
      </w:r>
      <w:r w:rsidRPr="00270638">
        <w:rPr>
          <w:lang w:eastAsia="tr-TR"/>
        </w:rPr>
        <w:t>alanında</w:t>
      </w:r>
      <w:r w:rsidR="00A8761A">
        <w:rPr>
          <w:lang w:eastAsia="tr-TR"/>
        </w:rPr>
        <w:t xml:space="preserve"> </w:t>
      </w:r>
      <w:r w:rsidRPr="00270638">
        <w:rPr>
          <w:lang w:eastAsia="tr-TR"/>
        </w:rPr>
        <w:t>bilime</w:t>
      </w:r>
      <w:r w:rsidR="00A8761A">
        <w:rPr>
          <w:lang w:eastAsia="tr-TR"/>
        </w:rPr>
        <w:t xml:space="preserve"> </w:t>
      </w:r>
      <w:r w:rsidRPr="00270638">
        <w:rPr>
          <w:lang w:eastAsia="tr-TR"/>
        </w:rPr>
        <w:t>katkı</w:t>
      </w:r>
      <w:r w:rsidR="00A8761A">
        <w:rPr>
          <w:lang w:eastAsia="tr-TR"/>
        </w:rPr>
        <w:t xml:space="preserve"> </w:t>
      </w:r>
      <w:r w:rsidRPr="00270638">
        <w:rPr>
          <w:lang w:eastAsia="tr-TR"/>
        </w:rPr>
        <w:t>yapması,</w:t>
      </w:r>
      <w:r w:rsidR="00A8761A">
        <w:rPr>
          <w:lang w:eastAsia="tr-TR"/>
        </w:rPr>
        <w:t xml:space="preserve"> </w:t>
      </w:r>
      <w:r w:rsidRPr="00270638">
        <w:rPr>
          <w:lang w:eastAsia="tr-TR"/>
        </w:rPr>
        <w:t>ülkenin</w:t>
      </w:r>
      <w:r w:rsidR="00A8761A">
        <w:rPr>
          <w:lang w:eastAsia="tr-TR"/>
        </w:rPr>
        <w:t xml:space="preserve"> </w:t>
      </w:r>
      <w:r w:rsidRPr="00270638">
        <w:rPr>
          <w:lang w:eastAsia="tr-TR"/>
        </w:rPr>
        <w:t>teknolojik,</w:t>
      </w:r>
      <w:r w:rsidR="00A8761A">
        <w:rPr>
          <w:lang w:eastAsia="tr-TR"/>
        </w:rPr>
        <w:t xml:space="preserve"> </w:t>
      </w:r>
      <w:r w:rsidRPr="00270638">
        <w:rPr>
          <w:lang w:eastAsia="tr-TR"/>
        </w:rPr>
        <w:t>ekonomik,</w:t>
      </w:r>
      <w:r w:rsidR="00A8761A">
        <w:rPr>
          <w:lang w:eastAsia="tr-TR"/>
        </w:rPr>
        <w:t xml:space="preserve"> </w:t>
      </w:r>
      <w:r w:rsidRPr="00270638">
        <w:rPr>
          <w:lang w:eastAsia="tr-TR"/>
        </w:rPr>
        <w:t>sosyal</w:t>
      </w:r>
      <w:r w:rsidR="00A8761A">
        <w:rPr>
          <w:lang w:eastAsia="tr-TR"/>
        </w:rPr>
        <w:t xml:space="preserve"> </w:t>
      </w:r>
      <w:r w:rsidRPr="00270638">
        <w:rPr>
          <w:lang w:eastAsia="tr-TR"/>
        </w:rPr>
        <w:t>ve</w:t>
      </w:r>
      <w:r w:rsidR="00A8761A">
        <w:rPr>
          <w:lang w:eastAsia="tr-TR"/>
        </w:rPr>
        <w:t xml:space="preserve"> </w:t>
      </w:r>
      <w:r w:rsidRPr="00270638">
        <w:rPr>
          <w:lang w:eastAsia="tr-TR"/>
        </w:rPr>
        <w:t>kültürel</w:t>
      </w:r>
      <w:r w:rsidR="00A8761A">
        <w:rPr>
          <w:lang w:eastAsia="tr-TR"/>
        </w:rPr>
        <w:t xml:space="preserve"> </w:t>
      </w:r>
      <w:r w:rsidRPr="00270638">
        <w:rPr>
          <w:lang w:eastAsia="tr-TR"/>
        </w:rPr>
        <w:t>kalkınmasına</w:t>
      </w:r>
      <w:r w:rsidR="00A8761A">
        <w:rPr>
          <w:lang w:eastAsia="tr-TR"/>
        </w:rPr>
        <w:t xml:space="preserve"> </w:t>
      </w:r>
      <w:r w:rsidRPr="00270638">
        <w:rPr>
          <w:lang w:eastAsia="tr-TR"/>
        </w:rPr>
        <w:t>katkı</w:t>
      </w:r>
      <w:r w:rsidR="00A8761A">
        <w:rPr>
          <w:lang w:eastAsia="tr-TR"/>
        </w:rPr>
        <w:t xml:space="preserve"> </w:t>
      </w:r>
      <w:r w:rsidRPr="00270638">
        <w:rPr>
          <w:lang w:eastAsia="tr-TR"/>
        </w:rPr>
        <w:t>sağlaması</w:t>
      </w:r>
      <w:r w:rsidR="00A8761A">
        <w:rPr>
          <w:lang w:eastAsia="tr-TR"/>
        </w:rPr>
        <w:t xml:space="preserve"> </w:t>
      </w:r>
      <w:r w:rsidRPr="00270638">
        <w:rPr>
          <w:lang w:eastAsia="tr-TR"/>
        </w:rPr>
        <w:t>beklenen</w:t>
      </w:r>
      <w:r w:rsidR="00A8761A">
        <w:rPr>
          <w:lang w:eastAsia="tr-TR"/>
        </w:rPr>
        <w:t xml:space="preserve"> </w:t>
      </w:r>
      <w:r w:rsidRPr="00270638">
        <w:rPr>
          <w:lang w:eastAsia="tr-TR"/>
        </w:rPr>
        <w:t>bilimsel</w:t>
      </w:r>
      <w:r w:rsidR="00A8761A">
        <w:rPr>
          <w:lang w:eastAsia="tr-TR"/>
        </w:rPr>
        <w:t xml:space="preserve"> </w:t>
      </w:r>
      <w:r w:rsidRPr="00270638">
        <w:rPr>
          <w:lang w:eastAsia="tr-TR"/>
        </w:rPr>
        <w:t>içerikli,</w:t>
      </w:r>
      <w:r w:rsidR="00A8761A">
        <w:rPr>
          <w:lang w:eastAsia="tr-TR"/>
        </w:rPr>
        <w:t xml:space="preserve"> </w:t>
      </w:r>
      <w:r w:rsidRPr="00270638">
        <w:rPr>
          <w:lang w:eastAsia="tr-TR"/>
        </w:rPr>
        <w:t>yükseköğretim</w:t>
      </w:r>
      <w:r w:rsidR="00A8761A">
        <w:rPr>
          <w:lang w:eastAsia="tr-TR"/>
        </w:rPr>
        <w:t xml:space="preserve"> </w:t>
      </w:r>
      <w:r w:rsidRPr="00270638">
        <w:rPr>
          <w:lang w:eastAsia="tr-TR"/>
        </w:rPr>
        <w:t>kurumu</w:t>
      </w:r>
      <w:r w:rsidR="00A8761A">
        <w:rPr>
          <w:lang w:eastAsia="tr-TR"/>
        </w:rPr>
        <w:t xml:space="preserve"> </w:t>
      </w:r>
      <w:r w:rsidRPr="00270638">
        <w:rPr>
          <w:lang w:eastAsia="tr-TR"/>
        </w:rPr>
        <w:t>içi</w:t>
      </w:r>
      <w:r w:rsidR="00A8761A">
        <w:rPr>
          <w:lang w:eastAsia="tr-TR"/>
        </w:rPr>
        <w:t xml:space="preserve"> </w:t>
      </w:r>
      <w:r w:rsidRPr="00270638">
        <w:rPr>
          <w:lang w:eastAsia="tr-TR"/>
        </w:rPr>
        <w:t>ve/veya</w:t>
      </w:r>
      <w:r w:rsidR="00A8761A">
        <w:rPr>
          <w:lang w:eastAsia="tr-TR"/>
        </w:rPr>
        <w:t xml:space="preserve"> </w:t>
      </w:r>
      <w:r w:rsidRPr="00270638">
        <w:rPr>
          <w:lang w:eastAsia="tr-TR"/>
        </w:rPr>
        <w:t>dışı,</w:t>
      </w:r>
      <w:r w:rsidR="00A8761A">
        <w:rPr>
          <w:lang w:eastAsia="tr-TR"/>
        </w:rPr>
        <w:t xml:space="preserve"> </w:t>
      </w:r>
      <w:r w:rsidRPr="00270638">
        <w:rPr>
          <w:lang w:eastAsia="tr-TR"/>
        </w:rPr>
        <w:t>ulusal</w:t>
      </w:r>
      <w:r w:rsidR="00A8761A">
        <w:rPr>
          <w:lang w:eastAsia="tr-TR"/>
        </w:rPr>
        <w:t xml:space="preserve"> </w:t>
      </w:r>
      <w:r w:rsidRPr="00270638">
        <w:rPr>
          <w:lang w:eastAsia="tr-TR"/>
        </w:rPr>
        <w:t>ve/veya</w:t>
      </w:r>
      <w:r w:rsidR="00A8761A">
        <w:rPr>
          <w:lang w:eastAsia="tr-TR"/>
        </w:rPr>
        <w:t xml:space="preserve"> </w:t>
      </w:r>
      <w:r w:rsidRPr="00270638">
        <w:rPr>
          <w:lang w:eastAsia="tr-TR"/>
        </w:rPr>
        <w:t>uluslararası</w:t>
      </w:r>
      <w:r w:rsidR="00A8761A">
        <w:rPr>
          <w:lang w:eastAsia="tr-TR"/>
        </w:rPr>
        <w:t xml:space="preserve"> </w:t>
      </w:r>
      <w:r w:rsidRPr="00270638">
        <w:rPr>
          <w:lang w:eastAsia="tr-TR"/>
        </w:rPr>
        <w:t>kurum</w:t>
      </w:r>
      <w:r w:rsidR="00A8761A">
        <w:rPr>
          <w:lang w:eastAsia="tr-TR"/>
        </w:rPr>
        <w:t xml:space="preserve"> </w:t>
      </w:r>
      <w:r w:rsidRPr="00270638">
        <w:rPr>
          <w:lang w:eastAsia="tr-TR"/>
        </w:rPr>
        <w:t>ya</w:t>
      </w:r>
      <w:r w:rsidR="00A8761A">
        <w:rPr>
          <w:lang w:eastAsia="tr-TR"/>
        </w:rPr>
        <w:t xml:space="preserve"> </w:t>
      </w:r>
      <w:r w:rsidRPr="00270638">
        <w:rPr>
          <w:lang w:eastAsia="tr-TR"/>
        </w:rPr>
        <w:t>da</w:t>
      </w:r>
      <w:r w:rsidR="00A8761A">
        <w:rPr>
          <w:lang w:eastAsia="tr-TR"/>
        </w:rPr>
        <w:t xml:space="preserve"> </w:t>
      </w:r>
      <w:r w:rsidRPr="00270638">
        <w:rPr>
          <w:lang w:eastAsia="tr-TR"/>
        </w:rPr>
        <w:t>kuruluşların</w:t>
      </w:r>
      <w:r w:rsidR="00A8761A">
        <w:rPr>
          <w:lang w:eastAsia="tr-TR"/>
        </w:rPr>
        <w:t xml:space="preserve"> </w:t>
      </w:r>
      <w:r w:rsidRPr="00270638">
        <w:rPr>
          <w:lang w:eastAsia="tr-TR"/>
        </w:rPr>
        <w:t>katılımlarıyla</w:t>
      </w:r>
      <w:r w:rsidR="00A8761A">
        <w:rPr>
          <w:lang w:eastAsia="tr-TR"/>
        </w:rPr>
        <w:t xml:space="preserve"> </w:t>
      </w:r>
      <w:r w:rsidRPr="00270638">
        <w:rPr>
          <w:lang w:eastAsia="tr-TR"/>
        </w:rPr>
        <w:t>da</w:t>
      </w:r>
      <w:r w:rsidR="00A8761A">
        <w:rPr>
          <w:lang w:eastAsia="tr-TR"/>
        </w:rPr>
        <w:t xml:space="preserve"> </w:t>
      </w:r>
      <w:r w:rsidRPr="00270638">
        <w:rPr>
          <w:lang w:eastAsia="tr-TR"/>
        </w:rPr>
        <w:t>yapılabilecek</w:t>
      </w:r>
      <w:r w:rsidR="00A8761A">
        <w:rPr>
          <w:lang w:eastAsia="tr-TR"/>
        </w:rPr>
        <w:t xml:space="preserve"> </w:t>
      </w:r>
      <w:r w:rsidRPr="00270638">
        <w:rPr>
          <w:lang w:eastAsia="tr-TR"/>
        </w:rPr>
        <w:t>projeler</w:t>
      </w:r>
      <w:r w:rsidR="00A8761A">
        <w:rPr>
          <w:lang w:eastAsia="tr-TR"/>
        </w:rPr>
        <w:t xml:space="preserve"> </w:t>
      </w:r>
      <w:r w:rsidRPr="00270638">
        <w:rPr>
          <w:lang w:eastAsia="tr-TR"/>
        </w:rPr>
        <w:t>ile</w:t>
      </w:r>
      <w:r w:rsidR="00A8761A">
        <w:rPr>
          <w:lang w:eastAsia="tr-TR"/>
        </w:rPr>
        <w:t xml:space="preserve"> </w:t>
      </w:r>
      <w:r w:rsidRPr="00270638">
        <w:rPr>
          <w:lang w:eastAsia="tr-TR"/>
        </w:rPr>
        <w:t>bilim</w:t>
      </w:r>
      <w:r w:rsidR="00A8761A">
        <w:rPr>
          <w:lang w:eastAsia="tr-TR"/>
        </w:rPr>
        <w:t xml:space="preserve"> </w:t>
      </w:r>
      <w:r w:rsidRPr="00270638">
        <w:rPr>
          <w:lang w:eastAsia="tr-TR"/>
        </w:rPr>
        <w:t>insanı</w:t>
      </w:r>
      <w:r w:rsidR="00A8761A">
        <w:rPr>
          <w:lang w:eastAsia="tr-TR"/>
        </w:rPr>
        <w:t xml:space="preserve"> </w:t>
      </w:r>
      <w:r w:rsidRPr="00270638">
        <w:rPr>
          <w:lang w:eastAsia="tr-TR"/>
        </w:rPr>
        <w:t>yetiştirme</w:t>
      </w:r>
      <w:r w:rsidR="00A8761A">
        <w:rPr>
          <w:lang w:eastAsia="tr-TR"/>
        </w:rPr>
        <w:t xml:space="preserve"> </w:t>
      </w:r>
      <w:r w:rsidRPr="00270638">
        <w:rPr>
          <w:lang w:eastAsia="tr-TR"/>
        </w:rPr>
        <w:t>ve</w:t>
      </w:r>
      <w:r w:rsidR="00A8761A">
        <w:rPr>
          <w:lang w:eastAsia="tr-TR"/>
        </w:rPr>
        <w:t xml:space="preserve"> </w:t>
      </w:r>
      <w:r w:rsidRPr="00270638">
        <w:rPr>
          <w:lang w:eastAsia="tr-TR"/>
        </w:rPr>
        <w:t>araştırma</w:t>
      </w:r>
      <w:r w:rsidR="00A8761A">
        <w:rPr>
          <w:lang w:eastAsia="tr-TR"/>
        </w:rPr>
        <w:t xml:space="preserve"> </w:t>
      </w:r>
      <w:r w:rsidRPr="00270638">
        <w:rPr>
          <w:lang w:eastAsia="tr-TR"/>
        </w:rPr>
        <w:t>altyapısı</w:t>
      </w:r>
      <w:r w:rsidR="00A8761A">
        <w:rPr>
          <w:lang w:eastAsia="tr-TR"/>
        </w:rPr>
        <w:t xml:space="preserve"> </w:t>
      </w:r>
      <w:r w:rsidRPr="00270638">
        <w:rPr>
          <w:lang w:eastAsia="tr-TR"/>
        </w:rPr>
        <w:t>kurma</w:t>
      </w:r>
      <w:r w:rsidR="00A8761A">
        <w:rPr>
          <w:lang w:eastAsia="tr-TR"/>
        </w:rPr>
        <w:t xml:space="preserve"> </w:t>
      </w:r>
      <w:r w:rsidRPr="00270638">
        <w:rPr>
          <w:lang w:eastAsia="tr-TR"/>
        </w:rPr>
        <w:t>ve</w:t>
      </w:r>
      <w:r w:rsidR="00A8761A">
        <w:rPr>
          <w:lang w:eastAsia="tr-TR"/>
        </w:rPr>
        <w:t xml:space="preserve"> </w:t>
      </w:r>
      <w:r w:rsidRPr="00270638">
        <w:rPr>
          <w:lang w:eastAsia="tr-TR"/>
        </w:rPr>
        <w:t>geliştirme</w:t>
      </w:r>
      <w:r w:rsidR="00A8761A">
        <w:rPr>
          <w:lang w:eastAsia="tr-TR"/>
        </w:rPr>
        <w:t xml:space="preserve"> </w:t>
      </w:r>
      <w:r w:rsidRPr="00270638">
        <w:rPr>
          <w:lang w:eastAsia="tr-TR"/>
        </w:rPr>
        <w:t>projelerini,</w:t>
      </w:r>
    </w:p>
    <w:p w14:paraId="56ADF4C2" w14:textId="5ED5514D" w:rsidR="00270638" w:rsidRPr="00270638" w:rsidRDefault="00270638" w:rsidP="00EA34DF">
      <w:pPr>
        <w:rPr>
          <w:lang w:eastAsia="tr-TR"/>
        </w:rPr>
      </w:pPr>
      <w:r w:rsidRPr="00270638">
        <w:rPr>
          <w:lang w:eastAsia="tr-TR"/>
        </w:rPr>
        <w:t>c)</w:t>
      </w:r>
      <w:r w:rsidR="00A8761A">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w:t>
      </w:r>
      <w:r w:rsidR="00A8761A">
        <w:rPr>
          <w:lang w:eastAsia="tr-TR"/>
        </w:rPr>
        <w:t xml:space="preserve"> </w:t>
      </w:r>
      <w:r w:rsidRPr="00270638">
        <w:rPr>
          <w:lang w:eastAsia="tr-TR"/>
        </w:rPr>
        <w:t>Koordinasyon</w:t>
      </w:r>
      <w:r w:rsidR="00A8761A">
        <w:rPr>
          <w:lang w:eastAsia="tr-TR"/>
        </w:rPr>
        <w:t xml:space="preserve"> </w:t>
      </w:r>
      <w:r w:rsidRPr="00270638">
        <w:rPr>
          <w:lang w:eastAsia="tr-TR"/>
        </w:rPr>
        <w:t>Birimi</w:t>
      </w:r>
      <w:r w:rsidR="006B4038">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w:t>
      </w:r>
      <w:r w:rsidR="00A8761A">
        <w:rPr>
          <w:lang w:eastAsia="tr-TR"/>
        </w:rPr>
        <w:t xml:space="preserve"> </w:t>
      </w:r>
      <w:r w:rsidRPr="00270638">
        <w:rPr>
          <w:lang w:eastAsia="tr-TR"/>
        </w:rPr>
        <w:t>Komisyonunun</w:t>
      </w:r>
      <w:r w:rsidR="00A8761A">
        <w:rPr>
          <w:lang w:eastAsia="tr-TR"/>
        </w:rPr>
        <w:t xml:space="preserve"> </w:t>
      </w:r>
      <w:r w:rsidRPr="00270638">
        <w:rPr>
          <w:lang w:eastAsia="tr-TR"/>
        </w:rPr>
        <w:t>sekretarya</w:t>
      </w:r>
      <w:r w:rsidR="00A8761A">
        <w:rPr>
          <w:lang w:eastAsia="tr-TR"/>
        </w:rPr>
        <w:t xml:space="preserve"> </w:t>
      </w:r>
      <w:r w:rsidRPr="00270638">
        <w:rPr>
          <w:lang w:eastAsia="tr-TR"/>
        </w:rPr>
        <w:t>hizmetlerinin</w:t>
      </w:r>
      <w:r w:rsidR="00A8761A">
        <w:rPr>
          <w:lang w:eastAsia="tr-TR"/>
        </w:rPr>
        <w:t xml:space="preserve"> </w:t>
      </w:r>
      <w:r w:rsidRPr="00270638">
        <w:rPr>
          <w:lang w:eastAsia="tr-TR"/>
        </w:rPr>
        <w:t>yürütülmesi,</w:t>
      </w:r>
      <w:r w:rsidR="00A8761A">
        <w:rPr>
          <w:lang w:eastAsia="tr-TR"/>
        </w:rPr>
        <w:t xml:space="preserve"> </w:t>
      </w:r>
      <w:r w:rsidRPr="00270638">
        <w:rPr>
          <w:lang w:eastAsia="tr-TR"/>
        </w:rPr>
        <w:t>bütçe</w:t>
      </w:r>
      <w:r w:rsidR="00A8761A">
        <w:rPr>
          <w:lang w:eastAsia="tr-TR"/>
        </w:rPr>
        <w:t xml:space="preserve"> </w:t>
      </w:r>
      <w:r w:rsidRPr="00270638">
        <w:rPr>
          <w:lang w:eastAsia="tr-TR"/>
        </w:rPr>
        <w:t>ödeneklerinin</w:t>
      </w:r>
      <w:r w:rsidR="00A8761A">
        <w:rPr>
          <w:lang w:eastAsia="tr-TR"/>
        </w:rPr>
        <w:t xml:space="preserve"> </w:t>
      </w:r>
      <w:r w:rsidRPr="00270638">
        <w:rPr>
          <w:lang w:eastAsia="tr-TR"/>
        </w:rPr>
        <w:t>özel</w:t>
      </w:r>
      <w:r w:rsidR="00A8761A">
        <w:rPr>
          <w:lang w:eastAsia="tr-TR"/>
        </w:rPr>
        <w:t xml:space="preserve"> </w:t>
      </w:r>
      <w:r w:rsidRPr="00270638">
        <w:rPr>
          <w:lang w:eastAsia="tr-TR"/>
        </w:rPr>
        <w:t>hesaba</w:t>
      </w:r>
      <w:r w:rsidR="00A8761A">
        <w:rPr>
          <w:lang w:eastAsia="tr-TR"/>
        </w:rPr>
        <w:t xml:space="preserve"> </w:t>
      </w:r>
      <w:r w:rsidRPr="00270638">
        <w:rPr>
          <w:lang w:eastAsia="tr-TR"/>
        </w:rPr>
        <w:t>aktarılması,</w:t>
      </w:r>
      <w:r w:rsidR="00A8761A">
        <w:rPr>
          <w:lang w:eastAsia="tr-TR"/>
        </w:rPr>
        <w:t xml:space="preserve"> </w:t>
      </w:r>
      <w:r w:rsidRPr="00270638">
        <w:rPr>
          <w:lang w:eastAsia="tr-TR"/>
        </w:rPr>
        <w:t>özel</w:t>
      </w:r>
      <w:r w:rsidR="00A8761A">
        <w:rPr>
          <w:lang w:eastAsia="tr-TR"/>
        </w:rPr>
        <w:t xml:space="preserve"> </w:t>
      </w:r>
      <w:r w:rsidRPr="00270638">
        <w:rPr>
          <w:lang w:eastAsia="tr-TR"/>
        </w:rPr>
        <w:t>hesaba</w:t>
      </w:r>
      <w:r w:rsidR="00A8761A">
        <w:rPr>
          <w:lang w:eastAsia="tr-TR"/>
        </w:rPr>
        <w:t xml:space="preserve"> </w:t>
      </w:r>
      <w:r w:rsidRPr="00270638">
        <w:rPr>
          <w:lang w:eastAsia="tr-TR"/>
        </w:rPr>
        <w:t>ilişkin</w:t>
      </w:r>
      <w:r w:rsidR="00A8761A">
        <w:rPr>
          <w:lang w:eastAsia="tr-TR"/>
        </w:rPr>
        <w:t xml:space="preserve"> </w:t>
      </w:r>
      <w:r w:rsidRPr="00270638">
        <w:rPr>
          <w:lang w:eastAsia="tr-TR"/>
        </w:rPr>
        <w:t>iş</w:t>
      </w:r>
      <w:r w:rsidR="00A8761A">
        <w:rPr>
          <w:lang w:eastAsia="tr-TR"/>
        </w:rPr>
        <w:t xml:space="preserve"> </w:t>
      </w:r>
      <w:r w:rsidRPr="00270638">
        <w:rPr>
          <w:lang w:eastAsia="tr-TR"/>
        </w:rPr>
        <w:t>ve</w:t>
      </w:r>
      <w:r w:rsidR="00A8761A">
        <w:rPr>
          <w:lang w:eastAsia="tr-TR"/>
        </w:rPr>
        <w:t xml:space="preserve"> </w:t>
      </w:r>
      <w:r w:rsidRPr="00270638">
        <w:rPr>
          <w:lang w:eastAsia="tr-TR"/>
        </w:rPr>
        <w:t>işlemlerin</w:t>
      </w:r>
      <w:r w:rsidR="00A8761A">
        <w:rPr>
          <w:lang w:eastAsia="tr-TR"/>
        </w:rPr>
        <w:t xml:space="preserve"> </w:t>
      </w:r>
      <w:r w:rsidRPr="00270638">
        <w:rPr>
          <w:lang w:eastAsia="tr-TR"/>
        </w:rPr>
        <w:t>yürütülmesi</w:t>
      </w:r>
      <w:r w:rsidR="00A8761A">
        <w:rPr>
          <w:lang w:eastAsia="tr-TR"/>
        </w:rPr>
        <w:t xml:space="preserve"> </w:t>
      </w:r>
      <w:r w:rsidRPr="00270638">
        <w:rPr>
          <w:lang w:eastAsia="tr-TR"/>
        </w:rPr>
        <w:t>ve</w:t>
      </w:r>
      <w:r w:rsidR="00A8761A">
        <w:rPr>
          <w:lang w:eastAsia="tr-TR"/>
        </w:rPr>
        <w:t xml:space="preserve"> </w:t>
      </w:r>
      <w:r w:rsidRPr="00270638">
        <w:rPr>
          <w:lang w:eastAsia="tr-TR"/>
        </w:rPr>
        <w:t>üniversite</w:t>
      </w:r>
      <w:r w:rsidR="00A8761A">
        <w:rPr>
          <w:lang w:eastAsia="tr-TR"/>
        </w:rPr>
        <w:t xml:space="preserve"> </w:t>
      </w:r>
      <w:r w:rsidRPr="00270638">
        <w:rPr>
          <w:lang w:eastAsia="tr-TR"/>
        </w:rPr>
        <w:t>araştırmacılarının</w:t>
      </w:r>
      <w:r w:rsidR="00A8761A">
        <w:rPr>
          <w:lang w:eastAsia="tr-TR"/>
        </w:rPr>
        <w:t xml:space="preserve"> </w:t>
      </w:r>
      <w:r w:rsidRPr="00270638">
        <w:rPr>
          <w:lang w:eastAsia="tr-TR"/>
        </w:rPr>
        <w:t>görev</w:t>
      </w:r>
      <w:r w:rsidR="00A8761A">
        <w:rPr>
          <w:lang w:eastAsia="tr-TR"/>
        </w:rPr>
        <w:t xml:space="preserve"> </w:t>
      </w:r>
      <w:r w:rsidRPr="00270638">
        <w:rPr>
          <w:lang w:eastAsia="tr-TR"/>
        </w:rPr>
        <w:t>aldığı</w:t>
      </w:r>
      <w:r w:rsidR="00A8761A">
        <w:rPr>
          <w:lang w:eastAsia="tr-TR"/>
        </w:rPr>
        <w:t xml:space="preserve"> </w:t>
      </w:r>
      <w:r w:rsidRPr="00270638">
        <w:rPr>
          <w:lang w:eastAsia="tr-TR"/>
        </w:rPr>
        <w:t>ulusal</w:t>
      </w:r>
      <w:r w:rsidR="00A8761A">
        <w:rPr>
          <w:lang w:eastAsia="tr-TR"/>
        </w:rPr>
        <w:t xml:space="preserve"> </w:t>
      </w:r>
      <w:r w:rsidRPr="00270638">
        <w:rPr>
          <w:lang w:eastAsia="tr-TR"/>
        </w:rPr>
        <w:t>ve</w:t>
      </w:r>
      <w:r w:rsidR="00A8761A">
        <w:rPr>
          <w:lang w:eastAsia="tr-TR"/>
        </w:rPr>
        <w:t xml:space="preserve"> </w:t>
      </w:r>
      <w:r w:rsidRPr="00270638">
        <w:rPr>
          <w:lang w:eastAsia="tr-TR"/>
        </w:rPr>
        <w:t>uluslararası</w:t>
      </w:r>
      <w:r w:rsidR="00A8761A">
        <w:rPr>
          <w:lang w:eastAsia="tr-TR"/>
        </w:rPr>
        <w:t xml:space="preserve"> </w:t>
      </w:r>
      <w:r w:rsidRPr="00270638">
        <w:rPr>
          <w:lang w:eastAsia="tr-TR"/>
        </w:rPr>
        <w:t>organizasyonlarca</w:t>
      </w:r>
      <w:r w:rsidR="00A8761A">
        <w:rPr>
          <w:lang w:eastAsia="tr-TR"/>
        </w:rPr>
        <w:t xml:space="preserve"> </w:t>
      </w:r>
      <w:r w:rsidRPr="00270638">
        <w:rPr>
          <w:lang w:eastAsia="tr-TR"/>
        </w:rPr>
        <w:t>desteklenen</w:t>
      </w:r>
      <w:r w:rsidR="00A8761A">
        <w:rPr>
          <w:lang w:eastAsia="tr-TR"/>
        </w:rPr>
        <w:t xml:space="preserve"> </w:t>
      </w:r>
      <w:r w:rsidRPr="00270638">
        <w:rPr>
          <w:lang w:eastAsia="tr-TR"/>
        </w:rPr>
        <w:t>projelerin</w:t>
      </w:r>
      <w:r w:rsidR="00A8761A">
        <w:rPr>
          <w:lang w:eastAsia="tr-TR"/>
        </w:rPr>
        <w:t xml:space="preserve"> </w:t>
      </w:r>
      <w:r w:rsidRPr="00270638">
        <w:rPr>
          <w:lang w:eastAsia="tr-TR"/>
        </w:rPr>
        <w:t>ilgili</w:t>
      </w:r>
      <w:r w:rsidR="00A8761A">
        <w:rPr>
          <w:lang w:eastAsia="tr-TR"/>
        </w:rPr>
        <w:t xml:space="preserve"> </w:t>
      </w:r>
      <w:r w:rsidRPr="00270638">
        <w:rPr>
          <w:lang w:eastAsia="tr-TR"/>
        </w:rPr>
        <w:t>mevzuatla</w:t>
      </w:r>
      <w:r w:rsidR="00A8761A">
        <w:rPr>
          <w:lang w:eastAsia="tr-TR"/>
        </w:rPr>
        <w:t xml:space="preserve"> </w:t>
      </w:r>
      <w:r w:rsidRPr="00270638">
        <w:rPr>
          <w:lang w:eastAsia="tr-TR"/>
        </w:rPr>
        <w:t>belirlenen</w:t>
      </w:r>
      <w:r w:rsidR="00A8761A">
        <w:rPr>
          <w:lang w:eastAsia="tr-TR"/>
        </w:rPr>
        <w:t xml:space="preserve"> </w:t>
      </w:r>
      <w:r w:rsidRPr="00270638">
        <w:rPr>
          <w:lang w:eastAsia="tr-TR"/>
        </w:rPr>
        <w:t>süreçlerinin</w:t>
      </w:r>
      <w:r w:rsidR="00A8761A">
        <w:rPr>
          <w:lang w:eastAsia="tr-TR"/>
        </w:rPr>
        <w:t xml:space="preserve"> </w:t>
      </w:r>
      <w:r w:rsidRPr="00270638">
        <w:rPr>
          <w:lang w:eastAsia="tr-TR"/>
        </w:rPr>
        <w:t>yürütülmesi,</w:t>
      </w:r>
      <w:r w:rsidR="00A8761A">
        <w:rPr>
          <w:lang w:eastAsia="tr-TR"/>
        </w:rPr>
        <w:t xml:space="preserve"> </w:t>
      </w:r>
      <w:r w:rsidRPr="00270638">
        <w:rPr>
          <w:lang w:eastAsia="tr-TR"/>
        </w:rPr>
        <w:t>izlenmesi</w:t>
      </w:r>
      <w:r w:rsidR="00A8761A">
        <w:rPr>
          <w:lang w:eastAsia="tr-TR"/>
        </w:rPr>
        <w:t xml:space="preserve"> </w:t>
      </w:r>
      <w:r w:rsidRPr="00270638">
        <w:rPr>
          <w:lang w:eastAsia="tr-TR"/>
        </w:rPr>
        <w:t>ve</w:t>
      </w:r>
      <w:r w:rsidR="00A8761A">
        <w:rPr>
          <w:lang w:eastAsia="tr-TR"/>
        </w:rPr>
        <w:t xml:space="preserve"> </w:t>
      </w:r>
      <w:r w:rsidRPr="00270638">
        <w:rPr>
          <w:lang w:eastAsia="tr-TR"/>
        </w:rPr>
        <w:t>rektörün</w:t>
      </w:r>
      <w:r w:rsidR="00A8761A">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w:t>
      </w:r>
      <w:r w:rsidR="00A8761A">
        <w:rPr>
          <w:lang w:eastAsia="tr-TR"/>
        </w:rPr>
        <w:t xml:space="preserve"> </w:t>
      </w:r>
      <w:r w:rsidRPr="00270638">
        <w:rPr>
          <w:lang w:eastAsia="tr-TR"/>
        </w:rPr>
        <w:t>ile</w:t>
      </w:r>
      <w:r w:rsidR="00A8761A">
        <w:rPr>
          <w:lang w:eastAsia="tr-TR"/>
        </w:rPr>
        <w:t xml:space="preserve"> </w:t>
      </w:r>
      <w:r w:rsidRPr="00270638">
        <w:rPr>
          <w:lang w:eastAsia="tr-TR"/>
        </w:rPr>
        <w:t>ilgili</w:t>
      </w:r>
      <w:r w:rsidR="00A8761A">
        <w:rPr>
          <w:lang w:eastAsia="tr-TR"/>
        </w:rPr>
        <w:t xml:space="preserve"> </w:t>
      </w:r>
      <w:r w:rsidRPr="00270638">
        <w:rPr>
          <w:lang w:eastAsia="tr-TR"/>
        </w:rPr>
        <w:t>olarak</w:t>
      </w:r>
      <w:r w:rsidR="00A8761A">
        <w:rPr>
          <w:lang w:eastAsia="tr-TR"/>
        </w:rPr>
        <w:t xml:space="preserve"> </w:t>
      </w:r>
      <w:r w:rsidRPr="00270638">
        <w:rPr>
          <w:lang w:eastAsia="tr-TR"/>
        </w:rPr>
        <w:t>vereceği</w:t>
      </w:r>
      <w:r w:rsidR="00A8761A">
        <w:rPr>
          <w:lang w:eastAsia="tr-TR"/>
        </w:rPr>
        <w:t xml:space="preserve"> </w:t>
      </w:r>
      <w:r w:rsidRPr="00270638">
        <w:rPr>
          <w:lang w:eastAsia="tr-TR"/>
        </w:rPr>
        <w:t>diğer</w:t>
      </w:r>
      <w:r w:rsidR="00A8761A">
        <w:rPr>
          <w:lang w:eastAsia="tr-TR"/>
        </w:rPr>
        <w:t xml:space="preserve"> </w:t>
      </w:r>
      <w:r w:rsidRPr="00270638">
        <w:rPr>
          <w:lang w:eastAsia="tr-TR"/>
        </w:rPr>
        <w:t>görevleri</w:t>
      </w:r>
      <w:r w:rsidR="00A8761A">
        <w:rPr>
          <w:lang w:eastAsia="tr-TR"/>
        </w:rPr>
        <w:t xml:space="preserve"> </w:t>
      </w:r>
      <w:r w:rsidRPr="00270638">
        <w:rPr>
          <w:lang w:eastAsia="tr-TR"/>
        </w:rPr>
        <w:t>ilgili</w:t>
      </w:r>
      <w:r w:rsidR="00A8761A">
        <w:rPr>
          <w:lang w:eastAsia="tr-TR"/>
        </w:rPr>
        <w:t xml:space="preserve"> </w:t>
      </w:r>
      <w:r w:rsidRPr="00270638">
        <w:rPr>
          <w:lang w:eastAsia="tr-TR"/>
        </w:rPr>
        <w:t>birimlerle</w:t>
      </w:r>
      <w:r w:rsidR="00A8761A">
        <w:rPr>
          <w:lang w:eastAsia="tr-TR"/>
        </w:rPr>
        <w:t xml:space="preserve"> </w:t>
      </w:r>
      <w:r w:rsidRPr="00270638">
        <w:rPr>
          <w:lang w:eastAsia="tr-TR"/>
        </w:rPr>
        <w:t>koordine</w:t>
      </w:r>
      <w:r w:rsidR="00A8761A">
        <w:rPr>
          <w:lang w:eastAsia="tr-TR"/>
        </w:rPr>
        <w:t xml:space="preserve"> </w:t>
      </w:r>
      <w:r w:rsidRPr="00270638">
        <w:rPr>
          <w:lang w:eastAsia="tr-TR"/>
        </w:rPr>
        <w:t>halinde</w:t>
      </w:r>
      <w:r w:rsidR="00A8761A">
        <w:rPr>
          <w:lang w:eastAsia="tr-TR"/>
        </w:rPr>
        <w:t xml:space="preserve"> </w:t>
      </w:r>
      <w:r w:rsidRPr="00270638">
        <w:rPr>
          <w:lang w:eastAsia="tr-TR"/>
        </w:rPr>
        <w:t>yürütmekle</w:t>
      </w:r>
      <w:r w:rsidR="00A8761A">
        <w:rPr>
          <w:lang w:eastAsia="tr-TR"/>
        </w:rPr>
        <w:t xml:space="preserve"> </w:t>
      </w:r>
      <w:r w:rsidRPr="00270638">
        <w:rPr>
          <w:lang w:eastAsia="tr-TR"/>
        </w:rPr>
        <w:t>sorumlu</w:t>
      </w:r>
      <w:r w:rsidR="00A8761A">
        <w:rPr>
          <w:lang w:eastAsia="tr-TR"/>
        </w:rPr>
        <w:t xml:space="preserve"> </w:t>
      </w:r>
      <w:r w:rsidRPr="00270638">
        <w:rPr>
          <w:lang w:eastAsia="tr-TR"/>
        </w:rPr>
        <w:t>birimi,</w:t>
      </w:r>
    </w:p>
    <w:p w14:paraId="6A938C58" w14:textId="7317AC54" w:rsidR="00270638" w:rsidRPr="00270638" w:rsidRDefault="00270638" w:rsidP="00EA34DF">
      <w:pPr>
        <w:rPr>
          <w:lang w:eastAsia="tr-TR"/>
        </w:rPr>
      </w:pPr>
      <w:r w:rsidRPr="00270638">
        <w:rPr>
          <w:lang w:eastAsia="tr-TR"/>
        </w:rPr>
        <w:t>ç)</w:t>
      </w:r>
      <w:r w:rsidR="00A8761A">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w:t>
      </w:r>
      <w:r w:rsidR="00A8761A">
        <w:rPr>
          <w:lang w:eastAsia="tr-TR"/>
        </w:rPr>
        <w:t xml:space="preserve"> </w:t>
      </w:r>
      <w:r w:rsidRPr="00270638">
        <w:rPr>
          <w:lang w:eastAsia="tr-TR"/>
        </w:rPr>
        <w:t>Koordinasyon</w:t>
      </w:r>
      <w:r w:rsidR="00A8761A">
        <w:rPr>
          <w:lang w:eastAsia="tr-TR"/>
        </w:rPr>
        <w:t xml:space="preserve"> </w:t>
      </w:r>
      <w:r w:rsidRPr="00270638">
        <w:rPr>
          <w:lang w:eastAsia="tr-TR"/>
        </w:rPr>
        <w:t>Birimi</w:t>
      </w:r>
      <w:r w:rsidR="00A8761A">
        <w:rPr>
          <w:lang w:eastAsia="tr-TR"/>
        </w:rPr>
        <w:t xml:space="preserve"> </w:t>
      </w:r>
      <w:r w:rsidRPr="00270638">
        <w:rPr>
          <w:lang w:eastAsia="tr-TR"/>
        </w:rPr>
        <w:t>Koordinatörü</w:t>
      </w:r>
      <w:r w:rsidR="006B4038">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w:t>
      </w:r>
      <w:r w:rsidR="00A8761A">
        <w:rPr>
          <w:lang w:eastAsia="tr-TR"/>
        </w:rPr>
        <w:t xml:space="preserve"> </w:t>
      </w:r>
      <w:r w:rsidRPr="00270638">
        <w:rPr>
          <w:lang w:eastAsia="tr-TR"/>
        </w:rPr>
        <w:t>Koordinasyon</w:t>
      </w:r>
      <w:r w:rsidR="00A8761A">
        <w:rPr>
          <w:lang w:eastAsia="tr-TR"/>
        </w:rPr>
        <w:t xml:space="preserve"> </w:t>
      </w:r>
      <w:r w:rsidRPr="00270638">
        <w:rPr>
          <w:lang w:eastAsia="tr-TR"/>
        </w:rPr>
        <w:t>Biriminin</w:t>
      </w:r>
      <w:r w:rsidR="00A8761A">
        <w:rPr>
          <w:lang w:eastAsia="tr-TR"/>
        </w:rPr>
        <w:t xml:space="preserve"> </w:t>
      </w:r>
      <w:r w:rsidRPr="00270638">
        <w:rPr>
          <w:lang w:eastAsia="tr-TR"/>
        </w:rPr>
        <w:t>faaliyetlerinin</w:t>
      </w:r>
      <w:r w:rsidR="00A8761A">
        <w:rPr>
          <w:lang w:eastAsia="tr-TR"/>
        </w:rPr>
        <w:t xml:space="preserve"> </w:t>
      </w:r>
      <w:r w:rsidRPr="00270638">
        <w:rPr>
          <w:lang w:eastAsia="tr-TR"/>
        </w:rPr>
        <w:t>üniversite</w:t>
      </w:r>
      <w:r w:rsidR="00A8761A">
        <w:rPr>
          <w:lang w:eastAsia="tr-TR"/>
        </w:rPr>
        <w:t xml:space="preserve"> </w:t>
      </w:r>
      <w:r w:rsidRPr="00270638">
        <w:rPr>
          <w:lang w:eastAsia="tr-TR"/>
        </w:rPr>
        <w:t>adına</w:t>
      </w:r>
      <w:r w:rsidR="00A8761A">
        <w:rPr>
          <w:lang w:eastAsia="tr-TR"/>
        </w:rPr>
        <w:t xml:space="preserve"> </w:t>
      </w:r>
      <w:r w:rsidRPr="00270638">
        <w:rPr>
          <w:lang w:eastAsia="tr-TR"/>
        </w:rPr>
        <w:t>yürütülmesinden</w:t>
      </w:r>
      <w:r w:rsidR="00A8761A">
        <w:rPr>
          <w:lang w:eastAsia="tr-TR"/>
        </w:rPr>
        <w:t xml:space="preserve"> </w:t>
      </w:r>
      <w:r w:rsidRPr="00270638">
        <w:rPr>
          <w:lang w:eastAsia="tr-TR"/>
        </w:rPr>
        <w:t>sorumlu,</w:t>
      </w:r>
      <w:r w:rsidR="00A8761A">
        <w:rPr>
          <w:lang w:eastAsia="tr-TR"/>
        </w:rPr>
        <w:t xml:space="preserve"> </w:t>
      </w:r>
      <w:r w:rsidRPr="00270638">
        <w:rPr>
          <w:lang w:eastAsia="tr-TR"/>
        </w:rPr>
        <w:t>rektör</w:t>
      </w:r>
      <w:r w:rsidR="00A8761A">
        <w:rPr>
          <w:lang w:eastAsia="tr-TR"/>
        </w:rPr>
        <w:t xml:space="preserve"> </w:t>
      </w:r>
      <w:r w:rsidRPr="00270638">
        <w:rPr>
          <w:lang w:eastAsia="tr-TR"/>
        </w:rPr>
        <w:t>tarafından</w:t>
      </w:r>
      <w:r w:rsidR="00A8761A">
        <w:rPr>
          <w:lang w:eastAsia="tr-TR"/>
        </w:rPr>
        <w:t xml:space="preserve"> </w:t>
      </w:r>
      <w:r w:rsidRPr="00270638">
        <w:rPr>
          <w:lang w:eastAsia="tr-TR"/>
        </w:rPr>
        <w:t>memuriyet</w:t>
      </w:r>
      <w:r w:rsidR="00A8761A">
        <w:rPr>
          <w:lang w:eastAsia="tr-TR"/>
        </w:rPr>
        <w:t xml:space="preserve"> </w:t>
      </w:r>
      <w:r w:rsidRPr="00270638">
        <w:rPr>
          <w:lang w:eastAsia="tr-TR"/>
        </w:rPr>
        <w:t>veya</w:t>
      </w:r>
      <w:r w:rsidR="00A8761A">
        <w:rPr>
          <w:lang w:eastAsia="tr-TR"/>
        </w:rPr>
        <w:t xml:space="preserve"> </w:t>
      </w:r>
      <w:r w:rsidRPr="00270638">
        <w:rPr>
          <w:lang w:eastAsia="tr-TR"/>
        </w:rPr>
        <w:t>çalışma</w:t>
      </w:r>
      <w:r w:rsidR="00A8761A">
        <w:rPr>
          <w:lang w:eastAsia="tr-TR"/>
        </w:rPr>
        <w:t xml:space="preserve"> </w:t>
      </w:r>
      <w:r w:rsidRPr="00270638">
        <w:rPr>
          <w:lang w:eastAsia="tr-TR"/>
        </w:rPr>
        <w:t>unvanına</w:t>
      </w:r>
      <w:r w:rsidR="00A8761A">
        <w:rPr>
          <w:lang w:eastAsia="tr-TR"/>
        </w:rPr>
        <w:t xml:space="preserve"> </w:t>
      </w:r>
      <w:r w:rsidRPr="00270638">
        <w:rPr>
          <w:lang w:eastAsia="tr-TR"/>
        </w:rPr>
        <w:t>bağlı</w:t>
      </w:r>
      <w:r w:rsidR="00A8761A">
        <w:rPr>
          <w:lang w:eastAsia="tr-TR"/>
        </w:rPr>
        <w:t xml:space="preserve"> </w:t>
      </w:r>
      <w:r w:rsidRPr="00270638">
        <w:rPr>
          <w:lang w:eastAsia="tr-TR"/>
        </w:rPr>
        <w:t>kalmaksızın,</w:t>
      </w:r>
      <w:r w:rsidR="00A8761A">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projelerine</w:t>
      </w:r>
      <w:r w:rsidR="00A8761A">
        <w:rPr>
          <w:lang w:eastAsia="tr-TR"/>
        </w:rPr>
        <w:t xml:space="preserve"> </w:t>
      </w:r>
      <w:r w:rsidRPr="00270638">
        <w:rPr>
          <w:lang w:eastAsia="tr-TR"/>
        </w:rPr>
        <w:t>ait</w:t>
      </w:r>
      <w:r w:rsidR="00A8761A">
        <w:rPr>
          <w:lang w:eastAsia="tr-TR"/>
        </w:rPr>
        <w:t xml:space="preserve"> </w:t>
      </w:r>
      <w:r w:rsidRPr="00270638">
        <w:rPr>
          <w:lang w:eastAsia="tr-TR"/>
        </w:rPr>
        <w:t>faaliyetleri</w:t>
      </w:r>
      <w:r w:rsidR="00A8761A">
        <w:rPr>
          <w:lang w:eastAsia="tr-TR"/>
        </w:rPr>
        <w:t xml:space="preserve"> </w:t>
      </w:r>
      <w:r w:rsidRPr="00270638">
        <w:rPr>
          <w:lang w:eastAsia="tr-TR"/>
        </w:rPr>
        <w:t>bu</w:t>
      </w:r>
      <w:r w:rsidR="00A8761A">
        <w:rPr>
          <w:lang w:eastAsia="tr-TR"/>
        </w:rPr>
        <w:t xml:space="preserve"> </w:t>
      </w:r>
      <w:r w:rsidRPr="00270638">
        <w:rPr>
          <w:lang w:eastAsia="tr-TR"/>
        </w:rPr>
        <w:t>Yönetmelikte</w:t>
      </w:r>
      <w:r w:rsidR="00A8761A">
        <w:rPr>
          <w:lang w:eastAsia="tr-TR"/>
        </w:rPr>
        <w:t xml:space="preserve"> </w:t>
      </w:r>
      <w:r w:rsidRPr="00270638">
        <w:rPr>
          <w:lang w:eastAsia="tr-TR"/>
        </w:rPr>
        <w:t>belirtilen</w:t>
      </w:r>
      <w:r w:rsidR="00A8761A">
        <w:rPr>
          <w:lang w:eastAsia="tr-TR"/>
        </w:rPr>
        <w:t xml:space="preserve"> </w:t>
      </w:r>
      <w:r w:rsidRPr="00270638">
        <w:rPr>
          <w:lang w:eastAsia="tr-TR"/>
        </w:rPr>
        <w:t>usule</w:t>
      </w:r>
      <w:r w:rsidR="00A8761A">
        <w:rPr>
          <w:lang w:eastAsia="tr-TR"/>
        </w:rPr>
        <w:t xml:space="preserve"> </w:t>
      </w:r>
      <w:r w:rsidRPr="00270638">
        <w:rPr>
          <w:lang w:eastAsia="tr-TR"/>
        </w:rPr>
        <w:t>uygun</w:t>
      </w:r>
      <w:r w:rsidR="00A8761A">
        <w:rPr>
          <w:lang w:eastAsia="tr-TR"/>
        </w:rPr>
        <w:t xml:space="preserve"> </w:t>
      </w:r>
      <w:r w:rsidRPr="00270638">
        <w:rPr>
          <w:lang w:eastAsia="tr-TR"/>
        </w:rPr>
        <w:t>şekilde</w:t>
      </w:r>
      <w:r w:rsidR="00A8761A">
        <w:rPr>
          <w:lang w:eastAsia="tr-TR"/>
        </w:rPr>
        <w:t xml:space="preserve"> </w:t>
      </w:r>
      <w:r w:rsidRPr="00270638">
        <w:rPr>
          <w:lang w:eastAsia="tr-TR"/>
        </w:rPr>
        <w:t>yapabilecek</w:t>
      </w:r>
      <w:r w:rsidR="00A8761A">
        <w:rPr>
          <w:lang w:eastAsia="tr-TR"/>
        </w:rPr>
        <w:t xml:space="preserve"> </w:t>
      </w:r>
      <w:r w:rsidRPr="00270638">
        <w:rPr>
          <w:lang w:eastAsia="tr-TR"/>
        </w:rPr>
        <w:t>bilgi</w:t>
      </w:r>
      <w:r w:rsidR="00A8761A">
        <w:rPr>
          <w:lang w:eastAsia="tr-TR"/>
        </w:rPr>
        <w:t xml:space="preserve"> </w:t>
      </w:r>
      <w:r w:rsidRPr="00270638">
        <w:rPr>
          <w:lang w:eastAsia="tr-TR"/>
        </w:rPr>
        <w:t>ve</w:t>
      </w:r>
      <w:r w:rsidR="00A8761A">
        <w:rPr>
          <w:lang w:eastAsia="tr-TR"/>
        </w:rPr>
        <w:t xml:space="preserve"> </w:t>
      </w:r>
      <w:r w:rsidRPr="00270638">
        <w:rPr>
          <w:lang w:eastAsia="tr-TR"/>
        </w:rPr>
        <w:t>niteliklere</w:t>
      </w:r>
      <w:r w:rsidR="00A8761A">
        <w:rPr>
          <w:lang w:eastAsia="tr-TR"/>
        </w:rPr>
        <w:t xml:space="preserve"> </w:t>
      </w:r>
      <w:r w:rsidRPr="00270638">
        <w:rPr>
          <w:lang w:eastAsia="tr-TR"/>
        </w:rPr>
        <w:t>sahip</w:t>
      </w:r>
      <w:r w:rsidR="00A8761A">
        <w:rPr>
          <w:lang w:eastAsia="tr-TR"/>
        </w:rPr>
        <w:t xml:space="preserve"> </w:t>
      </w:r>
      <w:r w:rsidRPr="00270638">
        <w:rPr>
          <w:lang w:eastAsia="tr-TR"/>
        </w:rPr>
        <w:t>personel</w:t>
      </w:r>
      <w:r w:rsidR="00A8761A">
        <w:rPr>
          <w:lang w:eastAsia="tr-TR"/>
        </w:rPr>
        <w:t xml:space="preserve"> </w:t>
      </w:r>
      <w:r w:rsidRPr="00270638">
        <w:rPr>
          <w:lang w:eastAsia="tr-TR"/>
        </w:rPr>
        <w:t>arasından</w:t>
      </w:r>
      <w:r w:rsidR="00A8761A">
        <w:rPr>
          <w:lang w:eastAsia="tr-TR"/>
        </w:rPr>
        <w:t xml:space="preserve"> </w:t>
      </w:r>
      <w:r w:rsidRPr="00270638">
        <w:rPr>
          <w:lang w:eastAsia="tr-TR"/>
        </w:rPr>
        <w:t>görevlendirilen</w:t>
      </w:r>
      <w:r w:rsidR="00A8761A">
        <w:rPr>
          <w:lang w:eastAsia="tr-TR"/>
        </w:rPr>
        <w:t xml:space="preserve"> </w:t>
      </w:r>
      <w:r w:rsidRPr="00270638">
        <w:rPr>
          <w:lang w:eastAsia="tr-TR"/>
        </w:rPr>
        <w:t>ve</w:t>
      </w:r>
      <w:r w:rsidR="00A8761A">
        <w:rPr>
          <w:lang w:eastAsia="tr-TR"/>
        </w:rPr>
        <w:t xml:space="preserve"> </w:t>
      </w:r>
      <w:r w:rsidRPr="00270638">
        <w:rPr>
          <w:lang w:eastAsia="tr-TR"/>
        </w:rPr>
        <w:t>rektöre</w:t>
      </w:r>
      <w:r w:rsidR="00A8761A">
        <w:rPr>
          <w:lang w:eastAsia="tr-TR"/>
        </w:rPr>
        <w:t xml:space="preserve"> </w:t>
      </w:r>
      <w:r w:rsidRPr="00270638">
        <w:rPr>
          <w:lang w:eastAsia="tr-TR"/>
        </w:rPr>
        <w:t>karşı</w:t>
      </w:r>
      <w:r w:rsidR="00A8761A">
        <w:rPr>
          <w:lang w:eastAsia="tr-TR"/>
        </w:rPr>
        <w:t xml:space="preserve"> </w:t>
      </w:r>
      <w:r w:rsidRPr="00270638">
        <w:rPr>
          <w:lang w:eastAsia="tr-TR"/>
        </w:rPr>
        <w:t>sorumlu</w:t>
      </w:r>
      <w:r w:rsidR="00A8761A">
        <w:rPr>
          <w:lang w:eastAsia="tr-TR"/>
        </w:rPr>
        <w:t xml:space="preserve"> </w:t>
      </w:r>
      <w:r w:rsidRPr="00270638">
        <w:rPr>
          <w:lang w:eastAsia="tr-TR"/>
        </w:rPr>
        <w:t>kişiyi,</w:t>
      </w:r>
    </w:p>
    <w:p w14:paraId="397BEBF4" w14:textId="66E60114" w:rsidR="00270638" w:rsidRPr="00270638" w:rsidRDefault="00270638" w:rsidP="00EA34DF">
      <w:pPr>
        <w:rPr>
          <w:lang w:eastAsia="tr-TR"/>
        </w:rPr>
      </w:pPr>
      <w:r w:rsidRPr="00270638">
        <w:rPr>
          <w:lang w:eastAsia="tr-TR"/>
        </w:rPr>
        <w:t>d)</w:t>
      </w:r>
      <w:r w:rsidR="00A8761A">
        <w:rPr>
          <w:lang w:eastAsia="tr-TR"/>
        </w:rPr>
        <w:t xml:space="preserve"> </w:t>
      </w:r>
      <w:proofErr w:type="spellStart"/>
      <w:r w:rsidRPr="00270638">
        <w:rPr>
          <w:lang w:eastAsia="tr-TR"/>
        </w:rPr>
        <w:t>Bursiyer</w:t>
      </w:r>
      <w:proofErr w:type="spellEnd"/>
      <w:r w:rsidR="006B4038">
        <w:rPr>
          <w:lang w:eastAsia="tr-TR"/>
        </w:rPr>
        <w:t xml:space="preserve">: </w:t>
      </w:r>
      <w:r w:rsidRPr="00270638">
        <w:rPr>
          <w:lang w:eastAsia="tr-TR"/>
        </w:rPr>
        <w:t>Üniversitede</w:t>
      </w:r>
      <w:r w:rsidR="00A8761A">
        <w:rPr>
          <w:lang w:eastAsia="tr-TR"/>
        </w:rPr>
        <w:t xml:space="preserve"> </w:t>
      </w:r>
      <w:r w:rsidRPr="00270638">
        <w:rPr>
          <w:lang w:eastAsia="tr-TR"/>
        </w:rPr>
        <w:t>yürütülen</w:t>
      </w:r>
      <w:r w:rsidR="00A8761A">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projelerinde</w:t>
      </w:r>
      <w:r w:rsidR="00A8761A">
        <w:rPr>
          <w:lang w:eastAsia="tr-TR"/>
        </w:rPr>
        <w:t xml:space="preserve"> </w:t>
      </w:r>
      <w:r w:rsidRPr="00270638">
        <w:rPr>
          <w:lang w:eastAsia="tr-TR"/>
        </w:rPr>
        <w:t>proje</w:t>
      </w:r>
      <w:r w:rsidR="00A8761A">
        <w:rPr>
          <w:lang w:eastAsia="tr-TR"/>
        </w:rPr>
        <w:t xml:space="preserve"> </w:t>
      </w:r>
      <w:r w:rsidRPr="00270638">
        <w:rPr>
          <w:lang w:eastAsia="tr-TR"/>
        </w:rPr>
        <w:t>kapsamında</w:t>
      </w:r>
      <w:r w:rsidR="00A8761A">
        <w:rPr>
          <w:lang w:eastAsia="tr-TR"/>
        </w:rPr>
        <w:t xml:space="preserve"> </w:t>
      </w:r>
      <w:r w:rsidRPr="00270638">
        <w:rPr>
          <w:lang w:eastAsia="tr-TR"/>
        </w:rPr>
        <w:lastRenderedPageBreak/>
        <w:t>burslu</w:t>
      </w:r>
      <w:r w:rsidR="00A8761A">
        <w:rPr>
          <w:lang w:eastAsia="tr-TR"/>
        </w:rPr>
        <w:t xml:space="preserve"> </w:t>
      </w:r>
      <w:r w:rsidRPr="00270638">
        <w:rPr>
          <w:lang w:eastAsia="tr-TR"/>
        </w:rPr>
        <w:t>görevlendirilecek</w:t>
      </w:r>
      <w:r w:rsidR="00A8761A">
        <w:rPr>
          <w:lang w:eastAsia="tr-TR"/>
        </w:rPr>
        <w:t xml:space="preserve"> </w:t>
      </w:r>
      <w:r w:rsidRPr="00270638">
        <w:rPr>
          <w:lang w:eastAsia="tr-TR"/>
        </w:rPr>
        <w:t>tezli</w:t>
      </w:r>
      <w:r w:rsidR="00A8761A">
        <w:rPr>
          <w:lang w:eastAsia="tr-TR"/>
        </w:rPr>
        <w:t xml:space="preserve"> </w:t>
      </w:r>
      <w:r w:rsidRPr="00270638">
        <w:rPr>
          <w:lang w:eastAsia="tr-TR"/>
        </w:rPr>
        <w:t>yüksek</w:t>
      </w:r>
      <w:r w:rsidR="00A8761A">
        <w:rPr>
          <w:lang w:eastAsia="tr-TR"/>
        </w:rPr>
        <w:t xml:space="preserve"> </w:t>
      </w:r>
      <w:r w:rsidRPr="00270638">
        <w:rPr>
          <w:lang w:eastAsia="tr-TR"/>
        </w:rPr>
        <w:t>lisans</w:t>
      </w:r>
      <w:r w:rsidR="00A8761A">
        <w:rPr>
          <w:lang w:eastAsia="tr-TR"/>
        </w:rPr>
        <w:t xml:space="preserve"> </w:t>
      </w:r>
      <w:r w:rsidRPr="00270638">
        <w:rPr>
          <w:lang w:eastAsia="tr-TR"/>
        </w:rPr>
        <w:t>veya</w:t>
      </w:r>
      <w:r w:rsidR="00A8761A">
        <w:rPr>
          <w:lang w:eastAsia="tr-TR"/>
        </w:rPr>
        <w:t xml:space="preserve"> </w:t>
      </w:r>
      <w:r w:rsidRPr="00270638">
        <w:rPr>
          <w:lang w:eastAsia="tr-TR"/>
        </w:rPr>
        <w:t>doktora</w:t>
      </w:r>
      <w:r w:rsidR="00A8761A">
        <w:rPr>
          <w:lang w:eastAsia="tr-TR"/>
        </w:rPr>
        <w:t xml:space="preserve"> </w:t>
      </w:r>
      <w:r w:rsidRPr="00270638">
        <w:rPr>
          <w:lang w:eastAsia="tr-TR"/>
        </w:rPr>
        <w:t>programlarındaki</w:t>
      </w:r>
      <w:r w:rsidR="00A8761A">
        <w:rPr>
          <w:lang w:eastAsia="tr-TR"/>
        </w:rPr>
        <w:t xml:space="preserve"> </w:t>
      </w:r>
      <w:r w:rsidRPr="00270638">
        <w:rPr>
          <w:lang w:eastAsia="tr-TR"/>
        </w:rPr>
        <w:t>öğrenciyi,</w:t>
      </w:r>
    </w:p>
    <w:p w14:paraId="6217BD44" w14:textId="2810B9C9" w:rsidR="00270638" w:rsidRPr="00270638" w:rsidRDefault="00270638" w:rsidP="00EA34DF">
      <w:pPr>
        <w:rPr>
          <w:lang w:eastAsia="tr-TR"/>
        </w:rPr>
      </w:pPr>
      <w:r w:rsidRPr="00270638">
        <w:rPr>
          <w:lang w:eastAsia="tr-TR"/>
        </w:rPr>
        <w:t>e)</w:t>
      </w:r>
      <w:r w:rsidR="00A8761A">
        <w:rPr>
          <w:lang w:eastAsia="tr-TR"/>
        </w:rPr>
        <w:t xml:space="preserve"> </w:t>
      </w:r>
      <w:r w:rsidRPr="00270638">
        <w:rPr>
          <w:lang w:eastAsia="tr-TR"/>
        </w:rPr>
        <w:t>Gerçekleştirme</w:t>
      </w:r>
      <w:r w:rsidR="00A8761A">
        <w:rPr>
          <w:lang w:eastAsia="tr-TR"/>
        </w:rPr>
        <w:t xml:space="preserve"> </w:t>
      </w:r>
      <w:r w:rsidRPr="00270638">
        <w:rPr>
          <w:lang w:eastAsia="tr-TR"/>
        </w:rPr>
        <w:t>Görevlisi</w:t>
      </w:r>
      <w:r w:rsidR="006B4038">
        <w:rPr>
          <w:lang w:eastAsia="tr-TR"/>
        </w:rPr>
        <w:t xml:space="preserve">: </w:t>
      </w:r>
      <w:r w:rsidRPr="00270638">
        <w:rPr>
          <w:lang w:eastAsia="tr-TR"/>
        </w:rPr>
        <w:t>Özel</w:t>
      </w:r>
      <w:r w:rsidR="00A8761A">
        <w:rPr>
          <w:lang w:eastAsia="tr-TR"/>
        </w:rPr>
        <w:t xml:space="preserve"> </w:t>
      </w:r>
      <w:r w:rsidRPr="00270638">
        <w:rPr>
          <w:lang w:eastAsia="tr-TR"/>
        </w:rPr>
        <w:t>hesap</w:t>
      </w:r>
      <w:r w:rsidR="00A8761A">
        <w:rPr>
          <w:lang w:eastAsia="tr-TR"/>
        </w:rPr>
        <w:t xml:space="preserve"> </w:t>
      </w:r>
      <w:r w:rsidRPr="00270638">
        <w:rPr>
          <w:lang w:eastAsia="tr-TR"/>
        </w:rPr>
        <w:t>kapsamında</w:t>
      </w:r>
      <w:r w:rsidR="00A8761A">
        <w:rPr>
          <w:lang w:eastAsia="tr-TR"/>
        </w:rPr>
        <w:t xml:space="preserve"> </w:t>
      </w:r>
      <w:r w:rsidRPr="00270638">
        <w:rPr>
          <w:lang w:eastAsia="tr-TR"/>
        </w:rPr>
        <w:t>yapılacak</w:t>
      </w:r>
      <w:r w:rsidR="00A8761A">
        <w:rPr>
          <w:lang w:eastAsia="tr-TR"/>
        </w:rPr>
        <w:t xml:space="preserve"> </w:t>
      </w:r>
      <w:r w:rsidRPr="00270638">
        <w:rPr>
          <w:lang w:eastAsia="tr-TR"/>
        </w:rPr>
        <w:t>harcamalarda</w:t>
      </w:r>
      <w:r w:rsidR="00A8761A">
        <w:rPr>
          <w:lang w:eastAsia="tr-TR"/>
        </w:rPr>
        <w:t xml:space="preserve"> </w:t>
      </w:r>
      <w:r w:rsidRPr="00270638">
        <w:rPr>
          <w:lang w:eastAsia="tr-TR"/>
        </w:rPr>
        <w:t>harcama</w:t>
      </w:r>
      <w:r w:rsidR="00A8761A">
        <w:rPr>
          <w:lang w:eastAsia="tr-TR"/>
        </w:rPr>
        <w:t xml:space="preserve"> </w:t>
      </w:r>
      <w:r w:rsidRPr="00270638">
        <w:rPr>
          <w:lang w:eastAsia="tr-TR"/>
        </w:rPr>
        <w:t>yetkilisinin</w:t>
      </w:r>
      <w:r w:rsidR="00A8761A">
        <w:rPr>
          <w:lang w:eastAsia="tr-TR"/>
        </w:rPr>
        <w:t xml:space="preserve"> </w:t>
      </w:r>
      <w:r w:rsidRPr="00270638">
        <w:rPr>
          <w:lang w:eastAsia="tr-TR"/>
        </w:rPr>
        <w:t>talimatı</w:t>
      </w:r>
      <w:r w:rsidR="00A8761A">
        <w:rPr>
          <w:lang w:eastAsia="tr-TR"/>
        </w:rPr>
        <w:t xml:space="preserve"> </w:t>
      </w:r>
      <w:r w:rsidRPr="00270638">
        <w:rPr>
          <w:lang w:eastAsia="tr-TR"/>
        </w:rPr>
        <w:t>üzerine</w:t>
      </w:r>
      <w:r w:rsidR="00A8761A">
        <w:rPr>
          <w:lang w:eastAsia="tr-TR"/>
        </w:rPr>
        <w:t xml:space="preserve"> </w:t>
      </w:r>
      <w:r w:rsidRPr="00270638">
        <w:rPr>
          <w:lang w:eastAsia="tr-TR"/>
        </w:rPr>
        <w:t>işin</w:t>
      </w:r>
      <w:r w:rsidR="00A8761A">
        <w:rPr>
          <w:lang w:eastAsia="tr-TR"/>
        </w:rPr>
        <w:t xml:space="preserve"> </w:t>
      </w:r>
      <w:r w:rsidRPr="00270638">
        <w:rPr>
          <w:lang w:eastAsia="tr-TR"/>
        </w:rPr>
        <w:t>yaptırılması,</w:t>
      </w:r>
      <w:r w:rsidR="00A8761A">
        <w:rPr>
          <w:lang w:eastAsia="tr-TR"/>
        </w:rPr>
        <w:t xml:space="preserve"> </w:t>
      </w:r>
      <w:r w:rsidRPr="00270638">
        <w:rPr>
          <w:lang w:eastAsia="tr-TR"/>
        </w:rPr>
        <w:t>mal</w:t>
      </w:r>
      <w:r w:rsidR="00A8761A">
        <w:rPr>
          <w:lang w:eastAsia="tr-TR"/>
        </w:rPr>
        <w:t xml:space="preserve"> </w:t>
      </w:r>
      <w:r w:rsidRPr="00270638">
        <w:rPr>
          <w:lang w:eastAsia="tr-TR"/>
        </w:rPr>
        <w:t>veya</w:t>
      </w:r>
      <w:r w:rsidR="00A8761A">
        <w:rPr>
          <w:lang w:eastAsia="tr-TR"/>
        </w:rPr>
        <w:t xml:space="preserve"> </w:t>
      </w:r>
      <w:r w:rsidRPr="00270638">
        <w:rPr>
          <w:lang w:eastAsia="tr-TR"/>
        </w:rPr>
        <w:t>hizmetin</w:t>
      </w:r>
      <w:r w:rsidR="00A8761A">
        <w:rPr>
          <w:lang w:eastAsia="tr-TR"/>
        </w:rPr>
        <w:t xml:space="preserve"> </w:t>
      </w:r>
      <w:r w:rsidRPr="00270638">
        <w:rPr>
          <w:lang w:eastAsia="tr-TR"/>
        </w:rPr>
        <w:t>alınması,</w:t>
      </w:r>
      <w:r w:rsidR="00A8761A">
        <w:rPr>
          <w:lang w:eastAsia="tr-TR"/>
        </w:rPr>
        <w:t xml:space="preserve"> </w:t>
      </w:r>
      <w:r w:rsidRPr="00270638">
        <w:rPr>
          <w:lang w:eastAsia="tr-TR"/>
        </w:rPr>
        <w:t>teslim</w:t>
      </w:r>
      <w:r w:rsidR="00A8761A">
        <w:rPr>
          <w:lang w:eastAsia="tr-TR"/>
        </w:rPr>
        <w:t xml:space="preserve"> </w:t>
      </w:r>
      <w:r w:rsidRPr="00270638">
        <w:rPr>
          <w:lang w:eastAsia="tr-TR"/>
        </w:rPr>
        <w:t>almaya</w:t>
      </w:r>
      <w:r w:rsidR="00A8761A">
        <w:rPr>
          <w:lang w:eastAsia="tr-TR"/>
        </w:rPr>
        <w:t xml:space="preserve"> </w:t>
      </w:r>
      <w:r w:rsidRPr="00270638">
        <w:rPr>
          <w:lang w:eastAsia="tr-TR"/>
        </w:rPr>
        <w:t>ilişkin</w:t>
      </w:r>
      <w:r w:rsidR="00A8761A">
        <w:rPr>
          <w:lang w:eastAsia="tr-TR"/>
        </w:rPr>
        <w:t xml:space="preserve"> </w:t>
      </w:r>
      <w:r w:rsidRPr="00270638">
        <w:rPr>
          <w:lang w:eastAsia="tr-TR"/>
        </w:rPr>
        <w:t>işlemlerin</w:t>
      </w:r>
      <w:r w:rsidR="00A8761A">
        <w:rPr>
          <w:lang w:eastAsia="tr-TR"/>
        </w:rPr>
        <w:t xml:space="preserve"> </w:t>
      </w:r>
      <w:r w:rsidRPr="00270638">
        <w:rPr>
          <w:lang w:eastAsia="tr-TR"/>
        </w:rPr>
        <w:t>yapılması,</w:t>
      </w:r>
      <w:r w:rsidR="00A8761A">
        <w:rPr>
          <w:lang w:eastAsia="tr-TR"/>
        </w:rPr>
        <w:t xml:space="preserve"> </w:t>
      </w:r>
      <w:r w:rsidRPr="00270638">
        <w:rPr>
          <w:lang w:eastAsia="tr-TR"/>
        </w:rPr>
        <w:t>belgelendirilmesi</w:t>
      </w:r>
      <w:r w:rsidR="00A8761A">
        <w:rPr>
          <w:lang w:eastAsia="tr-TR"/>
        </w:rPr>
        <w:t xml:space="preserve"> </w:t>
      </w:r>
      <w:r w:rsidRPr="00270638">
        <w:rPr>
          <w:lang w:eastAsia="tr-TR"/>
        </w:rPr>
        <w:t>ve</w:t>
      </w:r>
      <w:r w:rsidR="00A8761A">
        <w:rPr>
          <w:lang w:eastAsia="tr-TR"/>
        </w:rPr>
        <w:t xml:space="preserve"> </w:t>
      </w:r>
      <w:r w:rsidRPr="00270638">
        <w:rPr>
          <w:lang w:eastAsia="tr-TR"/>
        </w:rPr>
        <w:t>ödeme</w:t>
      </w:r>
      <w:r w:rsidR="00A8761A">
        <w:rPr>
          <w:lang w:eastAsia="tr-TR"/>
        </w:rPr>
        <w:t xml:space="preserve"> </w:t>
      </w:r>
      <w:r w:rsidRPr="00270638">
        <w:rPr>
          <w:lang w:eastAsia="tr-TR"/>
        </w:rPr>
        <w:t>için</w:t>
      </w:r>
      <w:r w:rsidR="00A8761A">
        <w:rPr>
          <w:lang w:eastAsia="tr-TR"/>
        </w:rPr>
        <w:t xml:space="preserve"> </w:t>
      </w:r>
      <w:r w:rsidRPr="00270638">
        <w:rPr>
          <w:lang w:eastAsia="tr-TR"/>
        </w:rPr>
        <w:t>gerekli</w:t>
      </w:r>
      <w:r w:rsidR="00A8761A">
        <w:rPr>
          <w:lang w:eastAsia="tr-TR"/>
        </w:rPr>
        <w:t xml:space="preserve"> </w:t>
      </w:r>
      <w:r w:rsidRPr="00270638">
        <w:rPr>
          <w:lang w:eastAsia="tr-TR"/>
        </w:rPr>
        <w:t>belgelerin</w:t>
      </w:r>
      <w:r w:rsidR="00A8761A">
        <w:rPr>
          <w:lang w:eastAsia="tr-TR"/>
        </w:rPr>
        <w:t xml:space="preserve"> </w:t>
      </w:r>
      <w:r w:rsidRPr="00270638">
        <w:rPr>
          <w:lang w:eastAsia="tr-TR"/>
        </w:rPr>
        <w:t>hazırlanması</w:t>
      </w:r>
      <w:r w:rsidR="00A8761A">
        <w:rPr>
          <w:lang w:eastAsia="tr-TR"/>
        </w:rPr>
        <w:t xml:space="preserve"> </w:t>
      </w:r>
      <w:r w:rsidRPr="00270638">
        <w:rPr>
          <w:lang w:eastAsia="tr-TR"/>
        </w:rPr>
        <w:t>ve</w:t>
      </w:r>
      <w:r w:rsidR="00A8761A">
        <w:rPr>
          <w:lang w:eastAsia="tr-TR"/>
        </w:rPr>
        <w:t xml:space="preserve"> </w:t>
      </w:r>
      <w:r w:rsidRPr="00270638">
        <w:rPr>
          <w:lang w:eastAsia="tr-TR"/>
        </w:rPr>
        <w:t>kontrolü</w:t>
      </w:r>
      <w:r w:rsidR="00A8761A">
        <w:rPr>
          <w:lang w:eastAsia="tr-TR"/>
        </w:rPr>
        <w:t xml:space="preserve"> </w:t>
      </w:r>
      <w:r w:rsidRPr="00270638">
        <w:rPr>
          <w:lang w:eastAsia="tr-TR"/>
        </w:rPr>
        <w:t>görevlerini</w:t>
      </w:r>
      <w:r w:rsidR="00A8761A">
        <w:rPr>
          <w:lang w:eastAsia="tr-TR"/>
        </w:rPr>
        <w:t xml:space="preserve"> </w:t>
      </w:r>
      <w:r w:rsidRPr="00270638">
        <w:rPr>
          <w:lang w:eastAsia="tr-TR"/>
        </w:rPr>
        <w:t>yürütmek</w:t>
      </w:r>
      <w:r w:rsidR="00A8761A">
        <w:rPr>
          <w:lang w:eastAsia="tr-TR"/>
        </w:rPr>
        <w:t xml:space="preserve"> </w:t>
      </w:r>
      <w:r w:rsidRPr="00270638">
        <w:rPr>
          <w:lang w:eastAsia="tr-TR"/>
        </w:rPr>
        <w:t>üzere</w:t>
      </w:r>
      <w:r w:rsidR="00A8761A">
        <w:rPr>
          <w:lang w:eastAsia="tr-TR"/>
        </w:rPr>
        <w:t xml:space="preserve"> </w:t>
      </w:r>
      <w:r w:rsidRPr="00270638">
        <w:rPr>
          <w:lang w:eastAsia="tr-TR"/>
        </w:rPr>
        <w:t>harcama</w:t>
      </w:r>
      <w:r w:rsidR="00A8761A">
        <w:rPr>
          <w:lang w:eastAsia="tr-TR"/>
        </w:rPr>
        <w:t xml:space="preserve"> </w:t>
      </w:r>
      <w:r w:rsidRPr="00270638">
        <w:rPr>
          <w:lang w:eastAsia="tr-TR"/>
        </w:rPr>
        <w:t>yetkilisi</w:t>
      </w:r>
      <w:r w:rsidR="00A8761A">
        <w:rPr>
          <w:lang w:eastAsia="tr-TR"/>
        </w:rPr>
        <w:t xml:space="preserve"> </w:t>
      </w:r>
      <w:r w:rsidRPr="00270638">
        <w:rPr>
          <w:lang w:eastAsia="tr-TR"/>
        </w:rPr>
        <w:t>tarafından</w:t>
      </w:r>
      <w:r w:rsidR="00A8761A">
        <w:rPr>
          <w:lang w:eastAsia="tr-TR"/>
        </w:rPr>
        <w:t xml:space="preserve"> </w:t>
      </w:r>
      <w:r w:rsidRPr="00270638">
        <w:rPr>
          <w:lang w:eastAsia="tr-TR"/>
        </w:rPr>
        <w:t>görevlendirilen</w:t>
      </w:r>
      <w:r w:rsidR="00A8761A">
        <w:rPr>
          <w:lang w:eastAsia="tr-TR"/>
        </w:rPr>
        <w:t xml:space="preserve"> </w:t>
      </w:r>
      <w:r w:rsidRPr="00270638">
        <w:rPr>
          <w:lang w:eastAsia="tr-TR"/>
        </w:rPr>
        <w:t>kişileri,</w:t>
      </w:r>
    </w:p>
    <w:p w14:paraId="43C4BA70" w14:textId="2BF78922" w:rsidR="00270638" w:rsidRPr="00270638" w:rsidRDefault="00270638" w:rsidP="00EA34DF">
      <w:pPr>
        <w:rPr>
          <w:lang w:eastAsia="tr-TR"/>
        </w:rPr>
      </w:pPr>
      <w:r w:rsidRPr="00270638">
        <w:rPr>
          <w:lang w:eastAsia="tr-TR"/>
        </w:rPr>
        <w:t>f)</w:t>
      </w:r>
      <w:r w:rsidR="00A8761A">
        <w:rPr>
          <w:lang w:eastAsia="tr-TR"/>
        </w:rPr>
        <w:t xml:space="preserve"> </w:t>
      </w:r>
      <w:r w:rsidRPr="00270638">
        <w:rPr>
          <w:lang w:eastAsia="tr-TR"/>
        </w:rPr>
        <w:t>Harcamaların</w:t>
      </w:r>
      <w:r w:rsidR="00A8761A">
        <w:rPr>
          <w:lang w:eastAsia="tr-TR"/>
        </w:rPr>
        <w:t xml:space="preserve"> </w:t>
      </w:r>
      <w:r w:rsidRPr="00270638">
        <w:rPr>
          <w:lang w:eastAsia="tr-TR"/>
        </w:rPr>
        <w:t>Tasnifi</w:t>
      </w:r>
      <w:r w:rsidR="006B4038">
        <w:rPr>
          <w:lang w:eastAsia="tr-TR"/>
        </w:rPr>
        <w:t xml:space="preserve">: </w:t>
      </w:r>
      <w:r w:rsidRPr="00270638">
        <w:rPr>
          <w:lang w:eastAsia="tr-TR"/>
        </w:rPr>
        <w:t>Özel</w:t>
      </w:r>
      <w:r w:rsidR="00A8761A">
        <w:rPr>
          <w:lang w:eastAsia="tr-TR"/>
        </w:rPr>
        <w:t xml:space="preserve"> </w:t>
      </w:r>
      <w:r w:rsidRPr="00270638">
        <w:rPr>
          <w:lang w:eastAsia="tr-TR"/>
        </w:rPr>
        <w:t>hesaba</w:t>
      </w:r>
      <w:r w:rsidR="00A8761A">
        <w:rPr>
          <w:lang w:eastAsia="tr-TR"/>
        </w:rPr>
        <w:t xml:space="preserve"> </w:t>
      </w:r>
      <w:r w:rsidRPr="00270638">
        <w:rPr>
          <w:lang w:eastAsia="tr-TR"/>
        </w:rPr>
        <w:t>aktarılan</w:t>
      </w:r>
      <w:r w:rsidR="00A8761A">
        <w:rPr>
          <w:lang w:eastAsia="tr-TR"/>
        </w:rPr>
        <w:t xml:space="preserve"> </w:t>
      </w:r>
      <w:r w:rsidRPr="00270638">
        <w:rPr>
          <w:lang w:eastAsia="tr-TR"/>
        </w:rPr>
        <w:t>tutarlardan</w:t>
      </w:r>
      <w:r w:rsidR="00A8761A">
        <w:rPr>
          <w:lang w:eastAsia="tr-TR"/>
        </w:rPr>
        <w:t xml:space="preserve"> </w:t>
      </w:r>
      <w:r w:rsidRPr="00270638">
        <w:rPr>
          <w:lang w:eastAsia="tr-TR"/>
        </w:rPr>
        <w:t>yapılan</w:t>
      </w:r>
      <w:r w:rsidR="00A8761A">
        <w:rPr>
          <w:lang w:eastAsia="tr-TR"/>
        </w:rPr>
        <w:t xml:space="preserve"> </w:t>
      </w:r>
      <w:r w:rsidRPr="00270638">
        <w:rPr>
          <w:lang w:eastAsia="tr-TR"/>
        </w:rPr>
        <w:t>harcamaların</w:t>
      </w:r>
      <w:r w:rsidR="00A8761A">
        <w:rPr>
          <w:lang w:eastAsia="tr-TR"/>
        </w:rPr>
        <w:t xml:space="preserve"> </w:t>
      </w:r>
      <w:r w:rsidRPr="00270638">
        <w:rPr>
          <w:lang w:eastAsia="tr-TR"/>
        </w:rPr>
        <w:t>analitik</w:t>
      </w:r>
      <w:r w:rsidR="00A8761A">
        <w:rPr>
          <w:lang w:eastAsia="tr-TR"/>
        </w:rPr>
        <w:t xml:space="preserve"> </w:t>
      </w:r>
      <w:r w:rsidRPr="00270638">
        <w:rPr>
          <w:lang w:eastAsia="tr-TR"/>
        </w:rPr>
        <w:t>bütçe</w:t>
      </w:r>
      <w:r w:rsidR="00A8761A">
        <w:rPr>
          <w:lang w:eastAsia="tr-TR"/>
        </w:rPr>
        <w:t xml:space="preserve"> </w:t>
      </w:r>
      <w:r w:rsidRPr="00270638">
        <w:rPr>
          <w:lang w:eastAsia="tr-TR"/>
        </w:rPr>
        <w:t>sınıflandırmasının</w:t>
      </w:r>
      <w:r w:rsidR="00A8761A">
        <w:rPr>
          <w:lang w:eastAsia="tr-TR"/>
        </w:rPr>
        <w:t xml:space="preserve"> </w:t>
      </w:r>
      <w:r w:rsidRPr="00270638">
        <w:rPr>
          <w:lang w:eastAsia="tr-TR"/>
        </w:rPr>
        <w:t>ekonomik</w:t>
      </w:r>
      <w:r w:rsidR="00A8761A">
        <w:rPr>
          <w:lang w:eastAsia="tr-TR"/>
        </w:rPr>
        <w:t xml:space="preserve"> </w:t>
      </w:r>
      <w:r w:rsidRPr="00270638">
        <w:rPr>
          <w:lang w:eastAsia="tr-TR"/>
        </w:rPr>
        <w:t>kodlama</w:t>
      </w:r>
      <w:r w:rsidR="00A8761A">
        <w:rPr>
          <w:lang w:eastAsia="tr-TR"/>
        </w:rPr>
        <w:t xml:space="preserve"> </w:t>
      </w:r>
      <w:r w:rsidRPr="00270638">
        <w:rPr>
          <w:lang w:eastAsia="tr-TR"/>
        </w:rPr>
        <w:t>sistemine</w:t>
      </w:r>
      <w:r w:rsidR="00A8761A">
        <w:rPr>
          <w:lang w:eastAsia="tr-TR"/>
        </w:rPr>
        <w:t xml:space="preserve"> </w:t>
      </w:r>
      <w:r w:rsidRPr="00270638">
        <w:rPr>
          <w:lang w:eastAsia="tr-TR"/>
        </w:rPr>
        <w:t>uygun</w:t>
      </w:r>
      <w:r w:rsidR="00A8761A">
        <w:rPr>
          <w:lang w:eastAsia="tr-TR"/>
        </w:rPr>
        <w:t xml:space="preserve"> </w:t>
      </w:r>
      <w:r w:rsidRPr="00270638">
        <w:rPr>
          <w:lang w:eastAsia="tr-TR"/>
        </w:rPr>
        <w:t>olarak</w:t>
      </w:r>
      <w:r w:rsidR="00A8761A">
        <w:rPr>
          <w:lang w:eastAsia="tr-TR"/>
        </w:rPr>
        <w:t xml:space="preserve"> </w:t>
      </w:r>
      <w:r w:rsidRPr="00270638">
        <w:rPr>
          <w:lang w:eastAsia="tr-TR"/>
        </w:rPr>
        <w:t>izlenmesi,</w:t>
      </w:r>
    </w:p>
    <w:p w14:paraId="7715EC16" w14:textId="1704A47A" w:rsidR="00AA7920" w:rsidRDefault="00270638" w:rsidP="00EA34DF">
      <w:pPr>
        <w:rPr>
          <w:lang w:eastAsia="tr-TR"/>
        </w:rPr>
      </w:pPr>
      <w:r w:rsidRPr="00270638">
        <w:rPr>
          <w:lang w:eastAsia="tr-TR"/>
        </w:rPr>
        <w:t>g)</w:t>
      </w:r>
      <w:r w:rsidR="00A8761A">
        <w:rPr>
          <w:lang w:eastAsia="tr-TR"/>
        </w:rPr>
        <w:t xml:space="preserve"> </w:t>
      </w:r>
      <w:r w:rsidRPr="00270638">
        <w:rPr>
          <w:lang w:eastAsia="tr-TR"/>
        </w:rPr>
        <w:t>Harcama</w:t>
      </w:r>
      <w:r w:rsidR="00A8761A">
        <w:rPr>
          <w:lang w:eastAsia="tr-TR"/>
        </w:rPr>
        <w:t xml:space="preserve"> </w:t>
      </w:r>
      <w:r w:rsidRPr="00270638">
        <w:rPr>
          <w:lang w:eastAsia="tr-TR"/>
        </w:rPr>
        <w:t>Yetkilisi</w:t>
      </w:r>
      <w:r w:rsidR="006B4038">
        <w:rPr>
          <w:lang w:eastAsia="tr-TR"/>
        </w:rPr>
        <w:t xml:space="preserve">: </w:t>
      </w:r>
      <w:r w:rsidRPr="00270638">
        <w:rPr>
          <w:lang w:eastAsia="tr-TR"/>
        </w:rPr>
        <w:t>Özel</w:t>
      </w:r>
      <w:r w:rsidR="00A8761A">
        <w:rPr>
          <w:lang w:eastAsia="tr-TR"/>
        </w:rPr>
        <w:t xml:space="preserve"> </w:t>
      </w:r>
      <w:r w:rsidRPr="00270638">
        <w:rPr>
          <w:lang w:eastAsia="tr-TR"/>
        </w:rPr>
        <w:t>hesaptan</w:t>
      </w:r>
      <w:r w:rsidR="00A8761A">
        <w:rPr>
          <w:lang w:eastAsia="tr-TR"/>
        </w:rPr>
        <w:t xml:space="preserve"> </w:t>
      </w:r>
      <w:r w:rsidRPr="00270638">
        <w:rPr>
          <w:lang w:eastAsia="tr-TR"/>
        </w:rPr>
        <w:t>Mütevelli</w:t>
      </w:r>
      <w:r w:rsidR="00A8761A">
        <w:rPr>
          <w:lang w:eastAsia="tr-TR"/>
        </w:rPr>
        <w:t xml:space="preserve"> </w:t>
      </w:r>
      <w:r w:rsidRPr="00270638">
        <w:rPr>
          <w:lang w:eastAsia="tr-TR"/>
        </w:rPr>
        <w:t>Heyetinin</w:t>
      </w:r>
      <w:r w:rsidR="00A8761A">
        <w:rPr>
          <w:lang w:eastAsia="tr-TR"/>
        </w:rPr>
        <w:t xml:space="preserve"> </w:t>
      </w:r>
      <w:r w:rsidRPr="00270638">
        <w:rPr>
          <w:lang w:eastAsia="tr-TR"/>
        </w:rPr>
        <w:t>yetki</w:t>
      </w:r>
      <w:r w:rsidR="00A8761A">
        <w:rPr>
          <w:lang w:eastAsia="tr-TR"/>
        </w:rPr>
        <w:t xml:space="preserve"> </w:t>
      </w:r>
      <w:r w:rsidRPr="00270638">
        <w:rPr>
          <w:lang w:eastAsia="tr-TR"/>
        </w:rPr>
        <w:t>verdiği</w:t>
      </w:r>
      <w:r w:rsidR="00A8761A">
        <w:rPr>
          <w:lang w:eastAsia="tr-TR"/>
        </w:rPr>
        <w:t xml:space="preserve"> </w:t>
      </w:r>
      <w:r w:rsidRPr="00270638">
        <w:rPr>
          <w:lang w:eastAsia="tr-TR"/>
        </w:rPr>
        <w:t>harcama</w:t>
      </w:r>
      <w:r w:rsidR="00A8761A">
        <w:rPr>
          <w:lang w:eastAsia="tr-TR"/>
        </w:rPr>
        <w:t xml:space="preserve"> </w:t>
      </w:r>
      <w:r w:rsidRPr="00270638">
        <w:rPr>
          <w:lang w:eastAsia="tr-TR"/>
        </w:rPr>
        <w:t>yetki</w:t>
      </w:r>
      <w:r w:rsidR="00A8761A">
        <w:rPr>
          <w:lang w:eastAsia="tr-TR"/>
        </w:rPr>
        <w:t xml:space="preserve"> </w:t>
      </w:r>
      <w:r w:rsidRPr="00270638">
        <w:rPr>
          <w:lang w:eastAsia="tr-TR"/>
        </w:rPr>
        <w:t>ve</w:t>
      </w:r>
      <w:r w:rsidR="00A8761A">
        <w:rPr>
          <w:lang w:eastAsia="tr-TR"/>
        </w:rPr>
        <w:t xml:space="preserve"> </w:t>
      </w:r>
      <w:r w:rsidRPr="00270638">
        <w:rPr>
          <w:lang w:eastAsia="tr-TR"/>
        </w:rPr>
        <w:t>sorumluluğuna</w:t>
      </w:r>
      <w:r w:rsidR="00A8761A">
        <w:rPr>
          <w:lang w:eastAsia="tr-TR"/>
        </w:rPr>
        <w:t xml:space="preserve"> </w:t>
      </w:r>
      <w:r w:rsidRPr="00270638">
        <w:rPr>
          <w:lang w:eastAsia="tr-TR"/>
        </w:rPr>
        <w:t>sahip</w:t>
      </w:r>
      <w:r w:rsidR="00A8761A">
        <w:rPr>
          <w:lang w:eastAsia="tr-TR"/>
        </w:rPr>
        <w:t xml:space="preserve"> </w:t>
      </w:r>
      <w:r w:rsidRPr="00270638">
        <w:rPr>
          <w:lang w:eastAsia="tr-TR"/>
        </w:rPr>
        <w:t>kişiyi,</w:t>
      </w:r>
    </w:p>
    <w:p w14:paraId="10D631F4" w14:textId="6A56178E" w:rsidR="00270638" w:rsidRPr="00270638" w:rsidRDefault="00270638" w:rsidP="00EA34DF">
      <w:pPr>
        <w:rPr>
          <w:lang w:eastAsia="tr-TR"/>
        </w:rPr>
      </w:pPr>
      <w:r w:rsidRPr="00270638">
        <w:rPr>
          <w:lang w:eastAsia="tr-TR"/>
        </w:rPr>
        <w:t>ğ)</w:t>
      </w:r>
      <w:r w:rsidR="00A8761A">
        <w:rPr>
          <w:lang w:eastAsia="tr-TR"/>
        </w:rPr>
        <w:t xml:space="preserve"> </w:t>
      </w:r>
      <w:r w:rsidRPr="00270638">
        <w:rPr>
          <w:lang w:eastAsia="tr-TR"/>
        </w:rPr>
        <w:t>Harcama</w:t>
      </w:r>
      <w:r w:rsidR="00A8761A">
        <w:rPr>
          <w:lang w:eastAsia="tr-TR"/>
        </w:rPr>
        <w:t xml:space="preserve"> </w:t>
      </w:r>
      <w:r w:rsidRPr="00270638">
        <w:rPr>
          <w:lang w:eastAsia="tr-TR"/>
        </w:rPr>
        <w:t>Yetkilisi</w:t>
      </w:r>
      <w:r w:rsidR="00A8761A">
        <w:rPr>
          <w:lang w:eastAsia="tr-TR"/>
        </w:rPr>
        <w:t xml:space="preserve"> </w:t>
      </w:r>
      <w:r w:rsidRPr="00270638">
        <w:rPr>
          <w:lang w:eastAsia="tr-TR"/>
        </w:rPr>
        <w:t>Mutemedi</w:t>
      </w:r>
      <w:r w:rsidR="006B4038">
        <w:rPr>
          <w:lang w:eastAsia="tr-TR"/>
        </w:rPr>
        <w:t xml:space="preserve">: </w:t>
      </w:r>
      <w:r w:rsidRPr="00270638">
        <w:rPr>
          <w:lang w:eastAsia="tr-TR"/>
        </w:rPr>
        <w:t>Mal</w:t>
      </w:r>
      <w:r w:rsidR="00A8761A">
        <w:rPr>
          <w:lang w:eastAsia="tr-TR"/>
        </w:rPr>
        <w:t xml:space="preserve"> </w:t>
      </w:r>
      <w:r w:rsidRPr="00270638">
        <w:rPr>
          <w:lang w:eastAsia="tr-TR"/>
        </w:rPr>
        <w:t>ve</w:t>
      </w:r>
      <w:r w:rsidR="00A8761A">
        <w:rPr>
          <w:lang w:eastAsia="tr-TR"/>
        </w:rPr>
        <w:t xml:space="preserve"> </w:t>
      </w:r>
      <w:r w:rsidRPr="00270638">
        <w:rPr>
          <w:lang w:eastAsia="tr-TR"/>
        </w:rPr>
        <w:t>hizmet</w:t>
      </w:r>
      <w:r w:rsidR="00A8761A">
        <w:rPr>
          <w:lang w:eastAsia="tr-TR"/>
        </w:rPr>
        <w:t xml:space="preserve"> </w:t>
      </w:r>
      <w:r w:rsidRPr="00270638">
        <w:rPr>
          <w:lang w:eastAsia="tr-TR"/>
        </w:rPr>
        <w:t>alımları</w:t>
      </w:r>
      <w:r w:rsidR="00A8761A">
        <w:rPr>
          <w:lang w:eastAsia="tr-TR"/>
        </w:rPr>
        <w:t xml:space="preserve"> </w:t>
      </w:r>
      <w:r w:rsidRPr="00270638">
        <w:rPr>
          <w:lang w:eastAsia="tr-TR"/>
        </w:rPr>
        <w:t>için</w:t>
      </w:r>
      <w:r w:rsidR="00A8761A">
        <w:rPr>
          <w:lang w:eastAsia="tr-TR"/>
        </w:rPr>
        <w:t xml:space="preserve"> </w:t>
      </w:r>
      <w:r w:rsidRPr="00270638">
        <w:rPr>
          <w:lang w:eastAsia="tr-TR"/>
        </w:rPr>
        <w:t>özel</w:t>
      </w:r>
      <w:r w:rsidR="00A8761A">
        <w:rPr>
          <w:lang w:eastAsia="tr-TR"/>
        </w:rPr>
        <w:t xml:space="preserve"> </w:t>
      </w:r>
      <w:r w:rsidRPr="00270638">
        <w:rPr>
          <w:lang w:eastAsia="tr-TR"/>
        </w:rPr>
        <w:t>hesaptan</w:t>
      </w:r>
      <w:r w:rsidR="00A8761A">
        <w:rPr>
          <w:lang w:eastAsia="tr-TR"/>
        </w:rPr>
        <w:t xml:space="preserve"> </w:t>
      </w:r>
      <w:r w:rsidRPr="00270638">
        <w:rPr>
          <w:lang w:eastAsia="tr-TR"/>
        </w:rPr>
        <w:t>kendisine</w:t>
      </w:r>
      <w:r w:rsidR="00A8761A">
        <w:rPr>
          <w:lang w:eastAsia="tr-TR"/>
        </w:rPr>
        <w:t xml:space="preserve"> </w:t>
      </w:r>
      <w:r w:rsidRPr="00270638">
        <w:rPr>
          <w:lang w:eastAsia="tr-TR"/>
        </w:rPr>
        <w:t>verilen</w:t>
      </w:r>
      <w:r w:rsidR="00A8761A">
        <w:rPr>
          <w:lang w:eastAsia="tr-TR"/>
        </w:rPr>
        <w:t xml:space="preserve"> </w:t>
      </w:r>
      <w:r w:rsidRPr="00270638">
        <w:rPr>
          <w:lang w:eastAsia="tr-TR"/>
        </w:rPr>
        <w:t>avans</w:t>
      </w:r>
      <w:r w:rsidR="00A8761A">
        <w:rPr>
          <w:lang w:eastAsia="tr-TR"/>
        </w:rPr>
        <w:t xml:space="preserve"> </w:t>
      </w:r>
      <w:r w:rsidRPr="00270638">
        <w:rPr>
          <w:lang w:eastAsia="tr-TR"/>
        </w:rPr>
        <w:t>veya</w:t>
      </w:r>
      <w:r w:rsidR="00A8761A">
        <w:rPr>
          <w:lang w:eastAsia="tr-TR"/>
        </w:rPr>
        <w:t xml:space="preserve"> </w:t>
      </w:r>
      <w:r w:rsidRPr="00270638">
        <w:rPr>
          <w:lang w:eastAsia="tr-TR"/>
        </w:rPr>
        <w:t>adına</w:t>
      </w:r>
      <w:r w:rsidR="00A8761A">
        <w:rPr>
          <w:lang w:eastAsia="tr-TR"/>
        </w:rPr>
        <w:t xml:space="preserve"> </w:t>
      </w:r>
      <w:r w:rsidRPr="00270638">
        <w:rPr>
          <w:lang w:eastAsia="tr-TR"/>
        </w:rPr>
        <w:t>açılan</w:t>
      </w:r>
      <w:r w:rsidR="00A8761A">
        <w:rPr>
          <w:lang w:eastAsia="tr-TR"/>
        </w:rPr>
        <w:t xml:space="preserve"> </w:t>
      </w:r>
      <w:r w:rsidRPr="00270638">
        <w:rPr>
          <w:lang w:eastAsia="tr-TR"/>
        </w:rPr>
        <w:t>kredilerle</w:t>
      </w:r>
      <w:r w:rsidR="00A8761A">
        <w:rPr>
          <w:lang w:eastAsia="tr-TR"/>
        </w:rPr>
        <w:t xml:space="preserve"> </w:t>
      </w:r>
      <w:r w:rsidRPr="00270638">
        <w:rPr>
          <w:lang w:eastAsia="tr-TR"/>
        </w:rPr>
        <w:t>sınırlı</w:t>
      </w:r>
      <w:r w:rsidR="00A8761A">
        <w:rPr>
          <w:lang w:eastAsia="tr-TR"/>
        </w:rPr>
        <w:t xml:space="preserve"> </w:t>
      </w:r>
      <w:r w:rsidRPr="00270638">
        <w:rPr>
          <w:lang w:eastAsia="tr-TR"/>
        </w:rPr>
        <w:t>olarak</w:t>
      </w:r>
      <w:r w:rsidR="00A8761A">
        <w:rPr>
          <w:lang w:eastAsia="tr-TR"/>
        </w:rPr>
        <w:t xml:space="preserve"> </w:t>
      </w:r>
      <w:r w:rsidRPr="00270638">
        <w:rPr>
          <w:lang w:eastAsia="tr-TR"/>
        </w:rPr>
        <w:t>yapacağı</w:t>
      </w:r>
      <w:r w:rsidR="00A8761A">
        <w:rPr>
          <w:lang w:eastAsia="tr-TR"/>
        </w:rPr>
        <w:t xml:space="preserve"> </w:t>
      </w:r>
      <w:r w:rsidRPr="00270638">
        <w:rPr>
          <w:lang w:eastAsia="tr-TR"/>
        </w:rPr>
        <w:t>harcamalar</w:t>
      </w:r>
      <w:r w:rsidR="00A8761A">
        <w:rPr>
          <w:lang w:eastAsia="tr-TR"/>
        </w:rPr>
        <w:t xml:space="preserve"> </w:t>
      </w:r>
      <w:r w:rsidRPr="00270638">
        <w:rPr>
          <w:lang w:eastAsia="tr-TR"/>
        </w:rPr>
        <w:t>konusunda</w:t>
      </w:r>
      <w:r w:rsidR="00A8761A">
        <w:rPr>
          <w:lang w:eastAsia="tr-TR"/>
        </w:rPr>
        <w:t xml:space="preserve"> </w:t>
      </w:r>
      <w:r w:rsidRPr="00270638">
        <w:rPr>
          <w:lang w:eastAsia="tr-TR"/>
        </w:rPr>
        <w:t>harcama</w:t>
      </w:r>
      <w:r w:rsidR="00A8761A">
        <w:rPr>
          <w:lang w:eastAsia="tr-TR"/>
        </w:rPr>
        <w:t xml:space="preserve"> </w:t>
      </w:r>
      <w:r w:rsidRPr="00270638">
        <w:rPr>
          <w:lang w:eastAsia="tr-TR"/>
        </w:rPr>
        <w:t>yetkilisine</w:t>
      </w:r>
      <w:r w:rsidR="00A8761A">
        <w:rPr>
          <w:lang w:eastAsia="tr-TR"/>
        </w:rPr>
        <w:t xml:space="preserve"> </w:t>
      </w:r>
      <w:r w:rsidRPr="00270638">
        <w:rPr>
          <w:lang w:eastAsia="tr-TR"/>
        </w:rPr>
        <w:t>karşı</w:t>
      </w:r>
      <w:r w:rsidR="00A8761A">
        <w:rPr>
          <w:lang w:eastAsia="tr-TR"/>
        </w:rPr>
        <w:t xml:space="preserve"> </w:t>
      </w:r>
      <w:r w:rsidRPr="00270638">
        <w:rPr>
          <w:lang w:eastAsia="tr-TR"/>
        </w:rPr>
        <w:t>sorumlu,</w:t>
      </w:r>
      <w:r w:rsidR="00A8761A">
        <w:rPr>
          <w:lang w:eastAsia="tr-TR"/>
        </w:rPr>
        <w:t xml:space="preserve"> </w:t>
      </w:r>
      <w:r w:rsidRPr="00270638">
        <w:rPr>
          <w:lang w:eastAsia="tr-TR"/>
        </w:rPr>
        <w:t>bunların</w:t>
      </w:r>
      <w:r w:rsidR="00A8761A">
        <w:rPr>
          <w:lang w:eastAsia="tr-TR"/>
        </w:rPr>
        <w:t xml:space="preserve"> </w:t>
      </w:r>
      <w:r w:rsidRPr="00270638">
        <w:rPr>
          <w:lang w:eastAsia="tr-TR"/>
        </w:rPr>
        <w:t>mahsubuna</w:t>
      </w:r>
      <w:r w:rsidR="00A8761A">
        <w:rPr>
          <w:lang w:eastAsia="tr-TR"/>
        </w:rPr>
        <w:t xml:space="preserve"> </w:t>
      </w:r>
      <w:r w:rsidRPr="00270638">
        <w:rPr>
          <w:lang w:eastAsia="tr-TR"/>
        </w:rPr>
        <w:t>ilişkin</w:t>
      </w:r>
      <w:r w:rsidR="00A8761A">
        <w:rPr>
          <w:lang w:eastAsia="tr-TR"/>
        </w:rPr>
        <w:t xml:space="preserve"> </w:t>
      </w:r>
      <w:r w:rsidRPr="00270638">
        <w:rPr>
          <w:lang w:eastAsia="tr-TR"/>
        </w:rPr>
        <w:t>belgeleri</w:t>
      </w:r>
      <w:r w:rsidR="00A8761A">
        <w:rPr>
          <w:lang w:eastAsia="tr-TR"/>
        </w:rPr>
        <w:t xml:space="preserve"> </w:t>
      </w:r>
      <w:r w:rsidRPr="00270638">
        <w:rPr>
          <w:lang w:eastAsia="tr-TR"/>
        </w:rPr>
        <w:t>muhasebe</w:t>
      </w:r>
      <w:r w:rsidR="00A8761A">
        <w:rPr>
          <w:lang w:eastAsia="tr-TR"/>
        </w:rPr>
        <w:t xml:space="preserve"> </w:t>
      </w:r>
      <w:r w:rsidRPr="00270638">
        <w:rPr>
          <w:lang w:eastAsia="tr-TR"/>
        </w:rPr>
        <w:t>yetkilisine</w:t>
      </w:r>
      <w:r w:rsidR="00A8761A">
        <w:rPr>
          <w:lang w:eastAsia="tr-TR"/>
        </w:rPr>
        <w:t xml:space="preserve"> </w:t>
      </w:r>
      <w:r w:rsidRPr="00270638">
        <w:rPr>
          <w:lang w:eastAsia="tr-TR"/>
        </w:rPr>
        <w:t>vermek</w:t>
      </w:r>
      <w:r w:rsidR="00A8761A">
        <w:rPr>
          <w:lang w:eastAsia="tr-TR"/>
        </w:rPr>
        <w:t xml:space="preserve"> </w:t>
      </w:r>
      <w:r w:rsidRPr="00270638">
        <w:rPr>
          <w:lang w:eastAsia="tr-TR"/>
        </w:rPr>
        <w:t>ve</w:t>
      </w:r>
      <w:r w:rsidR="00A8761A">
        <w:rPr>
          <w:lang w:eastAsia="tr-TR"/>
        </w:rPr>
        <w:t xml:space="preserve"> </w:t>
      </w:r>
      <w:r w:rsidRPr="00270638">
        <w:rPr>
          <w:lang w:eastAsia="tr-TR"/>
        </w:rPr>
        <w:t>artan</w:t>
      </w:r>
      <w:r w:rsidR="00A8761A">
        <w:rPr>
          <w:lang w:eastAsia="tr-TR"/>
        </w:rPr>
        <w:t xml:space="preserve"> </w:t>
      </w:r>
      <w:r w:rsidRPr="00270638">
        <w:rPr>
          <w:lang w:eastAsia="tr-TR"/>
        </w:rPr>
        <w:t>tutarı</w:t>
      </w:r>
      <w:r w:rsidR="00A8761A">
        <w:rPr>
          <w:lang w:eastAsia="tr-TR"/>
        </w:rPr>
        <w:t xml:space="preserve"> </w:t>
      </w:r>
      <w:r w:rsidRPr="00270638">
        <w:rPr>
          <w:lang w:eastAsia="tr-TR"/>
        </w:rPr>
        <w:t>iade</w:t>
      </w:r>
      <w:r w:rsidR="00A8761A">
        <w:rPr>
          <w:lang w:eastAsia="tr-TR"/>
        </w:rPr>
        <w:t xml:space="preserve"> </w:t>
      </w:r>
      <w:r w:rsidRPr="00270638">
        <w:rPr>
          <w:lang w:eastAsia="tr-TR"/>
        </w:rPr>
        <w:t>etmekle</w:t>
      </w:r>
      <w:r w:rsidR="00A8761A">
        <w:rPr>
          <w:lang w:eastAsia="tr-TR"/>
        </w:rPr>
        <w:t xml:space="preserve"> </w:t>
      </w:r>
      <w:r w:rsidRPr="00270638">
        <w:rPr>
          <w:lang w:eastAsia="tr-TR"/>
        </w:rPr>
        <w:t>yükümlü</w:t>
      </w:r>
      <w:r w:rsidR="00A8761A">
        <w:rPr>
          <w:lang w:eastAsia="tr-TR"/>
        </w:rPr>
        <w:t xml:space="preserve"> </w:t>
      </w:r>
      <w:r w:rsidRPr="00270638">
        <w:rPr>
          <w:lang w:eastAsia="tr-TR"/>
        </w:rPr>
        <w:t>olan</w:t>
      </w:r>
      <w:r w:rsidR="00A8761A">
        <w:rPr>
          <w:lang w:eastAsia="tr-TR"/>
        </w:rPr>
        <w:t xml:space="preserve"> </w:t>
      </w:r>
      <w:r w:rsidRPr="00270638">
        <w:rPr>
          <w:lang w:eastAsia="tr-TR"/>
        </w:rPr>
        <w:t>ve</w:t>
      </w:r>
      <w:r w:rsidR="00A8761A">
        <w:rPr>
          <w:lang w:eastAsia="tr-TR"/>
        </w:rPr>
        <w:t xml:space="preserve"> </w:t>
      </w:r>
      <w:r w:rsidRPr="00270638">
        <w:rPr>
          <w:lang w:eastAsia="tr-TR"/>
        </w:rPr>
        <w:t>harcama</w:t>
      </w:r>
      <w:r w:rsidR="00A8761A">
        <w:rPr>
          <w:lang w:eastAsia="tr-TR"/>
        </w:rPr>
        <w:t xml:space="preserve"> </w:t>
      </w:r>
      <w:r w:rsidRPr="00270638">
        <w:rPr>
          <w:lang w:eastAsia="tr-TR"/>
        </w:rPr>
        <w:t>yetkilisi</w:t>
      </w:r>
      <w:r w:rsidR="00A8761A">
        <w:rPr>
          <w:lang w:eastAsia="tr-TR"/>
        </w:rPr>
        <w:t xml:space="preserve"> </w:t>
      </w:r>
      <w:r w:rsidRPr="00270638">
        <w:rPr>
          <w:lang w:eastAsia="tr-TR"/>
        </w:rPr>
        <w:t>tarafından</w:t>
      </w:r>
      <w:r w:rsidR="00A8761A">
        <w:rPr>
          <w:lang w:eastAsia="tr-TR"/>
        </w:rPr>
        <w:t xml:space="preserve"> </w:t>
      </w:r>
      <w:r w:rsidRPr="00270638">
        <w:rPr>
          <w:lang w:eastAsia="tr-TR"/>
        </w:rPr>
        <w:t>her</w:t>
      </w:r>
      <w:r w:rsidR="00A8761A">
        <w:rPr>
          <w:lang w:eastAsia="tr-TR"/>
        </w:rPr>
        <w:t xml:space="preserve"> </w:t>
      </w:r>
      <w:r w:rsidRPr="00270638">
        <w:rPr>
          <w:lang w:eastAsia="tr-TR"/>
        </w:rPr>
        <w:t>bir</w:t>
      </w:r>
      <w:r w:rsidR="00A8761A">
        <w:rPr>
          <w:lang w:eastAsia="tr-TR"/>
        </w:rPr>
        <w:t xml:space="preserve"> </w:t>
      </w:r>
      <w:r w:rsidRPr="00270638">
        <w:rPr>
          <w:lang w:eastAsia="tr-TR"/>
        </w:rPr>
        <w:t>proje</w:t>
      </w:r>
      <w:r w:rsidR="00A8761A">
        <w:rPr>
          <w:lang w:eastAsia="tr-TR"/>
        </w:rPr>
        <w:t xml:space="preserve"> </w:t>
      </w:r>
      <w:r w:rsidRPr="00270638">
        <w:rPr>
          <w:lang w:eastAsia="tr-TR"/>
        </w:rPr>
        <w:t>için</w:t>
      </w:r>
      <w:r w:rsidR="00A8761A">
        <w:rPr>
          <w:lang w:eastAsia="tr-TR"/>
        </w:rPr>
        <w:t xml:space="preserve"> </w:t>
      </w:r>
      <w:r w:rsidRPr="00270638">
        <w:rPr>
          <w:lang w:eastAsia="tr-TR"/>
        </w:rPr>
        <w:t>yazılı</w:t>
      </w:r>
      <w:r w:rsidR="00A8761A">
        <w:rPr>
          <w:lang w:eastAsia="tr-TR"/>
        </w:rPr>
        <w:t xml:space="preserve"> </w:t>
      </w:r>
      <w:r w:rsidRPr="00270638">
        <w:rPr>
          <w:lang w:eastAsia="tr-TR"/>
        </w:rPr>
        <w:t>olarak</w:t>
      </w:r>
      <w:r w:rsidR="00A8761A">
        <w:rPr>
          <w:lang w:eastAsia="tr-TR"/>
        </w:rPr>
        <w:t xml:space="preserve"> </w:t>
      </w:r>
      <w:r w:rsidRPr="00270638">
        <w:rPr>
          <w:lang w:eastAsia="tr-TR"/>
        </w:rPr>
        <w:t>görevlendirilen</w:t>
      </w:r>
      <w:r w:rsidR="00A8761A">
        <w:rPr>
          <w:lang w:eastAsia="tr-TR"/>
        </w:rPr>
        <w:t xml:space="preserve"> </w:t>
      </w:r>
      <w:r w:rsidRPr="00270638">
        <w:rPr>
          <w:lang w:eastAsia="tr-TR"/>
        </w:rPr>
        <w:t>kişi</w:t>
      </w:r>
      <w:r w:rsidR="00A8761A">
        <w:rPr>
          <w:lang w:eastAsia="tr-TR"/>
        </w:rPr>
        <w:t xml:space="preserve"> </w:t>
      </w:r>
      <w:r w:rsidRPr="00270638">
        <w:rPr>
          <w:lang w:eastAsia="tr-TR"/>
        </w:rPr>
        <w:t>ya</w:t>
      </w:r>
      <w:r w:rsidR="00A8761A">
        <w:rPr>
          <w:lang w:eastAsia="tr-TR"/>
        </w:rPr>
        <w:t xml:space="preserve"> </w:t>
      </w:r>
      <w:r w:rsidRPr="00270638">
        <w:rPr>
          <w:lang w:eastAsia="tr-TR"/>
        </w:rPr>
        <w:t>da</w:t>
      </w:r>
      <w:r w:rsidR="00A8761A">
        <w:rPr>
          <w:lang w:eastAsia="tr-TR"/>
        </w:rPr>
        <w:t xml:space="preserve"> </w:t>
      </w:r>
      <w:r w:rsidRPr="00270638">
        <w:rPr>
          <w:lang w:eastAsia="tr-TR"/>
        </w:rPr>
        <w:t>kişileri,</w:t>
      </w:r>
    </w:p>
    <w:p w14:paraId="0447280C" w14:textId="409F895E" w:rsidR="00270638" w:rsidRPr="00270638" w:rsidRDefault="00270638" w:rsidP="00EA34DF">
      <w:pPr>
        <w:rPr>
          <w:lang w:eastAsia="tr-TR"/>
        </w:rPr>
      </w:pPr>
      <w:r w:rsidRPr="00270638">
        <w:rPr>
          <w:lang w:eastAsia="tr-TR"/>
        </w:rPr>
        <w:t>h)</w:t>
      </w:r>
      <w:r w:rsidR="00A8761A">
        <w:rPr>
          <w:lang w:eastAsia="tr-TR"/>
        </w:rPr>
        <w:t xml:space="preserve"> </w:t>
      </w:r>
      <w:r w:rsidRPr="00270638">
        <w:rPr>
          <w:lang w:eastAsia="tr-TR"/>
        </w:rPr>
        <w:t>Kaynak</w:t>
      </w:r>
      <w:r w:rsidR="00A8761A">
        <w:rPr>
          <w:lang w:eastAsia="tr-TR"/>
        </w:rPr>
        <w:t xml:space="preserve"> </w:t>
      </w:r>
      <w:r w:rsidRPr="00270638">
        <w:rPr>
          <w:lang w:eastAsia="tr-TR"/>
        </w:rPr>
        <w:t>Aktarımı</w:t>
      </w:r>
      <w:r w:rsidR="006B4038">
        <w:rPr>
          <w:lang w:eastAsia="tr-TR"/>
        </w:rPr>
        <w:t xml:space="preserve">: </w:t>
      </w:r>
      <w:r w:rsidRPr="00270638">
        <w:rPr>
          <w:lang w:eastAsia="tr-TR"/>
        </w:rPr>
        <w:t>Ulusal</w:t>
      </w:r>
      <w:r w:rsidR="00A8761A">
        <w:rPr>
          <w:lang w:eastAsia="tr-TR"/>
        </w:rPr>
        <w:t xml:space="preserve"> </w:t>
      </w:r>
      <w:r w:rsidRPr="00270638">
        <w:rPr>
          <w:lang w:eastAsia="tr-TR"/>
        </w:rPr>
        <w:t>veya</w:t>
      </w:r>
      <w:r w:rsidR="00A8761A">
        <w:rPr>
          <w:lang w:eastAsia="tr-TR"/>
        </w:rPr>
        <w:t xml:space="preserve"> </w:t>
      </w:r>
      <w:r w:rsidRPr="00270638">
        <w:rPr>
          <w:lang w:eastAsia="tr-TR"/>
        </w:rPr>
        <w:t>uluslararası</w:t>
      </w:r>
      <w:r w:rsidR="00A8761A">
        <w:rPr>
          <w:lang w:eastAsia="tr-TR"/>
        </w:rPr>
        <w:t xml:space="preserve"> </w:t>
      </w:r>
      <w:r w:rsidRPr="00270638">
        <w:rPr>
          <w:lang w:eastAsia="tr-TR"/>
        </w:rPr>
        <w:t>kurum</w:t>
      </w:r>
      <w:r w:rsidR="00A8761A">
        <w:rPr>
          <w:lang w:eastAsia="tr-TR"/>
        </w:rPr>
        <w:t xml:space="preserve"> </w:t>
      </w:r>
      <w:r w:rsidRPr="00270638">
        <w:rPr>
          <w:lang w:eastAsia="tr-TR"/>
        </w:rPr>
        <w:t>ve</w:t>
      </w:r>
      <w:r w:rsidR="00A8761A">
        <w:rPr>
          <w:lang w:eastAsia="tr-TR"/>
        </w:rPr>
        <w:t xml:space="preserve"> </w:t>
      </w:r>
      <w:r w:rsidRPr="00270638">
        <w:rPr>
          <w:lang w:eastAsia="tr-TR"/>
        </w:rPr>
        <w:t>kuruluşlar</w:t>
      </w:r>
      <w:r w:rsidR="00A8761A">
        <w:rPr>
          <w:lang w:eastAsia="tr-TR"/>
        </w:rPr>
        <w:t xml:space="preserve"> </w:t>
      </w:r>
      <w:r w:rsidRPr="00270638">
        <w:rPr>
          <w:lang w:eastAsia="tr-TR"/>
        </w:rPr>
        <w:t>tarafından</w:t>
      </w:r>
      <w:r w:rsidR="00A8761A">
        <w:rPr>
          <w:lang w:eastAsia="tr-TR"/>
        </w:rPr>
        <w:t xml:space="preserve"> </w:t>
      </w:r>
      <w:r w:rsidRPr="00270638">
        <w:rPr>
          <w:lang w:eastAsia="tr-TR"/>
        </w:rPr>
        <w:t>desteklenen</w:t>
      </w:r>
      <w:r w:rsidR="00A8761A">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projelerinde</w:t>
      </w:r>
      <w:r w:rsidR="00A8761A">
        <w:rPr>
          <w:lang w:eastAsia="tr-TR"/>
        </w:rPr>
        <w:t xml:space="preserve"> </w:t>
      </w:r>
      <w:r w:rsidRPr="00270638">
        <w:rPr>
          <w:lang w:eastAsia="tr-TR"/>
        </w:rPr>
        <w:t>kullanılmak</w:t>
      </w:r>
      <w:r w:rsidR="00A8761A">
        <w:rPr>
          <w:lang w:eastAsia="tr-TR"/>
        </w:rPr>
        <w:t xml:space="preserve"> </w:t>
      </w:r>
      <w:r w:rsidRPr="00270638">
        <w:rPr>
          <w:lang w:eastAsia="tr-TR"/>
        </w:rPr>
        <w:t>üzere,</w:t>
      </w:r>
      <w:r w:rsidR="00A8761A">
        <w:rPr>
          <w:lang w:eastAsia="tr-TR"/>
        </w:rPr>
        <w:t xml:space="preserve"> </w:t>
      </w:r>
      <w:r w:rsidRPr="00270638">
        <w:rPr>
          <w:lang w:eastAsia="tr-TR"/>
        </w:rPr>
        <w:t>proje</w:t>
      </w:r>
      <w:r w:rsidR="00A8761A">
        <w:rPr>
          <w:lang w:eastAsia="tr-TR"/>
        </w:rPr>
        <w:t xml:space="preserve"> </w:t>
      </w:r>
      <w:r w:rsidRPr="00270638">
        <w:rPr>
          <w:lang w:eastAsia="tr-TR"/>
        </w:rPr>
        <w:t>bedelinin</w:t>
      </w:r>
      <w:r w:rsidR="00A8761A">
        <w:rPr>
          <w:lang w:eastAsia="tr-TR"/>
        </w:rPr>
        <w:t xml:space="preserve"> </w:t>
      </w:r>
      <w:r w:rsidRPr="00270638">
        <w:rPr>
          <w:lang w:eastAsia="tr-TR"/>
        </w:rPr>
        <w:t>yüzde</w:t>
      </w:r>
      <w:r w:rsidR="00A8761A">
        <w:rPr>
          <w:lang w:eastAsia="tr-TR"/>
        </w:rPr>
        <w:t xml:space="preserve"> </w:t>
      </w:r>
      <w:r w:rsidRPr="00270638">
        <w:rPr>
          <w:lang w:eastAsia="tr-TR"/>
        </w:rPr>
        <w:t>otuzunu</w:t>
      </w:r>
      <w:r w:rsidR="00A8761A">
        <w:rPr>
          <w:lang w:eastAsia="tr-TR"/>
        </w:rPr>
        <w:t xml:space="preserve"> </w:t>
      </w:r>
      <w:r w:rsidRPr="00270638">
        <w:rPr>
          <w:lang w:eastAsia="tr-TR"/>
        </w:rPr>
        <w:t>aşmaması</w:t>
      </w:r>
      <w:r w:rsidR="00A8761A">
        <w:rPr>
          <w:lang w:eastAsia="tr-TR"/>
        </w:rPr>
        <w:t xml:space="preserve"> </w:t>
      </w:r>
      <w:r w:rsidRPr="00270638">
        <w:rPr>
          <w:lang w:eastAsia="tr-TR"/>
        </w:rPr>
        <w:t>kaydıyla</w:t>
      </w:r>
      <w:r w:rsidR="00A8761A">
        <w:rPr>
          <w:lang w:eastAsia="tr-TR"/>
        </w:rPr>
        <w:t xml:space="preserve"> </w:t>
      </w:r>
      <w:r w:rsidRPr="00270638">
        <w:rPr>
          <w:lang w:eastAsia="tr-TR"/>
        </w:rPr>
        <w:t>komisyon</w:t>
      </w:r>
      <w:r w:rsidR="00A8761A">
        <w:rPr>
          <w:lang w:eastAsia="tr-TR"/>
        </w:rPr>
        <w:t xml:space="preserve"> </w:t>
      </w:r>
      <w:r w:rsidRPr="00270638">
        <w:rPr>
          <w:lang w:eastAsia="tr-TR"/>
        </w:rPr>
        <w:t>tarafından</w:t>
      </w:r>
      <w:r w:rsidR="00A8761A">
        <w:rPr>
          <w:lang w:eastAsia="tr-TR"/>
        </w:rPr>
        <w:t xml:space="preserve"> </w:t>
      </w:r>
      <w:r w:rsidRPr="00270638">
        <w:rPr>
          <w:lang w:eastAsia="tr-TR"/>
        </w:rPr>
        <w:t>önerilen</w:t>
      </w:r>
      <w:r w:rsidR="00A8761A">
        <w:rPr>
          <w:lang w:eastAsia="tr-TR"/>
        </w:rPr>
        <w:t xml:space="preserve"> </w:t>
      </w:r>
      <w:r w:rsidRPr="00270638">
        <w:rPr>
          <w:lang w:eastAsia="tr-TR"/>
        </w:rPr>
        <w:t>ve</w:t>
      </w:r>
      <w:r w:rsidR="00A8761A">
        <w:rPr>
          <w:lang w:eastAsia="tr-TR"/>
        </w:rPr>
        <w:t xml:space="preserve"> </w:t>
      </w:r>
      <w:r w:rsidRPr="00270638">
        <w:rPr>
          <w:lang w:eastAsia="tr-TR"/>
        </w:rPr>
        <w:t>rektörün</w:t>
      </w:r>
      <w:r w:rsidR="00A8761A">
        <w:rPr>
          <w:lang w:eastAsia="tr-TR"/>
        </w:rPr>
        <w:t xml:space="preserve"> </w:t>
      </w:r>
      <w:r w:rsidRPr="00270638">
        <w:rPr>
          <w:lang w:eastAsia="tr-TR"/>
        </w:rPr>
        <w:t>teklifi</w:t>
      </w:r>
      <w:r w:rsidR="00A8761A">
        <w:rPr>
          <w:lang w:eastAsia="tr-TR"/>
        </w:rPr>
        <w:t xml:space="preserve"> </w:t>
      </w:r>
      <w:r w:rsidRPr="00270638">
        <w:rPr>
          <w:lang w:eastAsia="tr-TR"/>
        </w:rPr>
        <w:t>ile</w:t>
      </w:r>
      <w:r w:rsidR="00A8761A">
        <w:rPr>
          <w:lang w:eastAsia="tr-TR"/>
        </w:rPr>
        <w:t xml:space="preserve"> </w:t>
      </w:r>
      <w:r w:rsidRPr="00270638">
        <w:rPr>
          <w:lang w:eastAsia="tr-TR"/>
        </w:rPr>
        <w:t>mütevelli</w:t>
      </w:r>
      <w:r w:rsidR="00A8761A">
        <w:rPr>
          <w:lang w:eastAsia="tr-TR"/>
        </w:rPr>
        <w:t xml:space="preserve"> </w:t>
      </w:r>
      <w:r w:rsidRPr="00270638">
        <w:rPr>
          <w:lang w:eastAsia="tr-TR"/>
        </w:rPr>
        <w:t>heyeti</w:t>
      </w:r>
      <w:r w:rsidR="00A8761A">
        <w:rPr>
          <w:lang w:eastAsia="tr-TR"/>
        </w:rPr>
        <w:t xml:space="preserve"> </w:t>
      </w:r>
      <w:r w:rsidRPr="00270638">
        <w:rPr>
          <w:lang w:eastAsia="tr-TR"/>
        </w:rPr>
        <w:t>tarafından</w:t>
      </w:r>
      <w:r w:rsidR="00A8761A">
        <w:rPr>
          <w:lang w:eastAsia="tr-TR"/>
        </w:rPr>
        <w:t xml:space="preserve"> </w:t>
      </w:r>
      <w:r w:rsidRPr="00270638">
        <w:rPr>
          <w:lang w:eastAsia="tr-TR"/>
        </w:rPr>
        <w:t>onaylanan</w:t>
      </w:r>
      <w:r w:rsidR="00A8761A">
        <w:rPr>
          <w:lang w:eastAsia="tr-TR"/>
        </w:rPr>
        <w:t xml:space="preserve"> </w:t>
      </w:r>
      <w:r w:rsidRPr="00270638">
        <w:rPr>
          <w:lang w:eastAsia="tr-TR"/>
        </w:rPr>
        <w:t>nakdi</w:t>
      </w:r>
      <w:r w:rsidR="00A8761A">
        <w:rPr>
          <w:lang w:eastAsia="tr-TR"/>
        </w:rPr>
        <w:t xml:space="preserve"> </w:t>
      </w:r>
      <w:r w:rsidRPr="00270638">
        <w:rPr>
          <w:lang w:eastAsia="tr-TR"/>
        </w:rPr>
        <w:t>veya</w:t>
      </w:r>
      <w:r w:rsidR="00A8761A">
        <w:rPr>
          <w:lang w:eastAsia="tr-TR"/>
        </w:rPr>
        <w:t xml:space="preserve"> </w:t>
      </w:r>
      <w:r w:rsidRPr="00270638">
        <w:rPr>
          <w:lang w:eastAsia="tr-TR"/>
        </w:rPr>
        <w:t>ayni</w:t>
      </w:r>
      <w:r w:rsidR="00A8761A">
        <w:rPr>
          <w:lang w:eastAsia="tr-TR"/>
        </w:rPr>
        <w:t xml:space="preserve"> </w:t>
      </w:r>
      <w:r w:rsidRPr="00270638">
        <w:rPr>
          <w:lang w:eastAsia="tr-TR"/>
        </w:rPr>
        <w:t>katkıyı,</w:t>
      </w:r>
    </w:p>
    <w:p w14:paraId="38D815FF" w14:textId="30EB536D" w:rsidR="00270638" w:rsidRPr="00270638" w:rsidRDefault="00270638" w:rsidP="00EA34DF">
      <w:pPr>
        <w:rPr>
          <w:lang w:eastAsia="tr-TR"/>
        </w:rPr>
      </w:pPr>
      <w:r w:rsidRPr="00270638">
        <w:rPr>
          <w:lang w:eastAsia="tr-TR"/>
        </w:rPr>
        <w:t>ı)</w:t>
      </w:r>
      <w:r w:rsidR="00A8761A">
        <w:rPr>
          <w:lang w:eastAsia="tr-TR"/>
        </w:rPr>
        <w:t xml:space="preserve"> </w:t>
      </w:r>
      <w:r w:rsidRPr="00270638">
        <w:rPr>
          <w:lang w:eastAsia="tr-TR"/>
        </w:rPr>
        <w:t>Komisyon</w:t>
      </w:r>
      <w:r w:rsidR="006B4038">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projelerinin</w:t>
      </w:r>
      <w:r w:rsidR="00A8761A">
        <w:rPr>
          <w:lang w:eastAsia="tr-TR"/>
        </w:rPr>
        <w:t xml:space="preserve"> </w:t>
      </w:r>
      <w:r w:rsidRPr="00270638">
        <w:rPr>
          <w:lang w:eastAsia="tr-TR"/>
        </w:rPr>
        <w:t>değerlendirilmesi,</w:t>
      </w:r>
      <w:r w:rsidR="00A8761A">
        <w:rPr>
          <w:lang w:eastAsia="tr-TR"/>
        </w:rPr>
        <w:t xml:space="preserve"> </w:t>
      </w:r>
      <w:r w:rsidRPr="00270638">
        <w:rPr>
          <w:lang w:eastAsia="tr-TR"/>
        </w:rPr>
        <w:t>kabulü,</w:t>
      </w:r>
      <w:r w:rsidR="00A8761A">
        <w:rPr>
          <w:lang w:eastAsia="tr-TR"/>
        </w:rPr>
        <w:t xml:space="preserve"> </w:t>
      </w:r>
      <w:r w:rsidRPr="00270638">
        <w:rPr>
          <w:lang w:eastAsia="tr-TR"/>
        </w:rPr>
        <w:t>desteklenmesi,</w:t>
      </w:r>
      <w:r w:rsidR="00A8761A">
        <w:rPr>
          <w:lang w:eastAsia="tr-TR"/>
        </w:rPr>
        <w:t xml:space="preserve"> </w:t>
      </w:r>
      <w:r w:rsidRPr="00270638">
        <w:rPr>
          <w:lang w:eastAsia="tr-TR"/>
        </w:rPr>
        <w:t>teşvik</w:t>
      </w:r>
      <w:r w:rsidR="00A8761A">
        <w:rPr>
          <w:lang w:eastAsia="tr-TR"/>
        </w:rPr>
        <w:t xml:space="preserve"> </w:t>
      </w:r>
      <w:r w:rsidRPr="00270638">
        <w:rPr>
          <w:lang w:eastAsia="tr-TR"/>
        </w:rPr>
        <w:t>ve</w:t>
      </w:r>
      <w:r w:rsidR="00A8761A">
        <w:rPr>
          <w:lang w:eastAsia="tr-TR"/>
        </w:rPr>
        <w:t xml:space="preserve"> </w:t>
      </w:r>
      <w:r w:rsidRPr="00270638">
        <w:rPr>
          <w:lang w:eastAsia="tr-TR"/>
        </w:rPr>
        <w:t>koordine</w:t>
      </w:r>
      <w:r w:rsidR="00A8761A">
        <w:rPr>
          <w:lang w:eastAsia="tr-TR"/>
        </w:rPr>
        <w:t xml:space="preserve"> </w:t>
      </w:r>
      <w:r w:rsidRPr="00270638">
        <w:rPr>
          <w:lang w:eastAsia="tr-TR"/>
        </w:rPr>
        <w:t>edilmesi,</w:t>
      </w:r>
      <w:r w:rsidR="00A8761A">
        <w:rPr>
          <w:lang w:eastAsia="tr-TR"/>
        </w:rPr>
        <w:t xml:space="preserve"> </w:t>
      </w:r>
      <w:r w:rsidRPr="00270638">
        <w:rPr>
          <w:lang w:eastAsia="tr-TR"/>
        </w:rPr>
        <w:t>üniversite</w:t>
      </w:r>
      <w:r w:rsidR="00A8761A">
        <w:rPr>
          <w:lang w:eastAsia="tr-TR"/>
        </w:rPr>
        <w:t xml:space="preserve"> </w:t>
      </w:r>
      <w:r w:rsidRPr="00270638">
        <w:rPr>
          <w:lang w:eastAsia="tr-TR"/>
        </w:rPr>
        <w:t>araştırma</w:t>
      </w:r>
      <w:r w:rsidR="00A8761A">
        <w:rPr>
          <w:lang w:eastAsia="tr-TR"/>
        </w:rPr>
        <w:t xml:space="preserve"> </w:t>
      </w:r>
      <w:r w:rsidRPr="00270638">
        <w:rPr>
          <w:lang w:eastAsia="tr-TR"/>
        </w:rPr>
        <w:t>performansının</w:t>
      </w:r>
      <w:r w:rsidR="00A8761A">
        <w:rPr>
          <w:lang w:eastAsia="tr-TR"/>
        </w:rPr>
        <w:t xml:space="preserve"> </w:t>
      </w:r>
      <w:r w:rsidRPr="00270638">
        <w:rPr>
          <w:lang w:eastAsia="tr-TR"/>
        </w:rPr>
        <w:t>artırılması</w:t>
      </w:r>
      <w:r w:rsidR="00A8761A">
        <w:rPr>
          <w:lang w:eastAsia="tr-TR"/>
        </w:rPr>
        <w:t xml:space="preserve"> </w:t>
      </w:r>
      <w:r w:rsidRPr="00270638">
        <w:rPr>
          <w:lang w:eastAsia="tr-TR"/>
        </w:rPr>
        <w:t>için</w:t>
      </w:r>
      <w:r w:rsidR="00A8761A">
        <w:rPr>
          <w:lang w:eastAsia="tr-TR"/>
        </w:rPr>
        <w:t xml:space="preserve"> </w:t>
      </w:r>
      <w:r w:rsidRPr="00270638">
        <w:rPr>
          <w:lang w:eastAsia="tr-TR"/>
        </w:rPr>
        <w:t>tedbirler</w:t>
      </w:r>
      <w:r w:rsidR="00A8761A">
        <w:rPr>
          <w:lang w:eastAsia="tr-TR"/>
        </w:rPr>
        <w:t xml:space="preserve"> </w:t>
      </w:r>
      <w:r w:rsidRPr="00270638">
        <w:rPr>
          <w:lang w:eastAsia="tr-TR"/>
        </w:rPr>
        <w:t>alınması</w:t>
      </w:r>
      <w:r w:rsidR="00A8761A">
        <w:rPr>
          <w:lang w:eastAsia="tr-TR"/>
        </w:rPr>
        <w:t xml:space="preserve"> </w:t>
      </w:r>
      <w:r w:rsidRPr="00270638">
        <w:rPr>
          <w:lang w:eastAsia="tr-TR"/>
        </w:rPr>
        <w:t>ile</w:t>
      </w:r>
      <w:r w:rsidR="00A8761A">
        <w:rPr>
          <w:lang w:eastAsia="tr-TR"/>
        </w:rPr>
        <w:t xml:space="preserve"> </w:t>
      </w:r>
      <w:r w:rsidRPr="00270638">
        <w:rPr>
          <w:lang w:eastAsia="tr-TR"/>
        </w:rPr>
        <w:t>araştırma</w:t>
      </w:r>
      <w:r w:rsidR="00A8761A">
        <w:rPr>
          <w:lang w:eastAsia="tr-TR"/>
        </w:rPr>
        <w:t xml:space="preserve"> </w:t>
      </w:r>
      <w:r w:rsidRPr="00270638">
        <w:rPr>
          <w:lang w:eastAsia="tr-TR"/>
        </w:rPr>
        <w:t>performansının</w:t>
      </w:r>
      <w:r w:rsidR="00A8761A">
        <w:rPr>
          <w:lang w:eastAsia="tr-TR"/>
        </w:rPr>
        <w:t xml:space="preserve"> </w:t>
      </w:r>
      <w:r w:rsidRPr="00270638">
        <w:rPr>
          <w:lang w:eastAsia="tr-TR"/>
        </w:rPr>
        <w:t>ölçülmesi,</w:t>
      </w:r>
      <w:r w:rsidR="00A8761A">
        <w:rPr>
          <w:lang w:eastAsia="tr-TR"/>
        </w:rPr>
        <w:t xml:space="preserve"> </w:t>
      </w:r>
      <w:r w:rsidRPr="00270638">
        <w:rPr>
          <w:lang w:eastAsia="tr-TR"/>
        </w:rPr>
        <w:t>değerlendirilmesi</w:t>
      </w:r>
      <w:r w:rsidR="00A8761A">
        <w:rPr>
          <w:lang w:eastAsia="tr-TR"/>
        </w:rPr>
        <w:t xml:space="preserve"> </w:t>
      </w:r>
      <w:r w:rsidRPr="00270638">
        <w:rPr>
          <w:lang w:eastAsia="tr-TR"/>
        </w:rPr>
        <w:t>ve</w:t>
      </w:r>
      <w:r w:rsidR="00A8761A">
        <w:rPr>
          <w:lang w:eastAsia="tr-TR"/>
        </w:rPr>
        <w:t xml:space="preserve"> </w:t>
      </w:r>
      <w:r w:rsidRPr="00270638">
        <w:rPr>
          <w:lang w:eastAsia="tr-TR"/>
        </w:rPr>
        <w:t>araştırma</w:t>
      </w:r>
      <w:r w:rsidR="00A8761A">
        <w:rPr>
          <w:lang w:eastAsia="tr-TR"/>
        </w:rPr>
        <w:t xml:space="preserve"> </w:t>
      </w:r>
      <w:r w:rsidRPr="00270638">
        <w:rPr>
          <w:lang w:eastAsia="tr-TR"/>
        </w:rPr>
        <w:t>politikalarının</w:t>
      </w:r>
      <w:r w:rsidR="00A8761A">
        <w:rPr>
          <w:lang w:eastAsia="tr-TR"/>
        </w:rPr>
        <w:t xml:space="preserve"> </w:t>
      </w:r>
      <w:r w:rsidRPr="00270638">
        <w:rPr>
          <w:lang w:eastAsia="tr-TR"/>
        </w:rPr>
        <w:t>belirlenmesiyle</w:t>
      </w:r>
      <w:r w:rsidR="00A8761A">
        <w:rPr>
          <w:lang w:eastAsia="tr-TR"/>
        </w:rPr>
        <w:t xml:space="preserve"> </w:t>
      </w:r>
      <w:r w:rsidRPr="00270638">
        <w:rPr>
          <w:lang w:eastAsia="tr-TR"/>
        </w:rPr>
        <w:t>ilgili</w:t>
      </w:r>
      <w:r w:rsidR="00A8761A">
        <w:rPr>
          <w:lang w:eastAsia="tr-TR"/>
        </w:rPr>
        <w:t xml:space="preserve"> </w:t>
      </w:r>
      <w:r w:rsidRPr="00270638">
        <w:rPr>
          <w:lang w:eastAsia="tr-TR"/>
        </w:rPr>
        <w:t>faaliyetlerin</w:t>
      </w:r>
      <w:r w:rsidR="00A8761A">
        <w:rPr>
          <w:lang w:eastAsia="tr-TR"/>
        </w:rPr>
        <w:t xml:space="preserve"> </w:t>
      </w:r>
      <w:r w:rsidRPr="00270638">
        <w:rPr>
          <w:lang w:eastAsia="tr-TR"/>
        </w:rPr>
        <w:t>yürütülmesi</w:t>
      </w:r>
      <w:r w:rsidR="00A8761A">
        <w:rPr>
          <w:lang w:eastAsia="tr-TR"/>
        </w:rPr>
        <w:t xml:space="preserve"> </w:t>
      </w:r>
      <w:r w:rsidRPr="00270638">
        <w:rPr>
          <w:lang w:eastAsia="tr-TR"/>
        </w:rPr>
        <w:t>ve</w:t>
      </w:r>
      <w:r w:rsidR="00A8761A">
        <w:rPr>
          <w:lang w:eastAsia="tr-TR"/>
        </w:rPr>
        <w:t xml:space="preserve"> </w:t>
      </w:r>
      <w:r w:rsidRPr="00270638">
        <w:rPr>
          <w:lang w:eastAsia="tr-TR"/>
        </w:rPr>
        <w:t>rektörün</w:t>
      </w:r>
      <w:r w:rsidR="00A8761A">
        <w:rPr>
          <w:lang w:eastAsia="tr-TR"/>
        </w:rPr>
        <w:t xml:space="preserve"> </w:t>
      </w:r>
      <w:r w:rsidRPr="00270638">
        <w:rPr>
          <w:lang w:eastAsia="tr-TR"/>
        </w:rPr>
        <w:t>bilimsel</w:t>
      </w:r>
      <w:r w:rsidR="00A8761A">
        <w:rPr>
          <w:lang w:eastAsia="tr-TR"/>
        </w:rPr>
        <w:t xml:space="preserve"> </w:t>
      </w:r>
      <w:r w:rsidRPr="00270638">
        <w:rPr>
          <w:lang w:eastAsia="tr-TR"/>
        </w:rPr>
        <w:t>araştırmalarla</w:t>
      </w:r>
      <w:r w:rsidR="00A8761A">
        <w:rPr>
          <w:lang w:eastAsia="tr-TR"/>
        </w:rPr>
        <w:t xml:space="preserve"> </w:t>
      </w:r>
      <w:r w:rsidRPr="00270638">
        <w:rPr>
          <w:lang w:eastAsia="tr-TR"/>
        </w:rPr>
        <w:t>ilgili</w:t>
      </w:r>
      <w:r w:rsidR="00A8761A">
        <w:rPr>
          <w:lang w:eastAsia="tr-TR"/>
        </w:rPr>
        <w:t xml:space="preserve"> </w:t>
      </w:r>
      <w:r w:rsidRPr="00270638">
        <w:rPr>
          <w:lang w:eastAsia="tr-TR"/>
        </w:rPr>
        <w:t>olarak</w:t>
      </w:r>
      <w:r w:rsidR="00A8761A">
        <w:rPr>
          <w:lang w:eastAsia="tr-TR"/>
        </w:rPr>
        <w:t xml:space="preserve"> </w:t>
      </w:r>
      <w:r w:rsidRPr="00270638">
        <w:rPr>
          <w:lang w:eastAsia="tr-TR"/>
        </w:rPr>
        <w:t>vereceği</w:t>
      </w:r>
      <w:r w:rsidR="00A8761A">
        <w:rPr>
          <w:lang w:eastAsia="tr-TR"/>
        </w:rPr>
        <w:t xml:space="preserve"> </w:t>
      </w:r>
      <w:r w:rsidRPr="00270638">
        <w:rPr>
          <w:lang w:eastAsia="tr-TR"/>
        </w:rPr>
        <w:t>diğer</w:t>
      </w:r>
      <w:r w:rsidR="00A8761A">
        <w:rPr>
          <w:lang w:eastAsia="tr-TR"/>
        </w:rPr>
        <w:t xml:space="preserve"> </w:t>
      </w:r>
      <w:r w:rsidRPr="00270638">
        <w:rPr>
          <w:lang w:eastAsia="tr-TR"/>
        </w:rPr>
        <w:t>görevleri</w:t>
      </w:r>
      <w:r w:rsidR="00A8761A">
        <w:rPr>
          <w:lang w:eastAsia="tr-TR"/>
        </w:rPr>
        <w:t xml:space="preserve"> </w:t>
      </w:r>
      <w:r w:rsidRPr="00270638">
        <w:rPr>
          <w:lang w:eastAsia="tr-TR"/>
        </w:rPr>
        <w:t>yürütmek</w:t>
      </w:r>
      <w:r w:rsidR="00A8761A">
        <w:rPr>
          <w:lang w:eastAsia="tr-TR"/>
        </w:rPr>
        <w:t xml:space="preserve"> </w:t>
      </w:r>
      <w:r w:rsidRPr="00270638">
        <w:rPr>
          <w:lang w:eastAsia="tr-TR"/>
        </w:rPr>
        <w:t>amacıyla</w:t>
      </w:r>
      <w:r w:rsidR="00A8761A">
        <w:rPr>
          <w:lang w:eastAsia="tr-TR"/>
        </w:rPr>
        <w:t xml:space="preserve"> </w:t>
      </w:r>
      <w:r w:rsidRPr="00270638">
        <w:rPr>
          <w:lang w:eastAsia="tr-TR"/>
        </w:rPr>
        <w:t>oluşturulan</w:t>
      </w:r>
      <w:r w:rsidR="00A8761A">
        <w:rPr>
          <w:lang w:eastAsia="tr-TR"/>
        </w:rPr>
        <w:t xml:space="preserve"> </w:t>
      </w:r>
      <w:r w:rsidRPr="00270638">
        <w:rPr>
          <w:lang w:eastAsia="tr-TR"/>
        </w:rPr>
        <w:t>komisyonu,</w:t>
      </w:r>
    </w:p>
    <w:p w14:paraId="54D0B5F8" w14:textId="5B1BDF9A" w:rsidR="00270638" w:rsidRPr="00270638" w:rsidRDefault="00270638" w:rsidP="00EA34DF">
      <w:pPr>
        <w:rPr>
          <w:lang w:eastAsia="tr-TR"/>
        </w:rPr>
      </w:pPr>
      <w:r w:rsidRPr="00270638">
        <w:rPr>
          <w:lang w:eastAsia="tr-TR"/>
        </w:rPr>
        <w:t>i)</w:t>
      </w:r>
      <w:r w:rsidR="00A8761A">
        <w:rPr>
          <w:lang w:eastAsia="tr-TR"/>
        </w:rPr>
        <w:t xml:space="preserve"> </w:t>
      </w:r>
      <w:r w:rsidRPr="00270638">
        <w:rPr>
          <w:lang w:eastAsia="tr-TR"/>
        </w:rPr>
        <w:t>Komisyon</w:t>
      </w:r>
      <w:r w:rsidR="00A8761A">
        <w:rPr>
          <w:lang w:eastAsia="tr-TR"/>
        </w:rPr>
        <w:t xml:space="preserve"> </w:t>
      </w:r>
      <w:r w:rsidRPr="00270638">
        <w:rPr>
          <w:lang w:eastAsia="tr-TR"/>
        </w:rPr>
        <w:t>Başkanı</w:t>
      </w:r>
      <w:r w:rsidR="006B4038">
        <w:rPr>
          <w:lang w:eastAsia="tr-TR"/>
        </w:rPr>
        <w:t xml:space="preserve">: </w:t>
      </w:r>
      <w:r w:rsidRPr="00270638">
        <w:rPr>
          <w:lang w:eastAsia="tr-TR"/>
        </w:rPr>
        <w:t>Komisyona</w:t>
      </w:r>
      <w:r w:rsidR="00A8761A">
        <w:rPr>
          <w:lang w:eastAsia="tr-TR"/>
        </w:rPr>
        <w:t xml:space="preserve"> </w:t>
      </w:r>
      <w:r w:rsidRPr="00270638">
        <w:rPr>
          <w:lang w:eastAsia="tr-TR"/>
        </w:rPr>
        <w:t>üniversite</w:t>
      </w:r>
      <w:r w:rsidR="00A8761A">
        <w:rPr>
          <w:lang w:eastAsia="tr-TR"/>
        </w:rPr>
        <w:t xml:space="preserve"> </w:t>
      </w:r>
      <w:r w:rsidRPr="00270638">
        <w:rPr>
          <w:lang w:eastAsia="tr-TR"/>
        </w:rPr>
        <w:t>adına</w:t>
      </w:r>
      <w:r w:rsidR="00A8761A">
        <w:rPr>
          <w:lang w:eastAsia="tr-TR"/>
        </w:rPr>
        <w:t xml:space="preserve"> </w:t>
      </w:r>
      <w:r w:rsidRPr="00270638">
        <w:rPr>
          <w:lang w:eastAsia="tr-TR"/>
        </w:rPr>
        <w:t>başkanlık</w:t>
      </w:r>
      <w:r w:rsidR="00A8761A">
        <w:rPr>
          <w:lang w:eastAsia="tr-TR"/>
        </w:rPr>
        <w:t xml:space="preserve"> </w:t>
      </w:r>
      <w:r w:rsidRPr="00270638">
        <w:rPr>
          <w:lang w:eastAsia="tr-TR"/>
        </w:rPr>
        <w:t>etmekten</w:t>
      </w:r>
      <w:r w:rsidR="00A8761A">
        <w:rPr>
          <w:lang w:eastAsia="tr-TR"/>
        </w:rPr>
        <w:t xml:space="preserve"> </w:t>
      </w:r>
      <w:r w:rsidRPr="00270638">
        <w:rPr>
          <w:lang w:eastAsia="tr-TR"/>
        </w:rPr>
        <w:t>ve</w:t>
      </w:r>
      <w:r w:rsidR="00A8761A">
        <w:rPr>
          <w:lang w:eastAsia="tr-TR"/>
        </w:rPr>
        <w:t xml:space="preserve"> </w:t>
      </w:r>
      <w:r w:rsidRPr="00270638">
        <w:rPr>
          <w:lang w:eastAsia="tr-TR"/>
        </w:rPr>
        <w:t>komisyon</w:t>
      </w:r>
      <w:r w:rsidR="00A8761A">
        <w:rPr>
          <w:lang w:eastAsia="tr-TR"/>
        </w:rPr>
        <w:t xml:space="preserve"> </w:t>
      </w:r>
      <w:r w:rsidRPr="00270638">
        <w:rPr>
          <w:lang w:eastAsia="tr-TR"/>
        </w:rPr>
        <w:t>faaliyetlerinin</w:t>
      </w:r>
      <w:r w:rsidR="00A8761A">
        <w:rPr>
          <w:lang w:eastAsia="tr-TR"/>
        </w:rPr>
        <w:t xml:space="preserve"> </w:t>
      </w:r>
      <w:r w:rsidRPr="00270638">
        <w:rPr>
          <w:lang w:eastAsia="tr-TR"/>
        </w:rPr>
        <w:t>yürütülmesinden</w:t>
      </w:r>
      <w:r w:rsidR="00A8761A">
        <w:rPr>
          <w:lang w:eastAsia="tr-TR"/>
        </w:rPr>
        <w:t xml:space="preserve"> </w:t>
      </w:r>
      <w:r w:rsidRPr="00270638">
        <w:rPr>
          <w:lang w:eastAsia="tr-TR"/>
        </w:rPr>
        <w:t>sorumlu,</w:t>
      </w:r>
      <w:r w:rsidR="00A8761A">
        <w:rPr>
          <w:lang w:eastAsia="tr-TR"/>
        </w:rPr>
        <w:t xml:space="preserve"> </w:t>
      </w:r>
      <w:r w:rsidRPr="00270638">
        <w:rPr>
          <w:lang w:eastAsia="tr-TR"/>
        </w:rPr>
        <w:t>rektör</w:t>
      </w:r>
      <w:r w:rsidR="00A8761A">
        <w:rPr>
          <w:lang w:eastAsia="tr-TR"/>
        </w:rPr>
        <w:t xml:space="preserve"> </w:t>
      </w:r>
      <w:r w:rsidRPr="00270638">
        <w:rPr>
          <w:lang w:eastAsia="tr-TR"/>
        </w:rPr>
        <w:t>tarafından</w:t>
      </w:r>
      <w:r w:rsidR="00A8761A">
        <w:rPr>
          <w:lang w:eastAsia="tr-TR"/>
        </w:rPr>
        <w:t xml:space="preserve"> </w:t>
      </w:r>
      <w:r w:rsidRPr="00270638">
        <w:rPr>
          <w:lang w:eastAsia="tr-TR"/>
        </w:rPr>
        <w:t>öğretim</w:t>
      </w:r>
      <w:r w:rsidR="00A8761A">
        <w:rPr>
          <w:lang w:eastAsia="tr-TR"/>
        </w:rPr>
        <w:t xml:space="preserve"> </w:t>
      </w:r>
      <w:r w:rsidRPr="00270638">
        <w:rPr>
          <w:lang w:eastAsia="tr-TR"/>
        </w:rPr>
        <w:t>üyeleri</w:t>
      </w:r>
      <w:r w:rsidR="00A8761A">
        <w:rPr>
          <w:lang w:eastAsia="tr-TR"/>
        </w:rPr>
        <w:t xml:space="preserve"> </w:t>
      </w:r>
      <w:r w:rsidRPr="00270638">
        <w:rPr>
          <w:lang w:eastAsia="tr-TR"/>
        </w:rPr>
        <w:t>arasından</w:t>
      </w:r>
      <w:r w:rsidR="00A8761A">
        <w:rPr>
          <w:lang w:eastAsia="tr-TR"/>
        </w:rPr>
        <w:t xml:space="preserve"> </w:t>
      </w:r>
      <w:r w:rsidRPr="00270638">
        <w:rPr>
          <w:lang w:eastAsia="tr-TR"/>
        </w:rPr>
        <w:t>görevlendirilen</w:t>
      </w:r>
      <w:r w:rsidR="00A8761A">
        <w:rPr>
          <w:lang w:eastAsia="tr-TR"/>
        </w:rPr>
        <w:t xml:space="preserve"> </w:t>
      </w:r>
      <w:r w:rsidRPr="00270638">
        <w:rPr>
          <w:lang w:eastAsia="tr-TR"/>
        </w:rPr>
        <w:t>ve</w:t>
      </w:r>
      <w:r w:rsidR="00A8761A">
        <w:rPr>
          <w:lang w:eastAsia="tr-TR"/>
        </w:rPr>
        <w:t xml:space="preserve"> </w:t>
      </w:r>
      <w:r w:rsidRPr="00270638">
        <w:rPr>
          <w:lang w:eastAsia="tr-TR"/>
        </w:rPr>
        <w:t>rektöre</w:t>
      </w:r>
      <w:r w:rsidR="00A8761A">
        <w:rPr>
          <w:lang w:eastAsia="tr-TR"/>
        </w:rPr>
        <w:t xml:space="preserve"> </w:t>
      </w:r>
      <w:r w:rsidRPr="00270638">
        <w:rPr>
          <w:lang w:eastAsia="tr-TR"/>
        </w:rPr>
        <w:t>karşı</w:t>
      </w:r>
      <w:r w:rsidR="00A8761A">
        <w:rPr>
          <w:lang w:eastAsia="tr-TR"/>
        </w:rPr>
        <w:t xml:space="preserve"> </w:t>
      </w:r>
      <w:r w:rsidRPr="00270638">
        <w:rPr>
          <w:lang w:eastAsia="tr-TR"/>
        </w:rPr>
        <w:t>sorumlu</w:t>
      </w:r>
      <w:r w:rsidR="00A8761A">
        <w:rPr>
          <w:lang w:eastAsia="tr-TR"/>
        </w:rPr>
        <w:t xml:space="preserve"> </w:t>
      </w:r>
      <w:r w:rsidRPr="00270638">
        <w:rPr>
          <w:lang w:eastAsia="tr-TR"/>
        </w:rPr>
        <w:t>kişiyi,</w:t>
      </w:r>
    </w:p>
    <w:p w14:paraId="65E1DF3B" w14:textId="49F0E06F" w:rsidR="00270638" w:rsidRPr="00270638" w:rsidRDefault="00270638" w:rsidP="00EA34DF">
      <w:pPr>
        <w:rPr>
          <w:lang w:eastAsia="tr-TR"/>
        </w:rPr>
      </w:pPr>
      <w:r w:rsidRPr="00270638">
        <w:rPr>
          <w:lang w:eastAsia="tr-TR"/>
        </w:rPr>
        <w:t>j)</w:t>
      </w:r>
      <w:r w:rsidR="00A8761A">
        <w:rPr>
          <w:lang w:eastAsia="tr-TR"/>
        </w:rPr>
        <w:t xml:space="preserve"> </w:t>
      </w:r>
      <w:r w:rsidRPr="00270638">
        <w:rPr>
          <w:lang w:eastAsia="tr-TR"/>
        </w:rPr>
        <w:t>Muhasebe</w:t>
      </w:r>
      <w:r w:rsidR="00A8761A">
        <w:rPr>
          <w:lang w:eastAsia="tr-TR"/>
        </w:rPr>
        <w:t xml:space="preserve"> </w:t>
      </w:r>
      <w:r w:rsidRPr="00270638">
        <w:rPr>
          <w:lang w:eastAsia="tr-TR"/>
        </w:rPr>
        <w:t>Birimi</w:t>
      </w:r>
      <w:r w:rsidR="006B4038">
        <w:rPr>
          <w:lang w:eastAsia="tr-TR"/>
        </w:rPr>
        <w:t xml:space="preserve">: </w:t>
      </w:r>
      <w:r w:rsidRPr="00270638">
        <w:rPr>
          <w:lang w:eastAsia="tr-TR"/>
        </w:rPr>
        <w:t>Üniversitede</w:t>
      </w:r>
      <w:r w:rsidR="00A8761A">
        <w:rPr>
          <w:lang w:eastAsia="tr-TR"/>
        </w:rPr>
        <w:t xml:space="preserve"> </w:t>
      </w:r>
      <w:r w:rsidRPr="00270638">
        <w:rPr>
          <w:lang w:eastAsia="tr-TR"/>
        </w:rPr>
        <w:t>muhasebe</w:t>
      </w:r>
      <w:r w:rsidR="00A8761A">
        <w:rPr>
          <w:lang w:eastAsia="tr-TR"/>
        </w:rPr>
        <w:t xml:space="preserve"> </w:t>
      </w:r>
      <w:r w:rsidRPr="00270638">
        <w:rPr>
          <w:lang w:eastAsia="tr-TR"/>
        </w:rPr>
        <w:t>işlemlerinin</w:t>
      </w:r>
      <w:r w:rsidR="00A8761A">
        <w:rPr>
          <w:lang w:eastAsia="tr-TR"/>
        </w:rPr>
        <w:t xml:space="preserve"> </w:t>
      </w:r>
      <w:r w:rsidRPr="00270638">
        <w:rPr>
          <w:lang w:eastAsia="tr-TR"/>
        </w:rPr>
        <w:t>yürütüldüğü</w:t>
      </w:r>
      <w:r w:rsidR="00A8761A">
        <w:rPr>
          <w:lang w:eastAsia="tr-TR"/>
        </w:rPr>
        <w:t xml:space="preserve"> </w:t>
      </w:r>
      <w:r w:rsidRPr="00270638">
        <w:rPr>
          <w:lang w:eastAsia="tr-TR"/>
        </w:rPr>
        <w:t>İdari</w:t>
      </w:r>
      <w:r w:rsidR="00A8761A">
        <w:rPr>
          <w:lang w:eastAsia="tr-TR"/>
        </w:rPr>
        <w:t xml:space="preserve"> </w:t>
      </w:r>
      <w:r w:rsidRPr="00270638">
        <w:rPr>
          <w:lang w:eastAsia="tr-TR"/>
        </w:rPr>
        <w:t>ve</w:t>
      </w:r>
      <w:r w:rsidR="00A8761A">
        <w:rPr>
          <w:lang w:eastAsia="tr-TR"/>
        </w:rPr>
        <w:t xml:space="preserve"> </w:t>
      </w:r>
      <w:r w:rsidRPr="00270638">
        <w:rPr>
          <w:lang w:eastAsia="tr-TR"/>
        </w:rPr>
        <w:t>Mali</w:t>
      </w:r>
      <w:r w:rsidR="00A8761A">
        <w:rPr>
          <w:lang w:eastAsia="tr-TR"/>
        </w:rPr>
        <w:t xml:space="preserve"> </w:t>
      </w:r>
      <w:r w:rsidRPr="00270638">
        <w:rPr>
          <w:lang w:eastAsia="tr-TR"/>
        </w:rPr>
        <w:t>İşler</w:t>
      </w:r>
      <w:r w:rsidR="00A8761A">
        <w:rPr>
          <w:lang w:eastAsia="tr-TR"/>
        </w:rPr>
        <w:t xml:space="preserve"> </w:t>
      </w:r>
      <w:r w:rsidRPr="00270638">
        <w:rPr>
          <w:lang w:eastAsia="tr-TR"/>
        </w:rPr>
        <w:t>Daire</w:t>
      </w:r>
      <w:r w:rsidR="00A8761A">
        <w:rPr>
          <w:lang w:eastAsia="tr-TR"/>
        </w:rPr>
        <w:t xml:space="preserve"> </w:t>
      </w:r>
      <w:r w:rsidRPr="00270638">
        <w:rPr>
          <w:lang w:eastAsia="tr-TR"/>
        </w:rPr>
        <w:t>Başkanlığını,</w:t>
      </w:r>
    </w:p>
    <w:p w14:paraId="1EC2D79A" w14:textId="576397EE" w:rsidR="00AA7920" w:rsidRDefault="00270638" w:rsidP="00EA34DF">
      <w:pPr>
        <w:rPr>
          <w:lang w:eastAsia="tr-TR"/>
        </w:rPr>
      </w:pPr>
      <w:r w:rsidRPr="00270638">
        <w:rPr>
          <w:lang w:eastAsia="tr-TR"/>
        </w:rPr>
        <w:t>k)</w:t>
      </w:r>
      <w:r w:rsidR="00A8761A">
        <w:rPr>
          <w:lang w:eastAsia="tr-TR"/>
        </w:rPr>
        <w:t xml:space="preserve"> </w:t>
      </w:r>
      <w:r w:rsidRPr="00270638">
        <w:rPr>
          <w:lang w:eastAsia="tr-TR"/>
        </w:rPr>
        <w:t>Muhasebe</w:t>
      </w:r>
      <w:r w:rsidR="00A8761A">
        <w:rPr>
          <w:lang w:eastAsia="tr-TR"/>
        </w:rPr>
        <w:t xml:space="preserve"> </w:t>
      </w:r>
      <w:r w:rsidRPr="00270638">
        <w:rPr>
          <w:lang w:eastAsia="tr-TR"/>
        </w:rPr>
        <w:t>Yetkilisi</w:t>
      </w:r>
      <w:r w:rsidR="006B4038">
        <w:rPr>
          <w:lang w:eastAsia="tr-TR"/>
        </w:rPr>
        <w:t xml:space="preserve">: </w:t>
      </w:r>
      <w:r w:rsidRPr="00270638">
        <w:rPr>
          <w:lang w:eastAsia="tr-TR"/>
        </w:rPr>
        <w:t>Muhasebe</w:t>
      </w:r>
      <w:r w:rsidR="00A8761A">
        <w:rPr>
          <w:lang w:eastAsia="tr-TR"/>
        </w:rPr>
        <w:t xml:space="preserve"> </w:t>
      </w:r>
      <w:r w:rsidRPr="00270638">
        <w:rPr>
          <w:lang w:eastAsia="tr-TR"/>
        </w:rPr>
        <w:t>biriminin</w:t>
      </w:r>
      <w:r w:rsidR="00A8761A">
        <w:rPr>
          <w:lang w:eastAsia="tr-TR"/>
        </w:rPr>
        <w:t xml:space="preserve"> </w:t>
      </w:r>
      <w:r w:rsidRPr="00270638">
        <w:rPr>
          <w:lang w:eastAsia="tr-TR"/>
        </w:rPr>
        <w:t>yönetiminden</w:t>
      </w:r>
      <w:r w:rsidR="00A8761A">
        <w:rPr>
          <w:lang w:eastAsia="tr-TR"/>
        </w:rPr>
        <w:t xml:space="preserve"> </w:t>
      </w:r>
      <w:r w:rsidRPr="00270638">
        <w:rPr>
          <w:lang w:eastAsia="tr-TR"/>
        </w:rPr>
        <w:t>ve</w:t>
      </w:r>
      <w:r w:rsidR="00A8761A">
        <w:rPr>
          <w:lang w:eastAsia="tr-TR"/>
        </w:rPr>
        <w:t xml:space="preserve"> </w:t>
      </w:r>
      <w:r w:rsidRPr="00270638">
        <w:rPr>
          <w:lang w:eastAsia="tr-TR"/>
        </w:rPr>
        <w:t>yetkili</w:t>
      </w:r>
      <w:r w:rsidR="00A8761A">
        <w:rPr>
          <w:lang w:eastAsia="tr-TR"/>
        </w:rPr>
        <w:t xml:space="preserve"> </w:t>
      </w:r>
      <w:r w:rsidRPr="00270638">
        <w:rPr>
          <w:lang w:eastAsia="tr-TR"/>
        </w:rPr>
        <w:t>mercilere</w:t>
      </w:r>
      <w:r w:rsidR="00A8761A">
        <w:rPr>
          <w:lang w:eastAsia="tr-TR"/>
        </w:rPr>
        <w:t xml:space="preserve"> </w:t>
      </w:r>
      <w:r w:rsidRPr="00270638">
        <w:rPr>
          <w:lang w:eastAsia="tr-TR"/>
        </w:rPr>
        <w:t>karşı</w:t>
      </w:r>
      <w:r w:rsidR="00A8761A">
        <w:rPr>
          <w:lang w:eastAsia="tr-TR"/>
        </w:rPr>
        <w:t xml:space="preserve"> </w:t>
      </w:r>
      <w:r w:rsidRPr="00270638">
        <w:rPr>
          <w:lang w:eastAsia="tr-TR"/>
        </w:rPr>
        <w:t>sorumlu</w:t>
      </w:r>
      <w:r w:rsidR="00A8761A">
        <w:rPr>
          <w:lang w:eastAsia="tr-TR"/>
        </w:rPr>
        <w:t xml:space="preserve"> </w:t>
      </w:r>
      <w:r w:rsidRPr="00270638">
        <w:rPr>
          <w:lang w:eastAsia="tr-TR"/>
        </w:rPr>
        <w:t>olan</w:t>
      </w:r>
      <w:r w:rsidR="00A8761A">
        <w:rPr>
          <w:lang w:eastAsia="tr-TR"/>
        </w:rPr>
        <w:t xml:space="preserve"> </w:t>
      </w:r>
      <w:r w:rsidRPr="00270638">
        <w:rPr>
          <w:lang w:eastAsia="tr-TR"/>
        </w:rPr>
        <w:t>İstanbul</w:t>
      </w:r>
      <w:r w:rsidR="00A8761A">
        <w:rPr>
          <w:lang w:eastAsia="tr-TR"/>
        </w:rPr>
        <w:t xml:space="preserve"> </w:t>
      </w:r>
      <w:r w:rsidRPr="00270638">
        <w:rPr>
          <w:lang w:eastAsia="tr-TR"/>
        </w:rPr>
        <w:t>29</w:t>
      </w:r>
      <w:r w:rsidR="00A8761A">
        <w:rPr>
          <w:lang w:eastAsia="tr-TR"/>
        </w:rPr>
        <w:t xml:space="preserve"> </w:t>
      </w:r>
      <w:r w:rsidRPr="00270638">
        <w:rPr>
          <w:lang w:eastAsia="tr-TR"/>
        </w:rPr>
        <w:t>Mayıs</w:t>
      </w:r>
      <w:r w:rsidR="00A8761A">
        <w:rPr>
          <w:lang w:eastAsia="tr-TR"/>
        </w:rPr>
        <w:t xml:space="preserve"> </w:t>
      </w:r>
      <w:r w:rsidRPr="00270638">
        <w:rPr>
          <w:lang w:eastAsia="tr-TR"/>
        </w:rPr>
        <w:t>Üniversitesi</w:t>
      </w:r>
      <w:r w:rsidR="00A8761A">
        <w:rPr>
          <w:lang w:eastAsia="tr-TR"/>
        </w:rPr>
        <w:t xml:space="preserve"> </w:t>
      </w:r>
      <w:r w:rsidRPr="00270638">
        <w:rPr>
          <w:lang w:eastAsia="tr-TR"/>
        </w:rPr>
        <w:t>İdari</w:t>
      </w:r>
      <w:r w:rsidR="00A8761A">
        <w:rPr>
          <w:lang w:eastAsia="tr-TR"/>
        </w:rPr>
        <w:t xml:space="preserve"> </w:t>
      </w:r>
      <w:r w:rsidRPr="00270638">
        <w:rPr>
          <w:lang w:eastAsia="tr-TR"/>
        </w:rPr>
        <w:t>ve</w:t>
      </w:r>
      <w:r w:rsidR="00A8761A">
        <w:rPr>
          <w:lang w:eastAsia="tr-TR"/>
        </w:rPr>
        <w:t xml:space="preserve"> </w:t>
      </w:r>
      <w:r w:rsidRPr="00270638">
        <w:rPr>
          <w:lang w:eastAsia="tr-TR"/>
        </w:rPr>
        <w:t>Mali</w:t>
      </w:r>
      <w:r w:rsidR="00A8761A">
        <w:rPr>
          <w:lang w:eastAsia="tr-TR"/>
        </w:rPr>
        <w:t xml:space="preserve"> </w:t>
      </w:r>
      <w:r w:rsidRPr="00270638">
        <w:rPr>
          <w:lang w:eastAsia="tr-TR"/>
        </w:rPr>
        <w:t>İşler</w:t>
      </w:r>
      <w:r w:rsidR="00A8761A">
        <w:rPr>
          <w:lang w:eastAsia="tr-TR"/>
        </w:rPr>
        <w:t xml:space="preserve"> </w:t>
      </w:r>
      <w:r w:rsidRPr="00270638">
        <w:rPr>
          <w:lang w:eastAsia="tr-TR"/>
        </w:rPr>
        <w:t>Daire</w:t>
      </w:r>
      <w:r w:rsidR="00A8761A">
        <w:rPr>
          <w:lang w:eastAsia="tr-TR"/>
        </w:rPr>
        <w:t xml:space="preserve"> </w:t>
      </w:r>
      <w:r w:rsidRPr="00270638">
        <w:rPr>
          <w:lang w:eastAsia="tr-TR"/>
        </w:rPr>
        <w:t>Başkanını,</w:t>
      </w:r>
    </w:p>
    <w:p w14:paraId="4E58CF26" w14:textId="7E9200E5" w:rsidR="00270638" w:rsidRPr="00270638" w:rsidRDefault="00270638" w:rsidP="00EA34DF">
      <w:r w:rsidRPr="00270638">
        <w:t>l)</w:t>
      </w:r>
      <w:r w:rsidR="00A8761A">
        <w:t xml:space="preserve"> </w:t>
      </w:r>
      <w:r w:rsidRPr="00270638">
        <w:t>Mütevelli</w:t>
      </w:r>
      <w:r w:rsidR="00A8761A">
        <w:t xml:space="preserve"> </w:t>
      </w:r>
      <w:r w:rsidRPr="00270638">
        <w:t>Heyet</w:t>
      </w:r>
      <w:r w:rsidR="006B4038">
        <w:t xml:space="preserve">: </w:t>
      </w:r>
      <w:r w:rsidRPr="00270638">
        <w:t>İstanbul</w:t>
      </w:r>
      <w:r w:rsidR="00A8761A">
        <w:t xml:space="preserve"> </w:t>
      </w:r>
      <w:r w:rsidRPr="00270638">
        <w:t>29</w:t>
      </w:r>
      <w:r w:rsidR="00A8761A">
        <w:t xml:space="preserve"> </w:t>
      </w:r>
      <w:r w:rsidRPr="00270638">
        <w:t>Mayıs</w:t>
      </w:r>
      <w:r w:rsidR="00A8761A">
        <w:t xml:space="preserve"> </w:t>
      </w:r>
      <w:r w:rsidRPr="00270638">
        <w:t>Üniversitesi</w:t>
      </w:r>
      <w:r w:rsidR="00A8761A">
        <w:t xml:space="preserve"> </w:t>
      </w:r>
      <w:r w:rsidRPr="00270638">
        <w:t>Mütevelli</w:t>
      </w:r>
      <w:r w:rsidR="00A8761A">
        <w:t xml:space="preserve"> </w:t>
      </w:r>
      <w:r w:rsidRPr="00270638">
        <w:t>Heyetini,</w:t>
      </w:r>
    </w:p>
    <w:p w14:paraId="400FC370" w14:textId="2D924ED1" w:rsidR="00270638" w:rsidRPr="00270638" w:rsidRDefault="00270638" w:rsidP="00EA34DF">
      <w:pPr>
        <w:rPr>
          <w:lang w:eastAsia="tr-TR"/>
        </w:rPr>
      </w:pPr>
      <w:r w:rsidRPr="00270638">
        <w:rPr>
          <w:lang w:eastAsia="tr-TR"/>
        </w:rPr>
        <w:t>m)</w:t>
      </w:r>
      <w:r w:rsidR="00A8761A">
        <w:rPr>
          <w:lang w:eastAsia="tr-TR"/>
        </w:rPr>
        <w:t xml:space="preserve"> </w:t>
      </w:r>
      <w:r w:rsidRPr="00270638">
        <w:rPr>
          <w:lang w:eastAsia="tr-TR"/>
        </w:rPr>
        <w:t>Özel</w:t>
      </w:r>
      <w:r w:rsidR="00A8761A">
        <w:rPr>
          <w:lang w:eastAsia="tr-TR"/>
        </w:rPr>
        <w:t xml:space="preserve"> </w:t>
      </w:r>
      <w:r w:rsidRPr="00270638">
        <w:rPr>
          <w:lang w:eastAsia="tr-TR"/>
        </w:rPr>
        <w:t>Hesap</w:t>
      </w:r>
      <w:r w:rsidR="006B4038">
        <w:rPr>
          <w:lang w:eastAsia="tr-TR"/>
        </w:rPr>
        <w:t xml:space="preserve">: </w:t>
      </w:r>
      <w:r w:rsidRPr="00270638">
        <w:rPr>
          <w:lang w:eastAsia="tr-TR"/>
        </w:rPr>
        <w:t>Üniversite</w:t>
      </w:r>
      <w:r w:rsidR="00A8761A">
        <w:rPr>
          <w:lang w:eastAsia="tr-TR"/>
        </w:rPr>
        <w:t xml:space="preserve"> </w:t>
      </w:r>
      <w:r w:rsidRPr="00270638">
        <w:rPr>
          <w:lang w:eastAsia="tr-TR"/>
        </w:rPr>
        <w:t>bütçesinde</w:t>
      </w:r>
      <w:r w:rsidR="00A8761A">
        <w:rPr>
          <w:lang w:eastAsia="tr-TR"/>
        </w:rPr>
        <w:t xml:space="preserve"> </w:t>
      </w:r>
      <w:r w:rsidRPr="00270638">
        <w:rPr>
          <w:lang w:eastAsia="tr-TR"/>
        </w:rPr>
        <w:t>bilimsel</w:t>
      </w:r>
      <w:r w:rsidR="00A8761A">
        <w:rPr>
          <w:lang w:eastAsia="tr-TR"/>
        </w:rPr>
        <w:t xml:space="preserve"> </w:t>
      </w:r>
      <w:r w:rsidRPr="00270638">
        <w:rPr>
          <w:lang w:eastAsia="tr-TR"/>
        </w:rPr>
        <w:t>ve</w:t>
      </w:r>
      <w:r w:rsidR="00A8761A">
        <w:rPr>
          <w:lang w:eastAsia="tr-TR"/>
        </w:rPr>
        <w:t xml:space="preserve"> </w:t>
      </w:r>
      <w:r w:rsidRPr="00270638">
        <w:rPr>
          <w:lang w:eastAsia="tr-TR"/>
        </w:rPr>
        <w:t>teknolojik</w:t>
      </w:r>
      <w:r w:rsidR="00A8761A">
        <w:rPr>
          <w:lang w:eastAsia="tr-TR"/>
        </w:rPr>
        <w:t xml:space="preserve"> </w:t>
      </w:r>
      <w:r w:rsidRPr="00270638">
        <w:rPr>
          <w:lang w:eastAsia="tr-TR"/>
        </w:rPr>
        <w:t>araştırma</w:t>
      </w:r>
      <w:r w:rsidR="00A8761A">
        <w:rPr>
          <w:lang w:eastAsia="tr-TR"/>
        </w:rPr>
        <w:t xml:space="preserve"> </w:t>
      </w:r>
      <w:r w:rsidRPr="00270638">
        <w:rPr>
          <w:lang w:eastAsia="tr-TR"/>
        </w:rPr>
        <w:t>hizmetleri</w:t>
      </w:r>
      <w:r w:rsidR="00A8761A">
        <w:rPr>
          <w:lang w:eastAsia="tr-TR"/>
        </w:rPr>
        <w:t xml:space="preserve"> </w:t>
      </w:r>
      <w:r w:rsidRPr="00270638">
        <w:rPr>
          <w:lang w:eastAsia="tr-TR"/>
        </w:rPr>
        <w:t>için</w:t>
      </w:r>
      <w:r w:rsidR="00A8761A">
        <w:rPr>
          <w:lang w:eastAsia="tr-TR"/>
        </w:rPr>
        <w:t xml:space="preserve"> </w:t>
      </w:r>
      <w:r w:rsidRPr="00270638">
        <w:rPr>
          <w:lang w:eastAsia="tr-TR"/>
        </w:rPr>
        <w:t>öz</w:t>
      </w:r>
      <w:r w:rsidR="00A8761A">
        <w:rPr>
          <w:lang w:eastAsia="tr-TR"/>
        </w:rPr>
        <w:t xml:space="preserve"> </w:t>
      </w:r>
      <w:r w:rsidRPr="00270638">
        <w:rPr>
          <w:lang w:eastAsia="tr-TR"/>
        </w:rPr>
        <w:t>gelir</w:t>
      </w:r>
      <w:r w:rsidR="00A8761A">
        <w:rPr>
          <w:lang w:eastAsia="tr-TR"/>
        </w:rPr>
        <w:t xml:space="preserve"> </w:t>
      </w:r>
      <w:r w:rsidRPr="00270638">
        <w:rPr>
          <w:lang w:eastAsia="tr-TR"/>
        </w:rPr>
        <w:t>ve</w:t>
      </w:r>
      <w:r w:rsidR="00A8761A">
        <w:rPr>
          <w:lang w:eastAsia="tr-TR"/>
        </w:rPr>
        <w:t xml:space="preserve"> </w:t>
      </w:r>
      <w:r w:rsidRPr="00270638">
        <w:rPr>
          <w:lang w:eastAsia="tr-TR"/>
        </w:rPr>
        <w:t>hazine</w:t>
      </w:r>
      <w:r w:rsidR="00A8761A">
        <w:rPr>
          <w:lang w:eastAsia="tr-TR"/>
        </w:rPr>
        <w:t xml:space="preserve"> </w:t>
      </w:r>
      <w:r w:rsidRPr="00270638">
        <w:rPr>
          <w:lang w:eastAsia="tr-TR"/>
        </w:rPr>
        <w:t>yardımı</w:t>
      </w:r>
      <w:r w:rsidR="00A8761A">
        <w:rPr>
          <w:lang w:eastAsia="tr-TR"/>
        </w:rPr>
        <w:t xml:space="preserve"> </w:t>
      </w:r>
      <w:r w:rsidRPr="00270638">
        <w:rPr>
          <w:lang w:eastAsia="tr-TR"/>
        </w:rPr>
        <w:t>karşılığı</w:t>
      </w:r>
      <w:r w:rsidR="00A8761A">
        <w:rPr>
          <w:lang w:eastAsia="tr-TR"/>
        </w:rPr>
        <w:t xml:space="preserve"> </w:t>
      </w:r>
      <w:r w:rsidRPr="00270638">
        <w:rPr>
          <w:lang w:eastAsia="tr-TR"/>
        </w:rPr>
        <w:t>olarak</w:t>
      </w:r>
      <w:r w:rsidR="00A8761A">
        <w:rPr>
          <w:lang w:eastAsia="tr-TR"/>
        </w:rPr>
        <w:t xml:space="preserve"> </w:t>
      </w:r>
      <w:r w:rsidRPr="00270638">
        <w:rPr>
          <w:lang w:eastAsia="tr-TR"/>
        </w:rPr>
        <w:t>tefrik</w:t>
      </w:r>
      <w:r w:rsidR="00A8761A">
        <w:rPr>
          <w:lang w:eastAsia="tr-TR"/>
        </w:rPr>
        <w:t xml:space="preserve"> </w:t>
      </w:r>
      <w:r w:rsidRPr="00270638">
        <w:rPr>
          <w:lang w:eastAsia="tr-TR"/>
        </w:rPr>
        <w:t>edilen</w:t>
      </w:r>
      <w:r w:rsidR="00A8761A">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projelerine</w:t>
      </w:r>
      <w:r w:rsidR="00A8761A">
        <w:rPr>
          <w:lang w:eastAsia="tr-TR"/>
        </w:rPr>
        <w:t xml:space="preserve"> </w:t>
      </w:r>
      <w:r w:rsidRPr="00270638">
        <w:rPr>
          <w:lang w:eastAsia="tr-TR"/>
        </w:rPr>
        <w:t>ilişkin</w:t>
      </w:r>
      <w:r w:rsidR="00A8761A">
        <w:rPr>
          <w:lang w:eastAsia="tr-TR"/>
        </w:rPr>
        <w:t xml:space="preserve"> </w:t>
      </w:r>
      <w:r w:rsidRPr="00270638">
        <w:rPr>
          <w:lang w:eastAsia="tr-TR"/>
        </w:rPr>
        <w:t>ödeneklerin,</w:t>
      </w:r>
      <w:r w:rsidR="00A8761A">
        <w:rPr>
          <w:lang w:eastAsia="tr-TR"/>
        </w:rPr>
        <w:t xml:space="preserve"> </w:t>
      </w:r>
      <w:r w:rsidRPr="00270638">
        <w:rPr>
          <w:lang w:eastAsia="tr-TR"/>
        </w:rPr>
        <w:t>ilgisine</w:t>
      </w:r>
      <w:r w:rsidR="00A8761A">
        <w:rPr>
          <w:lang w:eastAsia="tr-TR"/>
        </w:rPr>
        <w:t xml:space="preserve"> </w:t>
      </w:r>
      <w:r w:rsidRPr="00270638">
        <w:rPr>
          <w:lang w:eastAsia="tr-TR"/>
        </w:rPr>
        <w:t>göre</w:t>
      </w:r>
      <w:r w:rsidR="00A8761A">
        <w:rPr>
          <w:lang w:eastAsia="tr-TR"/>
        </w:rPr>
        <w:t xml:space="preserve"> </w:t>
      </w:r>
      <w:r w:rsidRPr="00270638">
        <w:rPr>
          <w:lang w:eastAsia="tr-TR"/>
        </w:rPr>
        <w:t>cari</w:t>
      </w:r>
      <w:r w:rsidR="00A8761A">
        <w:rPr>
          <w:lang w:eastAsia="tr-TR"/>
        </w:rPr>
        <w:t xml:space="preserve"> </w:t>
      </w:r>
      <w:r w:rsidRPr="00270638">
        <w:rPr>
          <w:lang w:eastAsia="tr-TR"/>
        </w:rPr>
        <w:t>veya</w:t>
      </w:r>
      <w:r w:rsidR="00A8761A">
        <w:rPr>
          <w:lang w:eastAsia="tr-TR"/>
        </w:rPr>
        <w:t xml:space="preserve"> </w:t>
      </w:r>
      <w:r w:rsidRPr="00270638">
        <w:rPr>
          <w:lang w:eastAsia="tr-TR"/>
        </w:rPr>
        <w:t>sermaye</w:t>
      </w:r>
      <w:r w:rsidR="00A8761A">
        <w:rPr>
          <w:lang w:eastAsia="tr-TR"/>
        </w:rPr>
        <w:t xml:space="preserve"> </w:t>
      </w:r>
      <w:r w:rsidRPr="00270638">
        <w:rPr>
          <w:lang w:eastAsia="tr-TR"/>
        </w:rPr>
        <w:t>ekonomik</w:t>
      </w:r>
      <w:r w:rsidR="00A8761A">
        <w:rPr>
          <w:lang w:eastAsia="tr-TR"/>
        </w:rPr>
        <w:t xml:space="preserve"> </w:t>
      </w:r>
      <w:r w:rsidRPr="00270638">
        <w:rPr>
          <w:lang w:eastAsia="tr-TR"/>
        </w:rPr>
        <w:t>kodlarından</w:t>
      </w:r>
      <w:r w:rsidR="00A8761A">
        <w:rPr>
          <w:lang w:eastAsia="tr-TR"/>
        </w:rPr>
        <w:t xml:space="preserve"> </w:t>
      </w:r>
      <w:r w:rsidRPr="00270638">
        <w:rPr>
          <w:lang w:eastAsia="tr-TR"/>
        </w:rPr>
        <w:t>tahakkuka</w:t>
      </w:r>
      <w:r w:rsidR="00A8761A">
        <w:rPr>
          <w:lang w:eastAsia="tr-TR"/>
        </w:rPr>
        <w:t xml:space="preserve"> </w:t>
      </w:r>
      <w:r w:rsidRPr="00270638">
        <w:rPr>
          <w:lang w:eastAsia="tr-TR"/>
        </w:rPr>
        <w:t>bağlanmak</w:t>
      </w:r>
      <w:r w:rsidR="00A8761A">
        <w:rPr>
          <w:lang w:eastAsia="tr-TR"/>
        </w:rPr>
        <w:t xml:space="preserve"> </w:t>
      </w:r>
      <w:r w:rsidRPr="00270638">
        <w:rPr>
          <w:lang w:eastAsia="tr-TR"/>
        </w:rPr>
        <w:t>suretiyle</w:t>
      </w:r>
      <w:r w:rsidR="00A8761A">
        <w:rPr>
          <w:lang w:eastAsia="tr-TR"/>
        </w:rPr>
        <w:t xml:space="preserve"> </w:t>
      </w:r>
      <w:r w:rsidRPr="00270638">
        <w:rPr>
          <w:lang w:eastAsia="tr-TR"/>
        </w:rPr>
        <w:t>aktarıldığı</w:t>
      </w:r>
      <w:r w:rsidR="00A8761A">
        <w:rPr>
          <w:lang w:eastAsia="tr-TR"/>
        </w:rPr>
        <w:t xml:space="preserve"> </w:t>
      </w:r>
      <w:r w:rsidRPr="00270638">
        <w:rPr>
          <w:lang w:eastAsia="tr-TR"/>
        </w:rPr>
        <w:t>7/3/2019</w:t>
      </w:r>
      <w:r w:rsidR="00A8761A">
        <w:rPr>
          <w:lang w:eastAsia="tr-TR"/>
        </w:rPr>
        <w:t xml:space="preserve"> </w:t>
      </w:r>
      <w:r w:rsidRPr="00270638">
        <w:rPr>
          <w:lang w:eastAsia="tr-TR"/>
        </w:rPr>
        <w:t>tarihli</w:t>
      </w:r>
      <w:r w:rsidR="00A8761A">
        <w:rPr>
          <w:lang w:eastAsia="tr-TR"/>
        </w:rPr>
        <w:t xml:space="preserve"> </w:t>
      </w:r>
      <w:r w:rsidRPr="00270638">
        <w:rPr>
          <w:lang w:eastAsia="tr-TR"/>
        </w:rPr>
        <w:t>ve</w:t>
      </w:r>
      <w:r w:rsidR="00A8761A">
        <w:rPr>
          <w:lang w:eastAsia="tr-TR"/>
        </w:rPr>
        <w:t xml:space="preserve"> </w:t>
      </w:r>
      <w:r w:rsidRPr="00270638">
        <w:rPr>
          <w:lang w:eastAsia="tr-TR"/>
        </w:rPr>
        <w:t>810</w:t>
      </w:r>
      <w:r w:rsidR="00A8761A">
        <w:rPr>
          <w:lang w:eastAsia="tr-TR"/>
        </w:rPr>
        <w:t xml:space="preserve"> </w:t>
      </w:r>
      <w:r w:rsidRPr="00270638">
        <w:rPr>
          <w:lang w:eastAsia="tr-TR"/>
        </w:rPr>
        <w:t>sayılı</w:t>
      </w:r>
      <w:r w:rsidR="00A8761A">
        <w:rPr>
          <w:lang w:eastAsia="tr-TR"/>
        </w:rPr>
        <w:t xml:space="preserve"> </w:t>
      </w:r>
      <w:r w:rsidRPr="00270638">
        <w:rPr>
          <w:lang w:eastAsia="tr-TR"/>
        </w:rPr>
        <w:t>Cumhurbaşkanı</w:t>
      </w:r>
      <w:r w:rsidR="00A8761A">
        <w:rPr>
          <w:lang w:eastAsia="tr-TR"/>
        </w:rPr>
        <w:t xml:space="preserve"> </w:t>
      </w:r>
      <w:r w:rsidRPr="00270638">
        <w:rPr>
          <w:lang w:eastAsia="tr-TR"/>
        </w:rPr>
        <w:t>Kararıyla</w:t>
      </w:r>
      <w:r w:rsidR="00A8761A">
        <w:rPr>
          <w:lang w:eastAsia="tr-TR"/>
        </w:rPr>
        <w:t xml:space="preserve"> </w:t>
      </w:r>
      <w:r w:rsidRPr="00270638">
        <w:rPr>
          <w:lang w:eastAsia="tr-TR"/>
        </w:rPr>
        <w:t>yürürlüğe</w:t>
      </w:r>
      <w:r w:rsidR="00A8761A">
        <w:rPr>
          <w:lang w:eastAsia="tr-TR"/>
        </w:rPr>
        <w:t xml:space="preserve"> </w:t>
      </w:r>
      <w:r w:rsidRPr="00270638">
        <w:rPr>
          <w:lang w:eastAsia="tr-TR"/>
        </w:rPr>
        <w:t>konulan</w:t>
      </w:r>
      <w:r w:rsidR="00A8761A">
        <w:rPr>
          <w:lang w:eastAsia="tr-TR"/>
        </w:rPr>
        <w:t xml:space="preserve"> </w:t>
      </w:r>
      <w:r w:rsidRPr="00270638">
        <w:rPr>
          <w:lang w:eastAsia="tr-TR"/>
        </w:rPr>
        <w:t>Kamu</w:t>
      </w:r>
      <w:r w:rsidR="00A8761A">
        <w:rPr>
          <w:lang w:eastAsia="tr-TR"/>
        </w:rPr>
        <w:t xml:space="preserve"> </w:t>
      </w:r>
      <w:r w:rsidRPr="00270638">
        <w:rPr>
          <w:lang w:eastAsia="tr-TR"/>
        </w:rPr>
        <w:t>Haznedarlığı</w:t>
      </w:r>
      <w:r w:rsidR="00A8761A">
        <w:rPr>
          <w:lang w:eastAsia="tr-TR"/>
        </w:rPr>
        <w:t xml:space="preserve"> </w:t>
      </w:r>
      <w:r w:rsidRPr="00270638">
        <w:rPr>
          <w:lang w:eastAsia="tr-TR"/>
        </w:rPr>
        <w:t>Yönetmeliği</w:t>
      </w:r>
      <w:r w:rsidR="00A8761A">
        <w:rPr>
          <w:lang w:eastAsia="tr-TR"/>
        </w:rPr>
        <w:t xml:space="preserve"> </w:t>
      </w:r>
      <w:r w:rsidRPr="00270638">
        <w:rPr>
          <w:lang w:eastAsia="tr-TR"/>
        </w:rPr>
        <w:t>hükümleri</w:t>
      </w:r>
      <w:r w:rsidR="00A8761A">
        <w:rPr>
          <w:lang w:eastAsia="tr-TR"/>
        </w:rPr>
        <w:t xml:space="preserve"> </w:t>
      </w:r>
      <w:r w:rsidRPr="00270638">
        <w:rPr>
          <w:lang w:eastAsia="tr-TR"/>
        </w:rPr>
        <w:t>çerçevesinde</w:t>
      </w:r>
      <w:r w:rsidR="00A8761A">
        <w:rPr>
          <w:lang w:eastAsia="tr-TR"/>
        </w:rPr>
        <w:t xml:space="preserve"> </w:t>
      </w:r>
      <w:r w:rsidRPr="00270638">
        <w:rPr>
          <w:lang w:eastAsia="tr-TR"/>
        </w:rPr>
        <w:t>muhasebe</w:t>
      </w:r>
      <w:r w:rsidR="00A8761A">
        <w:rPr>
          <w:lang w:eastAsia="tr-TR"/>
        </w:rPr>
        <w:t xml:space="preserve"> </w:t>
      </w:r>
      <w:r w:rsidRPr="00270638">
        <w:rPr>
          <w:lang w:eastAsia="tr-TR"/>
        </w:rPr>
        <w:t>birimi</w:t>
      </w:r>
      <w:r w:rsidR="00A8761A">
        <w:rPr>
          <w:lang w:eastAsia="tr-TR"/>
        </w:rPr>
        <w:t xml:space="preserve"> </w:t>
      </w:r>
      <w:r w:rsidRPr="00270638">
        <w:rPr>
          <w:lang w:eastAsia="tr-TR"/>
        </w:rPr>
        <w:t>adına</w:t>
      </w:r>
      <w:r w:rsidR="00A8761A">
        <w:rPr>
          <w:lang w:eastAsia="tr-TR"/>
        </w:rPr>
        <w:t xml:space="preserve"> </w:t>
      </w:r>
      <w:r w:rsidRPr="00270638">
        <w:rPr>
          <w:lang w:eastAsia="tr-TR"/>
        </w:rPr>
        <w:t>açtırılan</w:t>
      </w:r>
      <w:r w:rsidR="00A8761A">
        <w:rPr>
          <w:lang w:eastAsia="tr-TR"/>
        </w:rPr>
        <w:t xml:space="preserve"> </w:t>
      </w:r>
      <w:r w:rsidRPr="00270638">
        <w:rPr>
          <w:lang w:eastAsia="tr-TR"/>
        </w:rPr>
        <w:t>banka</w:t>
      </w:r>
      <w:r w:rsidR="00A8761A">
        <w:rPr>
          <w:lang w:eastAsia="tr-TR"/>
        </w:rPr>
        <w:t xml:space="preserve"> </w:t>
      </w:r>
      <w:r w:rsidRPr="00270638">
        <w:rPr>
          <w:lang w:eastAsia="tr-TR"/>
        </w:rPr>
        <w:t>hesabını,</w:t>
      </w:r>
    </w:p>
    <w:p w14:paraId="37C98956" w14:textId="045541AA" w:rsidR="00270638" w:rsidRPr="00270638" w:rsidRDefault="00270638" w:rsidP="00EA34DF">
      <w:pPr>
        <w:rPr>
          <w:lang w:eastAsia="tr-TR"/>
        </w:rPr>
      </w:pPr>
      <w:r w:rsidRPr="00270638">
        <w:rPr>
          <w:lang w:eastAsia="tr-TR"/>
        </w:rPr>
        <w:t>n)</w:t>
      </w:r>
      <w:r w:rsidR="00A8761A">
        <w:rPr>
          <w:lang w:eastAsia="tr-TR"/>
        </w:rPr>
        <w:t xml:space="preserve"> </w:t>
      </w:r>
      <w:r w:rsidRPr="00270638">
        <w:rPr>
          <w:lang w:eastAsia="tr-TR"/>
        </w:rPr>
        <w:t>Proje</w:t>
      </w:r>
      <w:r w:rsidR="00A8761A">
        <w:rPr>
          <w:lang w:eastAsia="tr-TR"/>
        </w:rPr>
        <w:t xml:space="preserve"> </w:t>
      </w:r>
      <w:r w:rsidRPr="00270638">
        <w:rPr>
          <w:lang w:eastAsia="tr-TR"/>
        </w:rPr>
        <w:t>Ekibi</w:t>
      </w:r>
      <w:r w:rsidR="006B4038">
        <w:rPr>
          <w:lang w:eastAsia="tr-TR"/>
        </w:rPr>
        <w:t xml:space="preserve">: </w:t>
      </w:r>
      <w:r w:rsidRPr="00270638">
        <w:rPr>
          <w:lang w:eastAsia="tr-TR"/>
        </w:rPr>
        <w:t>Proje</w:t>
      </w:r>
      <w:r w:rsidR="00A8761A">
        <w:rPr>
          <w:lang w:eastAsia="tr-TR"/>
        </w:rPr>
        <w:t xml:space="preserve"> </w:t>
      </w:r>
      <w:r w:rsidRPr="00270638">
        <w:rPr>
          <w:lang w:eastAsia="tr-TR"/>
        </w:rPr>
        <w:t>yürütücüsü,</w:t>
      </w:r>
      <w:r w:rsidR="00A8761A">
        <w:rPr>
          <w:lang w:eastAsia="tr-TR"/>
        </w:rPr>
        <w:t xml:space="preserve"> </w:t>
      </w:r>
      <w:r w:rsidRPr="00270638">
        <w:rPr>
          <w:lang w:eastAsia="tr-TR"/>
        </w:rPr>
        <w:t>araştırmacıları</w:t>
      </w:r>
      <w:r w:rsidR="00A8761A">
        <w:rPr>
          <w:lang w:eastAsia="tr-TR"/>
        </w:rPr>
        <w:t xml:space="preserve"> </w:t>
      </w:r>
      <w:r w:rsidRPr="00270638">
        <w:rPr>
          <w:lang w:eastAsia="tr-TR"/>
        </w:rPr>
        <w:t>ve</w:t>
      </w:r>
      <w:r w:rsidR="00A8761A">
        <w:rPr>
          <w:lang w:eastAsia="tr-TR"/>
        </w:rPr>
        <w:t xml:space="preserve"> </w:t>
      </w:r>
      <w:proofErr w:type="spellStart"/>
      <w:r w:rsidRPr="00270638">
        <w:rPr>
          <w:lang w:eastAsia="tr-TR"/>
        </w:rPr>
        <w:t>bursiyerleri</w:t>
      </w:r>
      <w:proofErr w:type="spellEnd"/>
      <w:r w:rsidRPr="00270638">
        <w:rPr>
          <w:lang w:eastAsia="tr-TR"/>
        </w:rPr>
        <w:t>,</w:t>
      </w:r>
    </w:p>
    <w:p w14:paraId="49A6866D" w14:textId="7BFEF567" w:rsidR="00270638" w:rsidRPr="00270638" w:rsidRDefault="00270638" w:rsidP="00EA34DF">
      <w:pPr>
        <w:rPr>
          <w:lang w:eastAsia="tr-TR"/>
        </w:rPr>
      </w:pPr>
      <w:r w:rsidRPr="00270638">
        <w:rPr>
          <w:lang w:eastAsia="tr-TR"/>
        </w:rPr>
        <w:t>o)</w:t>
      </w:r>
      <w:r w:rsidR="00A8761A">
        <w:rPr>
          <w:lang w:eastAsia="tr-TR"/>
        </w:rPr>
        <w:t xml:space="preserve"> </w:t>
      </w:r>
      <w:r w:rsidRPr="00270638">
        <w:rPr>
          <w:lang w:eastAsia="tr-TR"/>
        </w:rPr>
        <w:t>Proje</w:t>
      </w:r>
      <w:r w:rsidR="00A8761A">
        <w:rPr>
          <w:lang w:eastAsia="tr-TR"/>
        </w:rPr>
        <w:t xml:space="preserve"> </w:t>
      </w:r>
      <w:r w:rsidRPr="00270638">
        <w:rPr>
          <w:lang w:eastAsia="tr-TR"/>
        </w:rPr>
        <w:t>Değerlendirmesi</w:t>
      </w:r>
      <w:r w:rsidR="00A8761A">
        <w:rPr>
          <w:lang w:eastAsia="tr-TR"/>
        </w:rPr>
        <w:t xml:space="preserve"> </w:t>
      </w:r>
      <w:r w:rsidRPr="00270638">
        <w:rPr>
          <w:lang w:eastAsia="tr-TR"/>
        </w:rPr>
        <w:t>Yapacak</w:t>
      </w:r>
      <w:r w:rsidR="00A8761A">
        <w:rPr>
          <w:lang w:eastAsia="tr-TR"/>
        </w:rPr>
        <w:t xml:space="preserve"> </w:t>
      </w:r>
      <w:r w:rsidRPr="00270638">
        <w:rPr>
          <w:lang w:eastAsia="tr-TR"/>
        </w:rPr>
        <w:t>Uzman</w:t>
      </w:r>
      <w:r w:rsidR="006B4038">
        <w:rPr>
          <w:lang w:eastAsia="tr-TR"/>
        </w:rPr>
        <w:t xml:space="preserve">: </w:t>
      </w:r>
      <w:r w:rsidRPr="00270638">
        <w:rPr>
          <w:lang w:eastAsia="tr-TR"/>
        </w:rPr>
        <w:t>Yükseköğretim</w:t>
      </w:r>
      <w:r w:rsidR="00A8761A">
        <w:rPr>
          <w:lang w:eastAsia="tr-TR"/>
        </w:rPr>
        <w:t xml:space="preserve"> </w:t>
      </w:r>
      <w:r w:rsidRPr="00270638">
        <w:rPr>
          <w:lang w:eastAsia="tr-TR"/>
        </w:rPr>
        <w:t>kurumu</w:t>
      </w:r>
      <w:r w:rsidR="00A8761A">
        <w:rPr>
          <w:lang w:eastAsia="tr-TR"/>
        </w:rPr>
        <w:t xml:space="preserve"> </w:t>
      </w:r>
      <w:r w:rsidRPr="00270638">
        <w:rPr>
          <w:lang w:eastAsia="tr-TR"/>
        </w:rPr>
        <w:t>içinden</w:t>
      </w:r>
      <w:r w:rsidR="00A8761A">
        <w:rPr>
          <w:lang w:eastAsia="tr-TR"/>
        </w:rPr>
        <w:t xml:space="preserve"> </w:t>
      </w:r>
      <w:r w:rsidRPr="00270638">
        <w:rPr>
          <w:lang w:eastAsia="tr-TR"/>
        </w:rPr>
        <w:t>veya</w:t>
      </w:r>
      <w:r w:rsidR="00A8761A">
        <w:rPr>
          <w:lang w:eastAsia="tr-TR"/>
        </w:rPr>
        <w:t xml:space="preserve"> </w:t>
      </w:r>
      <w:r w:rsidRPr="00270638">
        <w:rPr>
          <w:lang w:eastAsia="tr-TR"/>
        </w:rPr>
        <w:t>dışından,</w:t>
      </w:r>
      <w:r w:rsidR="00A8761A">
        <w:rPr>
          <w:lang w:eastAsia="tr-TR"/>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projesi</w:t>
      </w:r>
      <w:r w:rsidR="00A8761A">
        <w:rPr>
          <w:lang w:eastAsia="tr-TR"/>
        </w:rPr>
        <w:t xml:space="preserve"> </w:t>
      </w:r>
      <w:r w:rsidRPr="00270638">
        <w:rPr>
          <w:lang w:eastAsia="tr-TR"/>
        </w:rPr>
        <w:t>alanında</w:t>
      </w:r>
      <w:r w:rsidR="00A8761A">
        <w:rPr>
          <w:lang w:eastAsia="tr-TR"/>
        </w:rPr>
        <w:t xml:space="preserve"> </w:t>
      </w:r>
      <w:r w:rsidRPr="00270638">
        <w:rPr>
          <w:lang w:eastAsia="tr-TR"/>
        </w:rPr>
        <w:t>uzman</w:t>
      </w:r>
      <w:r w:rsidR="00A8761A">
        <w:rPr>
          <w:lang w:eastAsia="tr-TR"/>
        </w:rPr>
        <w:t xml:space="preserve"> </w:t>
      </w:r>
      <w:r w:rsidRPr="00270638">
        <w:rPr>
          <w:lang w:eastAsia="tr-TR"/>
        </w:rPr>
        <w:t>ve</w:t>
      </w:r>
      <w:r w:rsidR="00A8761A">
        <w:rPr>
          <w:lang w:eastAsia="tr-TR"/>
        </w:rPr>
        <w:t xml:space="preserve"> </w:t>
      </w:r>
      <w:r w:rsidRPr="00270638">
        <w:rPr>
          <w:lang w:eastAsia="tr-TR"/>
        </w:rPr>
        <w:t>en</w:t>
      </w:r>
      <w:r w:rsidR="00A8761A">
        <w:rPr>
          <w:lang w:eastAsia="tr-TR"/>
        </w:rPr>
        <w:t xml:space="preserve"> </w:t>
      </w:r>
      <w:r w:rsidRPr="00270638">
        <w:rPr>
          <w:lang w:eastAsia="tr-TR"/>
        </w:rPr>
        <w:t>az</w:t>
      </w:r>
      <w:r w:rsidR="00A8761A">
        <w:rPr>
          <w:lang w:eastAsia="tr-TR"/>
        </w:rPr>
        <w:t xml:space="preserve"> </w:t>
      </w:r>
      <w:r w:rsidRPr="00270638">
        <w:rPr>
          <w:lang w:eastAsia="tr-TR"/>
        </w:rPr>
        <w:t>doktora</w:t>
      </w:r>
      <w:r w:rsidR="00A8761A">
        <w:rPr>
          <w:lang w:eastAsia="tr-TR"/>
        </w:rPr>
        <w:t xml:space="preserve"> </w:t>
      </w:r>
      <w:r w:rsidRPr="00270638">
        <w:rPr>
          <w:lang w:eastAsia="tr-TR"/>
        </w:rPr>
        <w:t>derecesine</w:t>
      </w:r>
      <w:r w:rsidR="00A8761A">
        <w:rPr>
          <w:lang w:eastAsia="tr-TR"/>
        </w:rPr>
        <w:t xml:space="preserve"> </w:t>
      </w:r>
      <w:r w:rsidRPr="00270638">
        <w:rPr>
          <w:lang w:eastAsia="tr-TR"/>
        </w:rPr>
        <w:t>sahip</w:t>
      </w:r>
      <w:r w:rsidR="00A8761A">
        <w:rPr>
          <w:lang w:eastAsia="tr-TR"/>
        </w:rPr>
        <w:t xml:space="preserve"> </w:t>
      </w:r>
      <w:r w:rsidRPr="00270638">
        <w:rPr>
          <w:lang w:eastAsia="tr-TR"/>
        </w:rPr>
        <w:t>hakemi,</w:t>
      </w:r>
    </w:p>
    <w:p w14:paraId="147FE9CE" w14:textId="0C280AED" w:rsidR="00270638" w:rsidRPr="00270638" w:rsidRDefault="00270638" w:rsidP="00EA34DF">
      <w:pPr>
        <w:rPr>
          <w:lang w:eastAsia="tr-TR"/>
        </w:rPr>
      </w:pPr>
      <w:r w:rsidRPr="00270638">
        <w:rPr>
          <w:lang w:eastAsia="tr-TR"/>
        </w:rPr>
        <w:t>ö)</w:t>
      </w:r>
      <w:r w:rsidR="00A8761A">
        <w:rPr>
          <w:lang w:eastAsia="tr-TR"/>
        </w:rPr>
        <w:t xml:space="preserve"> </w:t>
      </w:r>
      <w:r w:rsidRPr="00270638">
        <w:rPr>
          <w:lang w:eastAsia="tr-TR"/>
        </w:rPr>
        <w:t>Proje</w:t>
      </w:r>
      <w:r w:rsidR="00A8761A">
        <w:rPr>
          <w:lang w:eastAsia="tr-TR"/>
        </w:rPr>
        <w:t xml:space="preserve"> </w:t>
      </w:r>
      <w:r w:rsidRPr="00270638">
        <w:rPr>
          <w:lang w:eastAsia="tr-TR"/>
        </w:rPr>
        <w:t>Yürütücüsü</w:t>
      </w:r>
      <w:r w:rsidR="006B4038">
        <w:rPr>
          <w:lang w:eastAsia="tr-TR"/>
        </w:rPr>
        <w:t xml:space="preserve">: </w:t>
      </w:r>
      <w:r w:rsidRPr="00270638">
        <w:rPr>
          <w:lang w:eastAsia="tr-TR"/>
        </w:rPr>
        <w:t>Projeyi</w:t>
      </w:r>
      <w:r w:rsidR="00A8761A">
        <w:rPr>
          <w:lang w:eastAsia="tr-TR"/>
        </w:rPr>
        <w:t xml:space="preserve"> </w:t>
      </w:r>
      <w:r w:rsidRPr="00270638">
        <w:rPr>
          <w:lang w:eastAsia="tr-TR"/>
        </w:rPr>
        <w:t>teklif</w:t>
      </w:r>
      <w:r w:rsidR="00A8761A">
        <w:rPr>
          <w:lang w:eastAsia="tr-TR"/>
        </w:rPr>
        <w:t xml:space="preserve"> </w:t>
      </w:r>
      <w:r w:rsidRPr="00270638">
        <w:rPr>
          <w:lang w:eastAsia="tr-TR"/>
        </w:rPr>
        <w:t>eden,</w:t>
      </w:r>
      <w:r w:rsidR="00A8761A">
        <w:rPr>
          <w:lang w:eastAsia="tr-TR"/>
        </w:rPr>
        <w:t xml:space="preserve"> </w:t>
      </w:r>
      <w:r w:rsidRPr="00270638">
        <w:rPr>
          <w:lang w:eastAsia="tr-TR"/>
        </w:rPr>
        <w:t>hazırlanmasından</w:t>
      </w:r>
      <w:r w:rsidR="00A8761A">
        <w:rPr>
          <w:lang w:eastAsia="tr-TR"/>
        </w:rPr>
        <w:t xml:space="preserve"> </w:t>
      </w:r>
      <w:r w:rsidRPr="00270638">
        <w:rPr>
          <w:lang w:eastAsia="tr-TR"/>
        </w:rPr>
        <w:t>ve</w:t>
      </w:r>
      <w:r w:rsidR="00A8761A">
        <w:rPr>
          <w:lang w:eastAsia="tr-TR"/>
        </w:rPr>
        <w:t xml:space="preserve"> </w:t>
      </w:r>
      <w:r w:rsidRPr="00270638">
        <w:rPr>
          <w:lang w:eastAsia="tr-TR"/>
        </w:rPr>
        <w:t>yürütülmesinden</w:t>
      </w:r>
      <w:r w:rsidR="00A8761A">
        <w:rPr>
          <w:lang w:eastAsia="tr-TR"/>
        </w:rPr>
        <w:t xml:space="preserve"> </w:t>
      </w:r>
      <w:r w:rsidRPr="00270638">
        <w:rPr>
          <w:lang w:eastAsia="tr-TR"/>
        </w:rPr>
        <w:t>sorumlu</w:t>
      </w:r>
      <w:r w:rsidR="00A8761A">
        <w:rPr>
          <w:lang w:eastAsia="tr-TR"/>
        </w:rPr>
        <w:t xml:space="preserve"> </w:t>
      </w:r>
      <w:r w:rsidRPr="00270638">
        <w:rPr>
          <w:lang w:eastAsia="tr-TR"/>
        </w:rPr>
        <w:t>olan</w:t>
      </w:r>
      <w:r w:rsidR="00A8761A">
        <w:rPr>
          <w:lang w:eastAsia="tr-TR"/>
        </w:rPr>
        <w:t xml:space="preserve"> </w:t>
      </w:r>
      <w:r w:rsidRPr="00270638">
        <w:rPr>
          <w:lang w:eastAsia="tr-TR"/>
        </w:rPr>
        <w:t>öğretim</w:t>
      </w:r>
      <w:r w:rsidR="00A8761A">
        <w:rPr>
          <w:lang w:eastAsia="tr-TR"/>
        </w:rPr>
        <w:t xml:space="preserve"> </w:t>
      </w:r>
      <w:r w:rsidRPr="00270638">
        <w:rPr>
          <w:lang w:eastAsia="tr-TR"/>
        </w:rPr>
        <w:t>üyeleri</w:t>
      </w:r>
      <w:r w:rsidR="00A8761A">
        <w:rPr>
          <w:lang w:eastAsia="tr-TR"/>
        </w:rPr>
        <w:t xml:space="preserve"> </w:t>
      </w:r>
      <w:r w:rsidRPr="00270638">
        <w:rPr>
          <w:lang w:eastAsia="tr-TR"/>
        </w:rPr>
        <w:t>ile</w:t>
      </w:r>
      <w:r w:rsidR="00A8761A">
        <w:rPr>
          <w:lang w:eastAsia="tr-TR"/>
        </w:rPr>
        <w:t xml:space="preserve"> </w:t>
      </w:r>
      <w:r w:rsidRPr="00270638">
        <w:rPr>
          <w:lang w:eastAsia="tr-TR"/>
        </w:rPr>
        <w:t>doktora,</w:t>
      </w:r>
      <w:r w:rsidR="00A8761A">
        <w:rPr>
          <w:lang w:eastAsia="tr-TR"/>
        </w:rPr>
        <w:t xml:space="preserve"> </w:t>
      </w:r>
      <w:r w:rsidRPr="00270638">
        <w:rPr>
          <w:lang w:eastAsia="tr-TR"/>
        </w:rPr>
        <w:t>tıpta</w:t>
      </w:r>
      <w:r w:rsidR="00A8761A">
        <w:rPr>
          <w:lang w:eastAsia="tr-TR"/>
        </w:rPr>
        <w:t xml:space="preserve"> </w:t>
      </w:r>
      <w:r w:rsidRPr="00270638">
        <w:rPr>
          <w:lang w:eastAsia="tr-TR"/>
        </w:rPr>
        <w:t>uzmanlık</w:t>
      </w:r>
      <w:r w:rsidR="00A8761A">
        <w:rPr>
          <w:lang w:eastAsia="tr-TR"/>
        </w:rPr>
        <w:t xml:space="preserve"> </w:t>
      </w:r>
      <w:r w:rsidRPr="00270638">
        <w:rPr>
          <w:lang w:eastAsia="tr-TR"/>
        </w:rPr>
        <w:t>ya</w:t>
      </w:r>
      <w:r w:rsidR="00A8761A">
        <w:rPr>
          <w:lang w:eastAsia="tr-TR"/>
        </w:rPr>
        <w:t xml:space="preserve"> </w:t>
      </w:r>
      <w:r w:rsidRPr="00270638">
        <w:rPr>
          <w:lang w:eastAsia="tr-TR"/>
        </w:rPr>
        <w:t>da</w:t>
      </w:r>
      <w:r w:rsidR="00A8761A">
        <w:rPr>
          <w:lang w:eastAsia="tr-TR"/>
        </w:rPr>
        <w:t xml:space="preserve"> </w:t>
      </w:r>
      <w:r w:rsidRPr="00270638">
        <w:rPr>
          <w:lang w:eastAsia="tr-TR"/>
        </w:rPr>
        <w:t>sanatta</w:t>
      </w:r>
      <w:r w:rsidR="00A8761A">
        <w:rPr>
          <w:lang w:eastAsia="tr-TR"/>
        </w:rPr>
        <w:t xml:space="preserve"> </w:t>
      </w:r>
      <w:r w:rsidRPr="00270638">
        <w:rPr>
          <w:lang w:eastAsia="tr-TR"/>
        </w:rPr>
        <w:t>yeterlik</w:t>
      </w:r>
      <w:r w:rsidR="00A8761A">
        <w:rPr>
          <w:lang w:eastAsia="tr-TR"/>
        </w:rPr>
        <w:t xml:space="preserve"> </w:t>
      </w:r>
      <w:r w:rsidRPr="00270638">
        <w:rPr>
          <w:lang w:eastAsia="tr-TR"/>
        </w:rPr>
        <w:t>eğitimini</w:t>
      </w:r>
      <w:r w:rsidR="00A8761A">
        <w:rPr>
          <w:lang w:eastAsia="tr-TR"/>
        </w:rPr>
        <w:t xml:space="preserve"> </w:t>
      </w:r>
      <w:r w:rsidRPr="00270638">
        <w:rPr>
          <w:lang w:eastAsia="tr-TR"/>
        </w:rPr>
        <w:t>tamamlamış</w:t>
      </w:r>
      <w:r w:rsidR="00A8761A">
        <w:rPr>
          <w:lang w:eastAsia="tr-TR"/>
        </w:rPr>
        <w:t xml:space="preserve"> </w:t>
      </w:r>
      <w:r w:rsidRPr="00270638">
        <w:rPr>
          <w:lang w:eastAsia="tr-TR"/>
        </w:rPr>
        <w:t>kurum</w:t>
      </w:r>
      <w:r w:rsidR="00A8761A">
        <w:rPr>
          <w:lang w:eastAsia="tr-TR"/>
        </w:rPr>
        <w:t xml:space="preserve"> </w:t>
      </w:r>
      <w:r w:rsidRPr="00270638">
        <w:rPr>
          <w:lang w:eastAsia="tr-TR"/>
        </w:rPr>
        <w:t>mensubu</w:t>
      </w:r>
      <w:r w:rsidR="00A8761A">
        <w:rPr>
          <w:lang w:eastAsia="tr-TR"/>
        </w:rPr>
        <w:t xml:space="preserve"> </w:t>
      </w:r>
      <w:r w:rsidRPr="00270638">
        <w:rPr>
          <w:lang w:eastAsia="tr-TR"/>
        </w:rPr>
        <w:t>araştırmacıları,</w:t>
      </w:r>
    </w:p>
    <w:p w14:paraId="0A392E06" w14:textId="3515A8E7" w:rsidR="00270638" w:rsidRPr="00270638" w:rsidRDefault="00270638" w:rsidP="00EA34DF">
      <w:bookmarkStart w:id="41" w:name="_Hlk173835946"/>
      <w:r w:rsidRPr="00270638">
        <w:t>p)</w:t>
      </w:r>
      <w:r w:rsidR="00A8761A">
        <w:t xml:space="preserve"> </w:t>
      </w:r>
      <w:r w:rsidRPr="00270638">
        <w:t>Rektör</w:t>
      </w:r>
      <w:r w:rsidR="006B4038">
        <w:t xml:space="preserve">: </w:t>
      </w:r>
      <w:r w:rsidRPr="00270638">
        <w:t>İstanbul</w:t>
      </w:r>
      <w:r w:rsidR="00A8761A">
        <w:t xml:space="preserve"> </w:t>
      </w:r>
      <w:r w:rsidRPr="00270638">
        <w:t>29</w:t>
      </w:r>
      <w:r w:rsidR="00A8761A">
        <w:t xml:space="preserve"> </w:t>
      </w:r>
      <w:r w:rsidRPr="00270638">
        <w:t>Mayıs</w:t>
      </w:r>
      <w:r w:rsidR="00A8761A">
        <w:t xml:space="preserve"> </w:t>
      </w:r>
      <w:r w:rsidRPr="00270638">
        <w:t>Üniversitesi</w:t>
      </w:r>
      <w:r w:rsidR="00A8761A">
        <w:t xml:space="preserve"> </w:t>
      </w:r>
      <w:r w:rsidRPr="00270638">
        <w:t>Rektörünü,</w:t>
      </w:r>
    </w:p>
    <w:p w14:paraId="4EA759C5" w14:textId="085A9B54" w:rsidR="00270638" w:rsidRPr="00270638" w:rsidRDefault="00270638" w:rsidP="00EA34DF">
      <w:r w:rsidRPr="00270638">
        <w:lastRenderedPageBreak/>
        <w:t>r)</w:t>
      </w:r>
      <w:r w:rsidR="00A8761A">
        <w:t xml:space="preserve"> </w:t>
      </w:r>
      <w:r w:rsidRPr="00270638">
        <w:t>Senato</w:t>
      </w:r>
      <w:r w:rsidR="006B4038">
        <w:t xml:space="preserve">: </w:t>
      </w:r>
      <w:r w:rsidRPr="00270638">
        <w:t>İstanbul</w:t>
      </w:r>
      <w:r w:rsidR="00A8761A">
        <w:t xml:space="preserve"> </w:t>
      </w:r>
      <w:r w:rsidRPr="00270638">
        <w:t>29</w:t>
      </w:r>
      <w:r w:rsidR="00A8761A">
        <w:t xml:space="preserve"> </w:t>
      </w:r>
      <w:r w:rsidRPr="00270638">
        <w:t>Mayıs</w:t>
      </w:r>
      <w:r w:rsidR="00A8761A">
        <w:t xml:space="preserve"> </w:t>
      </w:r>
      <w:r w:rsidRPr="00270638">
        <w:t>Üniversitesi</w:t>
      </w:r>
      <w:r w:rsidR="00A8761A">
        <w:t xml:space="preserve"> </w:t>
      </w:r>
      <w:r w:rsidRPr="00270638">
        <w:t>Senatosunu,</w:t>
      </w:r>
    </w:p>
    <w:p w14:paraId="052BC03F" w14:textId="4B556AC2" w:rsidR="00270638" w:rsidRPr="00270638" w:rsidRDefault="00270638" w:rsidP="00EA34DF">
      <w:pPr>
        <w:rPr>
          <w:lang w:eastAsia="tr-TR"/>
        </w:rPr>
      </w:pPr>
      <w:r w:rsidRPr="00270638">
        <w:t>s)</w:t>
      </w:r>
      <w:r w:rsidR="00A8761A">
        <w:t xml:space="preserve"> </w:t>
      </w:r>
      <w:r w:rsidRPr="00270638">
        <w:t>Üniversite</w:t>
      </w:r>
      <w:r w:rsidR="006B4038">
        <w:t xml:space="preserve">: </w:t>
      </w:r>
      <w:r w:rsidRPr="00270638">
        <w:t>İstanbul</w:t>
      </w:r>
      <w:r w:rsidR="00A8761A">
        <w:t xml:space="preserve"> </w:t>
      </w:r>
      <w:r w:rsidRPr="00270638">
        <w:t>29</w:t>
      </w:r>
      <w:r w:rsidR="00A8761A">
        <w:t xml:space="preserve"> </w:t>
      </w:r>
      <w:r w:rsidRPr="00270638">
        <w:t>Mayıs</w:t>
      </w:r>
      <w:r w:rsidR="00A8761A">
        <w:t xml:space="preserve"> </w:t>
      </w:r>
      <w:r w:rsidRPr="00270638">
        <w:t>Üniversitesini,</w:t>
      </w:r>
    </w:p>
    <w:p w14:paraId="7A7AF704" w14:textId="7D68EE33" w:rsidR="00270638" w:rsidRPr="00270638" w:rsidRDefault="00270638" w:rsidP="00EA34DF">
      <w:pPr>
        <w:rPr>
          <w:lang w:eastAsia="tr-TR"/>
        </w:rPr>
      </w:pPr>
      <w:r w:rsidRPr="00270638">
        <w:rPr>
          <w:lang w:eastAsia="tr-TR"/>
        </w:rPr>
        <w:t>ş)</w:t>
      </w:r>
      <w:r w:rsidR="00A8761A">
        <w:rPr>
          <w:lang w:eastAsia="tr-TR"/>
        </w:rPr>
        <w:t xml:space="preserve"> </w:t>
      </w:r>
      <w:r w:rsidRPr="00270638">
        <w:rPr>
          <w:lang w:eastAsia="tr-TR"/>
        </w:rPr>
        <w:t>YÖKSİS</w:t>
      </w:r>
      <w:r w:rsidR="006B4038">
        <w:rPr>
          <w:lang w:eastAsia="tr-TR"/>
        </w:rPr>
        <w:t xml:space="preserve">: </w:t>
      </w:r>
      <w:r w:rsidRPr="00270638">
        <w:rPr>
          <w:lang w:eastAsia="tr-TR"/>
        </w:rPr>
        <w:t>Yükseköğretim</w:t>
      </w:r>
      <w:r w:rsidR="00A8761A">
        <w:rPr>
          <w:lang w:eastAsia="tr-TR"/>
        </w:rPr>
        <w:t xml:space="preserve"> </w:t>
      </w:r>
      <w:r w:rsidRPr="00270638">
        <w:rPr>
          <w:lang w:eastAsia="tr-TR"/>
        </w:rPr>
        <w:t>Kurulu</w:t>
      </w:r>
      <w:r w:rsidR="00A8761A">
        <w:rPr>
          <w:lang w:eastAsia="tr-TR"/>
        </w:rPr>
        <w:t xml:space="preserve"> </w:t>
      </w:r>
      <w:r w:rsidRPr="00270638">
        <w:rPr>
          <w:lang w:eastAsia="tr-TR"/>
        </w:rPr>
        <w:t>Başkanlığı</w:t>
      </w:r>
      <w:r w:rsidR="00A8761A">
        <w:rPr>
          <w:lang w:eastAsia="tr-TR"/>
        </w:rPr>
        <w:t xml:space="preserve"> </w:t>
      </w:r>
      <w:r w:rsidRPr="00270638">
        <w:rPr>
          <w:lang w:eastAsia="tr-TR"/>
        </w:rPr>
        <w:t>ortak</w:t>
      </w:r>
      <w:r w:rsidR="00A8761A">
        <w:rPr>
          <w:lang w:eastAsia="tr-TR"/>
        </w:rPr>
        <w:t xml:space="preserve"> </w:t>
      </w:r>
      <w:r w:rsidRPr="00270638">
        <w:rPr>
          <w:lang w:eastAsia="tr-TR"/>
        </w:rPr>
        <w:t>veri</w:t>
      </w:r>
      <w:r w:rsidR="00A8761A">
        <w:rPr>
          <w:lang w:eastAsia="tr-TR"/>
        </w:rPr>
        <w:t xml:space="preserve"> </w:t>
      </w:r>
      <w:r w:rsidRPr="00270638">
        <w:rPr>
          <w:lang w:eastAsia="tr-TR"/>
        </w:rPr>
        <w:t>tabanını,</w:t>
      </w:r>
    </w:p>
    <w:bookmarkEnd w:id="41"/>
    <w:p w14:paraId="5A635541" w14:textId="3813F61E" w:rsidR="00270638" w:rsidRPr="00270638" w:rsidRDefault="00270638" w:rsidP="00EA34DF">
      <w:r w:rsidRPr="00270638">
        <w:t>t)</w:t>
      </w:r>
      <w:r w:rsidR="00A8761A">
        <w:t xml:space="preserve"> </w:t>
      </w:r>
      <w:r w:rsidRPr="00270638">
        <w:t>Yönetim</w:t>
      </w:r>
      <w:r w:rsidR="00A8761A">
        <w:t xml:space="preserve"> </w:t>
      </w:r>
      <w:r w:rsidRPr="00270638">
        <w:t>Kurulu</w:t>
      </w:r>
      <w:r w:rsidR="006B4038">
        <w:t xml:space="preserve">: </w:t>
      </w:r>
      <w:r w:rsidRPr="00270638">
        <w:t>İstanbul</w:t>
      </w:r>
      <w:r w:rsidR="00A8761A">
        <w:t xml:space="preserve"> </w:t>
      </w:r>
      <w:r w:rsidRPr="00270638">
        <w:t>29</w:t>
      </w:r>
      <w:r w:rsidR="00A8761A">
        <w:t xml:space="preserve"> </w:t>
      </w:r>
      <w:r w:rsidRPr="00270638">
        <w:t>Mayıs</w:t>
      </w:r>
      <w:r w:rsidR="00A8761A">
        <w:t xml:space="preserve"> </w:t>
      </w:r>
      <w:r w:rsidRPr="00270638">
        <w:t>Üniversitesi</w:t>
      </w:r>
      <w:r w:rsidR="00A8761A">
        <w:t xml:space="preserve"> </w:t>
      </w:r>
      <w:r w:rsidRPr="00270638">
        <w:t>Yönetim</w:t>
      </w:r>
      <w:r w:rsidR="00A8761A">
        <w:t xml:space="preserve"> </w:t>
      </w:r>
      <w:r w:rsidRPr="00270638">
        <w:t>Kurulunu,</w:t>
      </w:r>
    </w:p>
    <w:p w14:paraId="2FCA81BF" w14:textId="6197600F" w:rsidR="00270638" w:rsidRDefault="00270638" w:rsidP="00223384">
      <w:pPr>
        <w:ind w:firstLine="0"/>
        <w:rPr>
          <w:rFonts w:asciiTheme="majorBidi" w:hAnsiTheme="majorBidi" w:cstheme="majorBidi"/>
        </w:rPr>
      </w:pPr>
      <w:r w:rsidRPr="00270638">
        <w:rPr>
          <w:rFonts w:asciiTheme="majorBidi" w:hAnsiTheme="majorBidi" w:cstheme="majorBidi"/>
        </w:rPr>
        <w:t>ifade</w:t>
      </w:r>
      <w:r w:rsidR="00A8761A">
        <w:rPr>
          <w:rFonts w:asciiTheme="majorBidi" w:hAnsiTheme="majorBidi" w:cstheme="majorBidi"/>
        </w:rPr>
        <w:t xml:space="preserve"> </w:t>
      </w:r>
      <w:r w:rsidRPr="00270638">
        <w:rPr>
          <w:rFonts w:asciiTheme="majorBidi" w:hAnsiTheme="majorBidi" w:cstheme="majorBidi"/>
        </w:rPr>
        <w:t>eder.</w:t>
      </w:r>
      <w:bookmarkEnd w:id="40"/>
    </w:p>
    <w:p w14:paraId="074CF997" w14:textId="77777777" w:rsidR="009876D7" w:rsidRPr="00270638" w:rsidRDefault="009876D7" w:rsidP="00EA34DF">
      <w:pPr>
        <w:rPr>
          <w:rFonts w:asciiTheme="majorBidi" w:hAnsiTheme="majorBidi" w:cstheme="majorBidi"/>
        </w:rPr>
      </w:pPr>
    </w:p>
    <w:p w14:paraId="63620E64" w14:textId="0E9F918B" w:rsidR="00270638" w:rsidRPr="00270638" w:rsidRDefault="00270638" w:rsidP="009876D7">
      <w:pPr>
        <w:pStyle w:val="Balk1"/>
        <w:rPr>
          <w:rFonts w:eastAsiaTheme="minorHAnsi"/>
        </w:rPr>
      </w:pPr>
      <w:bookmarkStart w:id="42" w:name="_Toc195173769"/>
      <w:r w:rsidRPr="00270638">
        <w:rPr>
          <w:rFonts w:eastAsiaTheme="minorHAnsi"/>
        </w:rPr>
        <w:t>İKİNCİ</w:t>
      </w:r>
      <w:r w:rsidR="00A8761A">
        <w:rPr>
          <w:rFonts w:eastAsiaTheme="minorHAnsi"/>
        </w:rPr>
        <w:t xml:space="preserve"> </w:t>
      </w:r>
      <w:r w:rsidRPr="00270638">
        <w:rPr>
          <w:rFonts w:eastAsiaTheme="minorHAnsi"/>
        </w:rPr>
        <w:t>BÖLÜM</w:t>
      </w:r>
      <w:r w:rsidR="009876D7">
        <w:rPr>
          <w:rFonts w:eastAsiaTheme="minorHAnsi"/>
        </w:rPr>
        <w:br/>
      </w:r>
      <w:r w:rsidRPr="00270638">
        <w:rPr>
          <w:rFonts w:eastAsiaTheme="minorHAnsi"/>
        </w:rPr>
        <w:t>Bilimsel</w:t>
      </w:r>
      <w:r w:rsidR="00A8761A">
        <w:rPr>
          <w:rFonts w:eastAsiaTheme="minorHAnsi"/>
        </w:rPr>
        <w:t xml:space="preserve"> </w:t>
      </w:r>
      <w:r w:rsidRPr="00270638">
        <w:rPr>
          <w:rFonts w:eastAsiaTheme="minorHAnsi"/>
        </w:rPr>
        <w:t>Araştırma</w:t>
      </w:r>
      <w:r w:rsidR="00A8761A">
        <w:rPr>
          <w:rFonts w:eastAsiaTheme="minorHAnsi"/>
        </w:rPr>
        <w:t xml:space="preserve"> </w:t>
      </w:r>
      <w:r w:rsidRPr="00270638">
        <w:rPr>
          <w:rFonts w:eastAsiaTheme="minorHAnsi"/>
        </w:rPr>
        <w:t>Projelerine</w:t>
      </w:r>
      <w:r w:rsidR="00A8761A">
        <w:rPr>
          <w:rFonts w:eastAsiaTheme="minorHAnsi"/>
        </w:rPr>
        <w:t xml:space="preserve"> </w:t>
      </w:r>
      <w:r w:rsidRPr="00270638">
        <w:rPr>
          <w:rFonts w:eastAsiaTheme="minorHAnsi"/>
        </w:rPr>
        <w:t>İlişkin</w:t>
      </w:r>
      <w:r w:rsidR="00A8761A">
        <w:rPr>
          <w:rFonts w:eastAsiaTheme="minorHAnsi"/>
        </w:rPr>
        <w:t xml:space="preserve"> </w:t>
      </w:r>
      <w:r w:rsidRPr="00270638">
        <w:rPr>
          <w:rFonts w:eastAsiaTheme="minorHAnsi"/>
        </w:rPr>
        <w:t>Genel</w:t>
      </w:r>
      <w:r w:rsidR="00A8761A">
        <w:rPr>
          <w:rFonts w:eastAsiaTheme="minorHAnsi"/>
        </w:rPr>
        <w:t xml:space="preserve"> </w:t>
      </w:r>
      <w:r w:rsidRPr="00270638">
        <w:rPr>
          <w:rFonts w:eastAsiaTheme="minorHAnsi"/>
        </w:rPr>
        <w:t>Esaslar</w:t>
      </w:r>
      <w:bookmarkEnd w:id="42"/>
    </w:p>
    <w:p w14:paraId="43CF0F02" w14:textId="2BEC3E97" w:rsidR="00270638" w:rsidRPr="00270638" w:rsidRDefault="00270638" w:rsidP="009876D7">
      <w:pPr>
        <w:pStyle w:val="Balk2"/>
        <w:rPr>
          <w:rFonts w:eastAsiaTheme="minorHAnsi"/>
        </w:rPr>
      </w:pPr>
      <w:bookmarkStart w:id="43" w:name="_Toc195173770"/>
      <w:r w:rsidRPr="00270638">
        <w:rPr>
          <w:rFonts w:eastAsiaTheme="minorHAnsi"/>
        </w:rPr>
        <w:t>BAP</w:t>
      </w:r>
      <w:r w:rsidR="00A8761A">
        <w:rPr>
          <w:rFonts w:eastAsiaTheme="minorHAnsi"/>
        </w:rPr>
        <w:t xml:space="preserve"> </w:t>
      </w:r>
      <w:r w:rsidRPr="00270638">
        <w:rPr>
          <w:rFonts w:eastAsiaTheme="minorHAnsi"/>
        </w:rPr>
        <w:t>Komisyonu</w:t>
      </w:r>
      <w:bookmarkEnd w:id="43"/>
    </w:p>
    <w:p w14:paraId="7C0EAE74" w14:textId="004B6595" w:rsidR="00AA7920" w:rsidRDefault="00270638" w:rsidP="00EA34DF">
      <w:pPr>
        <w:rPr>
          <w:lang w:eastAsia="tr-TR"/>
        </w:rPr>
      </w:pPr>
      <w:r w:rsidRPr="009876D7">
        <w:rPr>
          <w:rFonts w:asciiTheme="majorBidi" w:hAnsiTheme="majorBidi" w:cstheme="majorBidi"/>
          <w:b/>
          <w:bCs/>
        </w:rPr>
        <w:t>MADDE</w:t>
      </w:r>
      <w:r w:rsidR="00A8761A" w:rsidRPr="009876D7">
        <w:rPr>
          <w:rFonts w:asciiTheme="majorBidi" w:hAnsiTheme="majorBidi" w:cstheme="majorBidi"/>
          <w:b/>
          <w:bCs/>
        </w:rPr>
        <w:t xml:space="preserve"> </w:t>
      </w:r>
      <w:r w:rsidRPr="009876D7">
        <w:rPr>
          <w:rFonts w:asciiTheme="majorBidi" w:hAnsiTheme="majorBidi" w:cstheme="majorBidi"/>
          <w:b/>
          <w:bCs/>
        </w:rPr>
        <w:t>4-</w:t>
      </w:r>
      <w:r w:rsidR="00A8761A">
        <w:rPr>
          <w:rFonts w:asciiTheme="majorBidi" w:hAnsiTheme="majorBidi" w:cstheme="majorBidi"/>
        </w:rPr>
        <w:t xml:space="preserve"> </w:t>
      </w:r>
      <w:r w:rsidRPr="00270638">
        <w:rPr>
          <w:rFonts w:asciiTheme="majorBidi" w:hAnsiTheme="majorBidi" w:cstheme="majorBidi"/>
        </w:rPr>
        <w:t>(1)</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Yönergede</w:t>
      </w:r>
      <w:r w:rsidR="00A8761A">
        <w:rPr>
          <w:rFonts w:asciiTheme="majorBidi" w:hAnsiTheme="majorBidi" w:cstheme="majorBidi"/>
        </w:rPr>
        <w:t xml:space="preserve"> </w:t>
      </w:r>
      <w:r w:rsidRPr="00270638">
        <w:rPr>
          <w:lang w:eastAsia="tr-TR"/>
        </w:rPr>
        <w:t>belirtilen</w:t>
      </w:r>
      <w:r w:rsidR="00A8761A">
        <w:rPr>
          <w:lang w:eastAsia="tr-TR"/>
        </w:rPr>
        <w:t xml:space="preserve"> </w:t>
      </w:r>
      <w:r w:rsidRPr="00270638">
        <w:rPr>
          <w:lang w:eastAsia="tr-TR"/>
        </w:rPr>
        <w:t>görevlerin</w:t>
      </w:r>
      <w:r w:rsidR="00A8761A">
        <w:rPr>
          <w:lang w:eastAsia="tr-TR"/>
        </w:rPr>
        <w:t xml:space="preserve"> </w:t>
      </w:r>
      <w:r w:rsidRPr="00270638">
        <w:rPr>
          <w:lang w:eastAsia="tr-TR"/>
        </w:rPr>
        <w:t>yürütülmesi</w:t>
      </w:r>
      <w:r w:rsidR="00A8761A">
        <w:rPr>
          <w:lang w:eastAsia="tr-TR"/>
        </w:rPr>
        <w:t xml:space="preserve"> </w:t>
      </w:r>
      <w:r w:rsidRPr="00270638">
        <w:rPr>
          <w:lang w:eastAsia="tr-TR"/>
        </w:rPr>
        <w:t>için</w:t>
      </w:r>
      <w:r w:rsidR="00A8761A">
        <w:rPr>
          <w:lang w:eastAsia="tr-TR"/>
        </w:rPr>
        <w:t xml:space="preserve"> </w:t>
      </w:r>
      <w:r w:rsidRPr="00270638">
        <w:rPr>
          <w:lang w:eastAsia="tr-TR"/>
        </w:rPr>
        <w:t>Rektör</w:t>
      </w:r>
      <w:r w:rsidR="00A8761A">
        <w:rPr>
          <w:lang w:eastAsia="tr-TR"/>
        </w:rPr>
        <w:t xml:space="preserve"> </w:t>
      </w:r>
      <w:r w:rsidRPr="00270638">
        <w:rPr>
          <w:lang w:eastAsia="tr-TR"/>
        </w:rPr>
        <w:t>veya</w:t>
      </w:r>
      <w:r w:rsidR="00A8761A">
        <w:rPr>
          <w:lang w:eastAsia="tr-TR"/>
        </w:rPr>
        <w:t xml:space="preserve"> </w:t>
      </w:r>
      <w:r w:rsidRPr="00270638">
        <w:rPr>
          <w:lang w:eastAsia="tr-TR"/>
        </w:rPr>
        <w:t>görevlendireceği</w:t>
      </w:r>
      <w:r w:rsidR="00A8761A">
        <w:rPr>
          <w:lang w:eastAsia="tr-TR"/>
        </w:rPr>
        <w:t xml:space="preserve"> </w:t>
      </w:r>
      <w:r w:rsidRPr="00270638">
        <w:rPr>
          <w:lang w:eastAsia="tr-TR"/>
        </w:rPr>
        <w:t>bir</w:t>
      </w:r>
      <w:r w:rsidR="00A8761A">
        <w:rPr>
          <w:lang w:eastAsia="tr-TR"/>
        </w:rPr>
        <w:t xml:space="preserve"> </w:t>
      </w:r>
      <w:r w:rsidRPr="00270638">
        <w:rPr>
          <w:lang w:eastAsia="tr-TR"/>
        </w:rPr>
        <w:t>Rektör</w:t>
      </w:r>
      <w:r w:rsidR="00A8761A">
        <w:rPr>
          <w:lang w:eastAsia="tr-TR"/>
        </w:rPr>
        <w:t xml:space="preserve"> </w:t>
      </w:r>
      <w:r w:rsidRPr="00270638">
        <w:rPr>
          <w:lang w:eastAsia="tr-TR"/>
        </w:rPr>
        <w:t>Yardımcısı</w:t>
      </w:r>
      <w:r w:rsidR="00A8761A">
        <w:rPr>
          <w:lang w:eastAsia="tr-TR"/>
        </w:rPr>
        <w:t xml:space="preserve"> </w:t>
      </w:r>
      <w:r w:rsidRPr="00270638">
        <w:rPr>
          <w:lang w:eastAsia="tr-TR"/>
        </w:rPr>
        <w:t>başkanlığında,</w:t>
      </w:r>
      <w:r w:rsidR="00A8761A">
        <w:rPr>
          <w:lang w:eastAsia="tr-TR"/>
        </w:rPr>
        <w:t xml:space="preserve"> </w:t>
      </w:r>
      <w:r w:rsidRPr="00270638">
        <w:rPr>
          <w:lang w:eastAsia="tr-TR"/>
        </w:rPr>
        <w:t>Üniversite</w:t>
      </w:r>
      <w:r w:rsidR="00A8761A">
        <w:rPr>
          <w:lang w:eastAsia="tr-TR"/>
        </w:rPr>
        <w:t xml:space="preserve"> </w:t>
      </w:r>
      <w:r w:rsidRPr="00270638">
        <w:rPr>
          <w:lang w:eastAsia="tr-TR"/>
        </w:rPr>
        <w:t>Senatosu’nun</w:t>
      </w:r>
      <w:r w:rsidR="00A8761A">
        <w:rPr>
          <w:lang w:eastAsia="tr-TR"/>
        </w:rPr>
        <w:t xml:space="preserve"> </w:t>
      </w:r>
      <w:r w:rsidRPr="00270638">
        <w:rPr>
          <w:lang w:eastAsia="tr-TR"/>
        </w:rPr>
        <w:t>önerisiyle</w:t>
      </w:r>
      <w:r w:rsidR="00A8761A">
        <w:rPr>
          <w:lang w:eastAsia="tr-TR"/>
        </w:rPr>
        <w:t xml:space="preserve"> </w:t>
      </w:r>
      <w:r w:rsidRPr="00270638">
        <w:rPr>
          <w:lang w:eastAsia="tr-TR"/>
        </w:rPr>
        <w:t>Rektör</w:t>
      </w:r>
      <w:r w:rsidR="00A8761A">
        <w:rPr>
          <w:lang w:eastAsia="tr-TR"/>
        </w:rPr>
        <w:t xml:space="preserve"> </w:t>
      </w:r>
      <w:r w:rsidRPr="00270638">
        <w:rPr>
          <w:lang w:eastAsia="tr-TR"/>
        </w:rPr>
        <w:t>tarafından</w:t>
      </w:r>
      <w:r w:rsidR="00A8761A">
        <w:rPr>
          <w:lang w:eastAsia="tr-TR"/>
        </w:rPr>
        <w:t xml:space="preserve"> </w:t>
      </w:r>
      <w:r w:rsidRPr="00270638">
        <w:rPr>
          <w:lang w:eastAsia="tr-TR"/>
        </w:rPr>
        <w:t>görevlendirilen</w:t>
      </w:r>
      <w:r w:rsidR="00A8761A">
        <w:rPr>
          <w:lang w:eastAsia="tr-TR"/>
        </w:rPr>
        <w:t xml:space="preserve"> </w:t>
      </w:r>
      <w:r w:rsidRPr="00270638">
        <w:rPr>
          <w:lang w:eastAsia="tr-TR"/>
        </w:rPr>
        <w:t>ez</w:t>
      </w:r>
      <w:r w:rsidR="00A8761A">
        <w:rPr>
          <w:lang w:eastAsia="tr-TR"/>
        </w:rPr>
        <w:t xml:space="preserve"> </w:t>
      </w:r>
      <w:r w:rsidRPr="00270638">
        <w:rPr>
          <w:lang w:eastAsia="tr-TR"/>
        </w:rPr>
        <w:t>az</w:t>
      </w:r>
      <w:r w:rsidR="00A8761A">
        <w:rPr>
          <w:lang w:eastAsia="tr-TR"/>
        </w:rPr>
        <w:t xml:space="preserve"> </w:t>
      </w:r>
      <w:r w:rsidRPr="00270638">
        <w:rPr>
          <w:lang w:eastAsia="tr-TR"/>
        </w:rPr>
        <w:t>yedi</w:t>
      </w:r>
      <w:r w:rsidR="00A8761A">
        <w:rPr>
          <w:lang w:eastAsia="tr-TR"/>
        </w:rPr>
        <w:t xml:space="preserve"> </w:t>
      </w:r>
      <w:r w:rsidRPr="00270638">
        <w:rPr>
          <w:lang w:eastAsia="tr-TR"/>
        </w:rPr>
        <w:t>en</w:t>
      </w:r>
      <w:r w:rsidR="00A8761A">
        <w:rPr>
          <w:lang w:eastAsia="tr-TR"/>
        </w:rPr>
        <w:t xml:space="preserve"> </w:t>
      </w:r>
      <w:r w:rsidRPr="00270638">
        <w:rPr>
          <w:lang w:eastAsia="tr-TR"/>
        </w:rPr>
        <w:t>çok</w:t>
      </w:r>
      <w:r w:rsidR="00A8761A">
        <w:rPr>
          <w:lang w:eastAsia="tr-TR"/>
        </w:rPr>
        <w:t xml:space="preserve"> </w:t>
      </w:r>
      <w:r w:rsidRPr="00270638">
        <w:rPr>
          <w:lang w:eastAsia="tr-TR"/>
        </w:rPr>
        <w:t>on</w:t>
      </w:r>
      <w:r w:rsidR="00A8761A">
        <w:rPr>
          <w:lang w:eastAsia="tr-TR"/>
        </w:rPr>
        <w:t xml:space="preserve"> </w:t>
      </w:r>
      <w:r w:rsidRPr="00270638">
        <w:rPr>
          <w:lang w:eastAsia="tr-TR"/>
        </w:rPr>
        <w:t>bir</w:t>
      </w:r>
      <w:r w:rsidR="00A8761A">
        <w:rPr>
          <w:lang w:eastAsia="tr-TR"/>
        </w:rPr>
        <w:t xml:space="preserve"> </w:t>
      </w:r>
      <w:r w:rsidRPr="00270638">
        <w:rPr>
          <w:lang w:eastAsia="tr-TR"/>
        </w:rPr>
        <w:t>öğretim</w:t>
      </w:r>
      <w:r w:rsidR="00A8761A">
        <w:rPr>
          <w:lang w:eastAsia="tr-TR"/>
        </w:rPr>
        <w:t xml:space="preserve"> </w:t>
      </w:r>
      <w:r w:rsidRPr="00270638">
        <w:rPr>
          <w:lang w:eastAsia="tr-TR"/>
        </w:rPr>
        <w:t>üyesinden</w:t>
      </w:r>
      <w:r w:rsidR="00A8761A">
        <w:rPr>
          <w:lang w:eastAsia="tr-TR"/>
        </w:rPr>
        <w:t xml:space="preserve"> </w:t>
      </w:r>
      <w:r w:rsidRPr="00270638">
        <w:rPr>
          <w:lang w:eastAsia="tr-TR"/>
        </w:rPr>
        <w:t>oluşan</w:t>
      </w:r>
      <w:r w:rsidR="00A8761A">
        <w:rPr>
          <w:lang w:eastAsia="tr-TR"/>
        </w:rPr>
        <w:t xml:space="preserve"> </w:t>
      </w:r>
      <w:r w:rsidRPr="00270638">
        <w:rPr>
          <w:lang w:eastAsia="tr-TR"/>
        </w:rPr>
        <w:t>bir</w:t>
      </w:r>
      <w:r w:rsidR="00A8761A">
        <w:rPr>
          <w:lang w:eastAsia="tr-TR"/>
        </w:rPr>
        <w:t xml:space="preserve"> </w:t>
      </w:r>
      <w:r w:rsidRPr="00270638">
        <w:rPr>
          <w:lang w:eastAsia="tr-TR"/>
        </w:rPr>
        <w:t>komisyon</w:t>
      </w:r>
      <w:r w:rsidR="00A8761A">
        <w:rPr>
          <w:lang w:eastAsia="tr-TR"/>
        </w:rPr>
        <w:t xml:space="preserve"> </w:t>
      </w:r>
      <w:r w:rsidRPr="00270638">
        <w:rPr>
          <w:lang w:eastAsia="tr-TR"/>
        </w:rPr>
        <w:t>kurulur.</w:t>
      </w:r>
      <w:r w:rsidR="00A8761A">
        <w:rPr>
          <w:lang w:eastAsia="tr-TR"/>
        </w:rPr>
        <w:t xml:space="preserve"> </w:t>
      </w:r>
      <w:r w:rsidRPr="00270638">
        <w:rPr>
          <w:lang w:eastAsia="tr-TR"/>
        </w:rPr>
        <w:t>Komisyon</w:t>
      </w:r>
      <w:r w:rsidR="00A8761A">
        <w:rPr>
          <w:lang w:eastAsia="tr-TR"/>
        </w:rPr>
        <w:t xml:space="preserve"> </w:t>
      </w:r>
      <w:r w:rsidRPr="00270638">
        <w:rPr>
          <w:lang w:eastAsia="tr-TR"/>
        </w:rPr>
        <w:t>üyeleri,</w:t>
      </w:r>
      <w:r w:rsidR="00A8761A">
        <w:rPr>
          <w:lang w:eastAsia="tr-TR"/>
        </w:rPr>
        <w:t xml:space="preserve"> </w:t>
      </w:r>
      <w:r w:rsidRPr="00270638">
        <w:rPr>
          <w:lang w:eastAsia="tr-TR"/>
        </w:rPr>
        <w:t>üniversitede</w:t>
      </w:r>
      <w:r w:rsidR="00A8761A">
        <w:rPr>
          <w:lang w:eastAsia="tr-TR"/>
        </w:rPr>
        <w:t xml:space="preserve"> </w:t>
      </w:r>
      <w:r w:rsidRPr="00270638">
        <w:rPr>
          <w:lang w:eastAsia="tr-TR"/>
        </w:rPr>
        <w:t>var</w:t>
      </w:r>
      <w:r w:rsidR="00A8761A">
        <w:rPr>
          <w:lang w:eastAsia="tr-TR"/>
        </w:rPr>
        <w:t xml:space="preserve"> </w:t>
      </w:r>
      <w:r w:rsidRPr="00270638">
        <w:rPr>
          <w:lang w:eastAsia="tr-TR"/>
        </w:rPr>
        <w:t>olan</w:t>
      </w:r>
      <w:r w:rsidR="00A8761A">
        <w:rPr>
          <w:lang w:eastAsia="tr-TR"/>
        </w:rPr>
        <w:t xml:space="preserve"> </w:t>
      </w:r>
      <w:r w:rsidRPr="00270638">
        <w:rPr>
          <w:lang w:eastAsia="tr-TR"/>
        </w:rPr>
        <w:t>bilim</w:t>
      </w:r>
      <w:r w:rsidR="00A8761A">
        <w:rPr>
          <w:lang w:eastAsia="tr-TR"/>
        </w:rPr>
        <w:t xml:space="preserve"> </w:t>
      </w:r>
      <w:r w:rsidRPr="00270638">
        <w:rPr>
          <w:lang w:eastAsia="tr-TR"/>
        </w:rPr>
        <w:t>dalları</w:t>
      </w:r>
      <w:r w:rsidR="00A8761A">
        <w:rPr>
          <w:lang w:eastAsia="tr-TR"/>
        </w:rPr>
        <w:t xml:space="preserve"> </w:t>
      </w:r>
      <w:r w:rsidRPr="00270638">
        <w:rPr>
          <w:lang w:eastAsia="tr-TR"/>
        </w:rPr>
        <w:t>arasında</w:t>
      </w:r>
      <w:r w:rsidR="00A8761A">
        <w:rPr>
          <w:lang w:eastAsia="tr-TR"/>
        </w:rPr>
        <w:t xml:space="preserve"> </w:t>
      </w:r>
      <w:r w:rsidRPr="00270638">
        <w:rPr>
          <w:lang w:eastAsia="tr-TR"/>
        </w:rPr>
        <w:t>denge</w:t>
      </w:r>
      <w:r w:rsidR="00A8761A">
        <w:rPr>
          <w:lang w:eastAsia="tr-TR"/>
        </w:rPr>
        <w:t xml:space="preserve"> </w:t>
      </w:r>
      <w:r w:rsidRPr="00270638">
        <w:rPr>
          <w:lang w:eastAsia="tr-TR"/>
        </w:rPr>
        <w:t>gözetilmek</w:t>
      </w:r>
      <w:r w:rsidR="00A8761A">
        <w:rPr>
          <w:lang w:eastAsia="tr-TR"/>
        </w:rPr>
        <w:t xml:space="preserve"> </w:t>
      </w:r>
      <w:r w:rsidRPr="00270638">
        <w:rPr>
          <w:lang w:eastAsia="tr-TR"/>
        </w:rPr>
        <w:t>suretiyle</w:t>
      </w:r>
      <w:r w:rsidR="00A8761A">
        <w:rPr>
          <w:lang w:eastAsia="tr-TR"/>
        </w:rPr>
        <w:t xml:space="preserve"> </w:t>
      </w:r>
      <w:r w:rsidRPr="00270638">
        <w:rPr>
          <w:lang w:eastAsia="tr-TR"/>
        </w:rPr>
        <w:t>dört</w:t>
      </w:r>
      <w:r w:rsidR="00A8761A">
        <w:rPr>
          <w:lang w:eastAsia="tr-TR"/>
        </w:rPr>
        <w:t xml:space="preserve"> </w:t>
      </w:r>
      <w:r w:rsidRPr="00270638">
        <w:rPr>
          <w:lang w:eastAsia="tr-TR"/>
        </w:rPr>
        <w:t>yıl</w:t>
      </w:r>
      <w:r w:rsidR="00A8761A">
        <w:rPr>
          <w:lang w:eastAsia="tr-TR"/>
        </w:rPr>
        <w:t xml:space="preserve"> </w:t>
      </w:r>
      <w:r w:rsidRPr="00270638">
        <w:rPr>
          <w:lang w:eastAsia="tr-TR"/>
        </w:rPr>
        <w:t>için</w:t>
      </w:r>
      <w:r w:rsidR="00A8761A">
        <w:rPr>
          <w:lang w:eastAsia="tr-TR"/>
        </w:rPr>
        <w:t xml:space="preserve"> </w:t>
      </w:r>
      <w:r w:rsidRPr="00270638">
        <w:rPr>
          <w:lang w:eastAsia="tr-TR"/>
        </w:rPr>
        <w:t>görevlendirilir.</w:t>
      </w:r>
    </w:p>
    <w:p w14:paraId="06928665" w14:textId="3657116E" w:rsidR="00AA7920" w:rsidRDefault="00270638" w:rsidP="00EA34DF">
      <w:pPr>
        <w:rPr>
          <w:lang w:eastAsia="tr-TR"/>
        </w:rPr>
      </w:pPr>
      <w:r w:rsidRPr="00270638">
        <w:rPr>
          <w:lang w:eastAsia="tr-TR"/>
        </w:rPr>
        <w:t>(2)</w:t>
      </w:r>
      <w:r w:rsidR="00A8761A">
        <w:rPr>
          <w:lang w:eastAsia="tr-TR"/>
        </w:rPr>
        <w:t xml:space="preserve"> </w:t>
      </w:r>
      <w:r w:rsidRPr="00270638">
        <w:rPr>
          <w:lang w:eastAsia="tr-TR"/>
        </w:rPr>
        <w:t>Görev</w:t>
      </w:r>
      <w:r w:rsidR="00A8761A">
        <w:rPr>
          <w:lang w:eastAsia="tr-TR"/>
        </w:rPr>
        <w:t xml:space="preserve"> </w:t>
      </w:r>
      <w:r w:rsidRPr="00270638">
        <w:rPr>
          <w:lang w:eastAsia="tr-TR"/>
        </w:rPr>
        <w:t>süresi</w:t>
      </w:r>
      <w:r w:rsidR="00A8761A">
        <w:rPr>
          <w:lang w:eastAsia="tr-TR"/>
        </w:rPr>
        <w:t xml:space="preserve"> </w:t>
      </w:r>
      <w:r w:rsidRPr="00270638">
        <w:rPr>
          <w:lang w:eastAsia="tr-TR"/>
        </w:rPr>
        <w:t>biten</w:t>
      </w:r>
      <w:r w:rsidR="00A8761A">
        <w:rPr>
          <w:lang w:eastAsia="tr-TR"/>
        </w:rPr>
        <w:t xml:space="preserve"> </w:t>
      </w:r>
      <w:r w:rsidRPr="00270638">
        <w:rPr>
          <w:lang w:eastAsia="tr-TR"/>
        </w:rPr>
        <w:t>başkan</w:t>
      </w:r>
      <w:r w:rsidR="00A8761A">
        <w:rPr>
          <w:lang w:eastAsia="tr-TR"/>
        </w:rPr>
        <w:t xml:space="preserve"> </w:t>
      </w:r>
      <w:r w:rsidRPr="00270638">
        <w:rPr>
          <w:lang w:eastAsia="tr-TR"/>
        </w:rPr>
        <w:t>ve</w:t>
      </w:r>
      <w:r w:rsidR="00A8761A">
        <w:rPr>
          <w:lang w:eastAsia="tr-TR"/>
        </w:rPr>
        <w:t xml:space="preserve"> </w:t>
      </w:r>
      <w:r w:rsidRPr="00270638">
        <w:rPr>
          <w:lang w:eastAsia="tr-TR"/>
        </w:rPr>
        <w:t>komisyon</w:t>
      </w:r>
      <w:r w:rsidR="00A8761A">
        <w:rPr>
          <w:lang w:eastAsia="tr-TR"/>
        </w:rPr>
        <w:t xml:space="preserve"> </w:t>
      </w:r>
      <w:r w:rsidRPr="00270638">
        <w:rPr>
          <w:lang w:eastAsia="tr-TR"/>
        </w:rPr>
        <w:t>üyesi</w:t>
      </w:r>
      <w:r w:rsidR="00A8761A">
        <w:rPr>
          <w:lang w:eastAsia="tr-TR"/>
        </w:rPr>
        <w:t xml:space="preserve"> </w:t>
      </w:r>
      <w:r w:rsidRPr="00270638">
        <w:rPr>
          <w:lang w:eastAsia="tr-TR"/>
        </w:rPr>
        <w:t>aynı</w:t>
      </w:r>
      <w:r w:rsidR="00A8761A">
        <w:rPr>
          <w:lang w:eastAsia="tr-TR"/>
        </w:rPr>
        <w:t xml:space="preserve"> </w:t>
      </w:r>
      <w:r w:rsidRPr="00270638">
        <w:rPr>
          <w:lang w:eastAsia="tr-TR"/>
        </w:rPr>
        <w:t>usulle</w:t>
      </w:r>
      <w:r w:rsidR="00A8761A">
        <w:rPr>
          <w:lang w:eastAsia="tr-TR"/>
        </w:rPr>
        <w:t xml:space="preserve"> </w:t>
      </w:r>
      <w:r w:rsidRPr="00270638">
        <w:rPr>
          <w:lang w:eastAsia="tr-TR"/>
        </w:rPr>
        <w:t>yeniden</w:t>
      </w:r>
      <w:r w:rsidR="00A8761A">
        <w:rPr>
          <w:lang w:eastAsia="tr-TR"/>
        </w:rPr>
        <w:t xml:space="preserve"> </w:t>
      </w:r>
      <w:r w:rsidRPr="00270638">
        <w:rPr>
          <w:lang w:eastAsia="tr-TR"/>
        </w:rPr>
        <w:t>görevlendirilebilir.</w:t>
      </w:r>
      <w:r w:rsidR="00A8761A">
        <w:rPr>
          <w:lang w:eastAsia="tr-TR"/>
        </w:rPr>
        <w:t xml:space="preserve"> </w:t>
      </w:r>
      <w:r w:rsidRPr="00270638">
        <w:rPr>
          <w:lang w:eastAsia="tr-TR"/>
        </w:rPr>
        <w:t>Komisyon</w:t>
      </w:r>
      <w:r w:rsidR="00A8761A">
        <w:rPr>
          <w:lang w:eastAsia="tr-TR"/>
        </w:rPr>
        <w:t xml:space="preserve"> </w:t>
      </w:r>
      <w:r w:rsidRPr="00270638">
        <w:rPr>
          <w:lang w:eastAsia="tr-TR"/>
        </w:rPr>
        <w:t>başkanı</w:t>
      </w:r>
      <w:r w:rsidR="00A8761A">
        <w:rPr>
          <w:lang w:eastAsia="tr-TR"/>
        </w:rPr>
        <w:t xml:space="preserve"> </w:t>
      </w:r>
      <w:r w:rsidRPr="00270638">
        <w:rPr>
          <w:lang w:eastAsia="tr-TR"/>
        </w:rPr>
        <w:t>ve</w:t>
      </w:r>
      <w:r w:rsidR="00A8761A">
        <w:rPr>
          <w:lang w:eastAsia="tr-TR"/>
        </w:rPr>
        <w:t xml:space="preserve"> </w:t>
      </w:r>
      <w:r w:rsidRPr="00270638">
        <w:rPr>
          <w:lang w:eastAsia="tr-TR"/>
        </w:rPr>
        <w:t>üyeleri</w:t>
      </w:r>
      <w:r w:rsidR="00A8761A">
        <w:rPr>
          <w:lang w:eastAsia="tr-TR"/>
        </w:rPr>
        <w:t xml:space="preserve"> </w:t>
      </w:r>
      <w:r w:rsidRPr="00270638">
        <w:rPr>
          <w:lang w:eastAsia="tr-TR"/>
        </w:rPr>
        <w:t>görev,</w:t>
      </w:r>
      <w:r w:rsidR="00A8761A">
        <w:rPr>
          <w:lang w:eastAsia="tr-TR"/>
        </w:rPr>
        <w:t xml:space="preserve"> </w:t>
      </w:r>
      <w:r w:rsidRPr="00270638">
        <w:rPr>
          <w:lang w:eastAsia="tr-TR"/>
        </w:rPr>
        <w:t>yetki</w:t>
      </w:r>
      <w:r w:rsidR="00A8761A">
        <w:rPr>
          <w:lang w:eastAsia="tr-TR"/>
        </w:rPr>
        <w:t xml:space="preserve"> </w:t>
      </w:r>
      <w:r w:rsidRPr="00270638">
        <w:rPr>
          <w:lang w:eastAsia="tr-TR"/>
        </w:rPr>
        <w:t>ve</w:t>
      </w:r>
      <w:r w:rsidR="00A8761A">
        <w:rPr>
          <w:lang w:eastAsia="tr-TR"/>
        </w:rPr>
        <w:t xml:space="preserve"> </w:t>
      </w:r>
      <w:r w:rsidRPr="00270638">
        <w:rPr>
          <w:lang w:eastAsia="tr-TR"/>
        </w:rPr>
        <w:t>sorumluluklarını</w:t>
      </w:r>
      <w:r w:rsidR="00A8761A">
        <w:rPr>
          <w:lang w:eastAsia="tr-TR"/>
        </w:rPr>
        <w:t xml:space="preserve"> </w:t>
      </w:r>
      <w:r w:rsidRPr="00270638">
        <w:rPr>
          <w:lang w:eastAsia="tr-TR"/>
        </w:rPr>
        <w:t>yerine</w:t>
      </w:r>
      <w:r w:rsidR="00A8761A">
        <w:rPr>
          <w:lang w:eastAsia="tr-TR"/>
        </w:rPr>
        <w:t xml:space="preserve"> </w:t>
      </w:r>
      <w:r w:rsidRPr="00270638">
        <w:rPr>
          <w:lang w:eastAsia="tr-TR"/>
        </w:rPr>
        <w:t>getirmediklerinin</w:t>
      </w:r>
      <w:r w:rsidR="00A8761A">
        <w:rPr>
          <w:lang w:eastAsia="tr-TR"/>
        </w:rPr>
        <w:t xml:space="preserve"> </w:t>
      </w:r>
      <w:r w:rsidRPr="00270638">
        <w:rPr>
          <w:lang w:eastAsia="tr-TR"/>
        </w:rPr>
        <w:t>tespit</w:t>
      </w:r>
      <w:r w:rsidR="00A8761A">
        <w:rPr>
          <w:lang w:eastAsia="tr-TR"/>
        </w:rPr>
        <w:t xml:space="preserve"> </w:t>
      </w:r>
      <w:r w:rsidRPr="00270638">
        <w:rPr>
          <w:lang w:eastAsia="tr-TR"/>
        </w:rPr>
        <w:t>edilmesi</w:t>
      </w:r>
      <w:r w:rsidR="00A8761A">
        <w:rPr>
          <w:lang w:eastAsia="tr-TR"/>
        </w:rPr>
        <w:t xml:space="preserve"> </w:t>
      </w:r>
      <w:r w:rsidRPr="00270638">
        <w:rPr>
          <w:lang w:eastAsia="tr-TR"/>
        </w:rPr>
        <w:t>halinde,</w:t>
      </w:r>
      <w:r w:rsidR="00A8761A">
        <w:rPr>
          <w:lang w:eastAsia="tr-TR"/>
        </w:rPr>
        <w:t xml:space="preserve"> </w:t>
      </w:r>
      <w:r w:rsidRPr="00270638">
        <w:rPr>
          <w:lang w:eastAsia="tr-TR"/>
        </w:rPr>
        <w:t>görevlendirilmelerinde</w:t>
      </w:r>
      <w:r w:rsidR="00A8761A">
        <w:rPr>
          <w:lang w:eastAsia="tr-TR"/>
        </w:rPr>
        <w:t xml:space="preserve"> </w:t>
      </w:r>
      <w:r w:rsidRPr="00270638">
        <w:rPr>
          <w:lang w:eastAsia="tr-TR"/>
        </w:rPr>
        <w:t>izlenen</w:t>
      </w:r>
      <w:r w:rsidR="00A8761A">
        <w:rPr>
          <w:lang w:eastAsia="tr-TR"/>
        </w:rPr>
        <w:t xml:space="preserve"> </w:t>
      </w:r>
      <w:r w:rsidRPr="00270638">
        <w:rPr>
          <w:lang w:eastAsia="tr-TR"/>
        </w:rPr>
        <w:t>usule</w:t>
      </w:r>
      <w:r w:rsidR="00A8761A">
        <w:rPr>
          <w:lang w:eastAsia="tr-TR"/>
        </w:rPr>
        <w:t xml:space="preserve"> </w:t>
      </w:r>
      <w:r w:rsidRPr="00270638">
        <w:rPr>
          <w:lang w:eastAsia="tr-TR"/>
        </w:rPr>
        <w:t>uygun</w:t>
      </w:r>
      <w:r w:rsidR="00A8761A">
        <w:rPr>
          <w:lang w:eastAsia="tr-TR"/>
        </w:rPr>
        <w:t xml:space="preserve"> </w:t>
      </w:r>
      <w:r w:rsidRPr="00270638">
        <w:rPr>
          <w:lang w:eastAsia="tr-TR"/>
        </w:rPr>
        <w:t>olarak</w:t>
      </w:r>
      <w:r w:rsidR="00A8761A">
        <w:rPr>
          <w:lang w:eastAsia="tr-TR"/>
        </w:rPr>
        <w:t xml:space="preserve"> </w:t>
      </w:r>
      <w:r w:rsidRPr="00270638">
        <w:rPr>
          <w:lang w:eastAsia="tr-TR"/>
        </w:rPr>
        <w:t>Rektör</w:t>
      </w:r>
      <w:r w:rsidR="00A8761A">
        <w:rPr>
          <w:lang w:eastAsia="tr-TR"/>
        </w:rPr>
        <w:t xml:space="preserve"> </w:t>
      </w:r>
      <w:r w:rsidRPr="00270638">
        <w:rPr>
          <w:lang w:eastAsia="tr-TR"/>
        </w:rPr>
        <w:t>tarafından</w:t>
      </w:r>
      <w:r w:rsidR="00A8761A">
        <w:rPr>
          <w:lang w:eastAsia="tr-TR"/>
        </w:rPr>
        <w:t xml:space="preserve"> </w:t>
      </w:r>
      <w:r w:rsidRPr="00270638">
        <w:rPr>
          <w:lang w:eastAsia="tr-TR"/>
        </w:rPr>
        <w:t>görev</w:t>
      </w:r>
      <w:r w:rsidR="00A8761A">
        <w:rPr>
          <w:lang w:eastAsia="tr-TR"/>
        </w:rPr>
        <w:t xml:space="preserve"> </w:t>
      </w:r>
      <w:r w:rsidRPr="00270638">
        <w:rPr>
          <w:lang w:eastAsia="tr-TR"/>
        </w:rPr>
        <w:t>süreleri</w:t>
      </w:r>
      <w:r w:rsidR="00A8761A">
        <w:rPr>
          <w:lang w:eastAsia="tr-TR"/>
        </w:rPr>
        <w:t xml:space="preserve"> </w:t>
      </w:r>
      <w:r w:rsidRPr="00270638">
        <w:rPr>
          <w:lang w:eastAsia="tr-TR"/>
        </w:rPr>
        <w:t>dolmadan</w:t>
      </w:r>
      <w:r w:rsidR="00A8761A">
        <w:rPr>
          <w:lang w:eastAsia="tr-TR"/>
        </w:rPr>
        <w:t xml:space="preserve"> </w:t>
      </w:r>
      <w:r w:rsidRPr="00270638">
        <w:rPr>
          <w:lang w:eastAsia="tr-TR"/>
        </w:rPr>
        <w:t>görevden</w:t>
      </w:r>
      <w:r w:rsidR="00A8761A">
        <w:rPr>
          <w:lang w:eastAsia="tr-TR"/>
        </w:rPr>
        <w:t xml:space="preserve"> </w:t>
      </w:r>
      <w:r w:rsidRPr="00270638">
        <w:rPr>
          <w:lang w:eastAsia="tr-TR"/>
        </w:rPr>
        <w:t>alınabilirler.</w:t>
      </w:r>
    </w:p>
    <w:p w14:paraId="7AC81EDF" w14:textId="12C7DD2C" w:rsidR="00270638" w:rsidRPr="00270638" w:rsidRDefault="00270638" w:rsidP="00EA34DF">
      <w:pPr>
        <w:rPr>
          <w:lang w:eastAsia="tr-TR"/>
        </w:rPr>
      </w:pPr>
      <w:r w:rsidRPr="00270638">
        <w:rPr>
          <w:lang w:eastAsia="tr-TR"/>
        </w:rPr>
        <w:t>(3)</w:t>
      </w:r>
      <w:r w:rsidR="00A8761A">
        <w:rPr>
          <w:lang w:eastAsia="tr-TR"/>
        </w:rPr>
        <w:t xml:space="preserve"> </w:t>
      </w:r>
      <w:r w:rsidRPr="00270638">
        <w:rPr>
          <w:lang w:eastAsia="tr-TR"/>
        </w:rPr>
        <w:t>Komisyon</w:t>
      </w:r>
      <w:r w:rsidR="00A8761A">
        <w:rPr>
          <w:lang w:eastAsia="tr-TR"/>
        </w:rPr>
        <w:t xml:space="preserve"> </w:t>
      </w:r>
      <w:r w:rsidRPr="00270638">
        <w:rPr>
          <w:lang w:eastAsia="tr-TR"/>
        </w:rPr>
        <w:t>üyelerinin</w:t>
      </w:r>
      <w:r w:rsidR="00A8761A">
        <w:rPr>
          <w:lang w:eastAsia="tr-TR"/>
        </w:rPr>
        <w:t xml:space="preserve"> </w:t>
      </w:r>
      <w:r w:rsidRPr="00270638">
        <w:rPr>
          <w:lang w:eastAsia="tr-TR"/>
        </w:rPr>
        <w:t>herhangi</w:t>
      </w:r>
      <w:r w:rsidR="00A8761A">
        <w:rPr>
          <w:lang w:eastAsia="tr-TR"/>
        </w:rPr>
        <w:t xml:space="preserve"> </w:t>
      </w:r>
      <w:r w:rsidRPr="00270638">
        <w:rPr>
          <w:lang w:eastAsia="tr-TR"/>
        </w:rPr>
        <w:t>bir</w:t>
      </w:r>
      <w:r w:rsidR="00A8761A">
        <w:rPr>
          <w:lang w:eastAsia="tr-TR"/>
        </w:rPr>
        <w:t xml:space="preserve"> </w:t>
      </w:r>
      <w:r w:rsidRPr="00270638">
        <w:rPr>
          <w:lang w:eastAsia="tr-TR"/>
        </w:rPr>
        <w:t>nedenle</w:t>
      </w:r>
      <w:r w:rsidR="00A8761A">
        <w:rPr>
          <w:lang w:eastAsia="tr-TR"/>
        </w:rPr>
        <w:t xml:space="preserve"> </w:t>
      </w:r>
      <w:r w:rsidRPr="00270638">
        <w:rPr>
          <w:lang w:eastAsia="tr-TR"/>
        </w:rPr>
        <w:t>üniversite</w:t>
      </w:r>
      <w:r w:rsidR="00A8761A">
        <w:rPr>
          <w:lang w:eastAsia="tr-TR"/>
        </w:rPr>
        <w:t xml:space="preserve"> </w:t>
      </w:r>
      <w:r w:rsidRPr="00270638">
        <w:rPr>
          <w:lang w:eastAsia="tr-TR"/>
        </w:rPr>
        <w:t>ile</w:t>
      </w:r>
      <w:r w:rsidR="00A8761A">
        <w:rPr>
          <w:lang w:eastAsia="tr-TR"/>
        </w:rPr>
        <w:t xml:space="preserve"> </w:t>
      </w:r>
      <w:r w:rsidRPr="00270638">
        <w:rPr>
          <w:lang w:eastAsia="tr-TR"/>
        </w:rPr>
        <w:t>ilişkisi</w:t>
      </w:r>
      <w:r w:rsidR="00A8761A">
        <w:rPr>
          <w:lang w:eastAsia="tr-TR"/>
        </w:rPr>
        <w:t xml:space="preserve"> </w:t>
      </w:r>
      <w:r w:rsidRPr="00270638">
        <w:rPr>
          <w:lang w:eastAsia="tr-TR"/>
        </w:rPr>
        <w:t>kesilmesi</w:t>
      </w:r>
      <w:r w:rsidR="00A8761A">
        <w:rPr>
          <w:lang w:eastAsia="tr-TR"/>
        </w:rPr>
        <w:t xml:space="preserve"> </w:t>
      </w:r>
      <w:r w:rsidRPr="00270638">
        <w:rPr>
          <w:lang w:eastAsia="tr-TR"/>
        </w:rPr>
        <w:t>halinde</w:t>
      </w:r>
      <w:r w:rsidR="00A8761A">
        <w:rPr>
          <w:lang w:eastAsia="tr-TR"/>
        </w:rPr>
        <w:t xml:space="preserve"> </w:t>
      </w:r>
      <w:r w:rsidRPr="00270638">
        <w:rPr>
          <w:lang w:eastAsia="tr-TR"/>
        </w:rPr>
        <w:t>komisyondaki</w:t>
      </w:r>
      <w:r w:rsidR="00A8761A">
        <w:rPr>
          <w:lang w:eastAsia="tr-TR"/>
        </w:rPr>
        <w:t xml:space="preserve"> </w:t>
      </w:r>
      <w:r w:rsidRPr="00270638">
        <w:rPr>
          <w:lang w:eastAsia="tr-TR"/>
        </w:rPr>
        <w:t>görevleri</w:t>
      </w:r>
      <w:r w:rsidR="00A8761A">
        <w:rPr>
          <w:lang w:eastAsia="tr-TR"/>
        </w:rPr>
        <w:t xml:space="preserve"> </w:t>
      </w:r>
      <w:r w:rsidRPr="00270638">
        <w:rPr>
          <w:lang w:eastAsia="tr-TR"/>
        </w:rPr>
        <w:t>de</w:t>
      </w:r>
      <w:r w:rsidR="00A8761A">
        <w:rPr>
          <w:lang w:eastAsia="tr-TR"/>
        </w:rPr>
        <w:t xml:space="preserve"> </w:t>
      </w:r>
      <w:r w:rsidRPr="00270638">
        <w:rPr>
          <w:lang w:eastAsia="tr-TR"/>
        </w:rPr>
        <w:t>kendiliğinden</w:t>
      </w:r>
      <w:r w:rsidR="00A8761A">
        <w:rPr>
          <w:lang w:eastAsia="tr-TR"/>
        </w:rPr>
        <w:t xml:space="preserve"> </w:t>
      </w:r>
      <w:r w:rsidRPr="00270638">
        <w:rPr>
          <w:lang w:eastAsia="tr-TR"/>
        </w:rPr>
        <w:t>sona</w:t>
      </w:r>
      <w:r w:rsidR="00A8761A">
        <w:rPr>
          <w:lang w:eastAsia="tr-TR"/>
        </w:rPr>
        <w:t xml:space="preserve"> </w:t>
      </w:r>
      <w:r w:rsidRPr="00270638">
        <w:rPr>
          <w:lang w:eastAsia="tr-TR"/>
        </w:rPr>
        <w:t>erer.</w:t>
      </w:r>
    </w:p>
    <w:p w14:paraId="642FAB56" w14:textId="53A87629" w:rsidR="00AA7920" w:rsidRDefault="00270638" w:rsidP="00EA34DF">
      <w:pPr>
        <w:rPr>
          <w:lang w:eastAsia="tr-TR"/>
        </w:rPr>
      </w:pPr>
      <w:r w:rsidRPr="00270638">
        <w:rPr>
          <w:lang w:eastAsia="tr-TR"/>
        </w:rPr>
        <w:t>(4)</w:t>
      </w:r>
      <w:r w:rsidR="00A8761A">
        <w:rPr>
          <w:lang w:eastAsia="tr-TR"/>
        </w:rPr>
        <w:t xml:space="preserve"> </w:t>
      </w:r>
      <w:r w:rsidRPr="00270638">
        <w:rPr>
          <w:lang w:eastAsia="tr-TR"/>
        </w:rPr>
        <w:t>Komisyon</w:t>
      </w:r>
      <w:r w:rsidR="00A8761A">
        <w:rPr>
          <w:lang w:eastAsia="tr-TR"/>
        </w:rPr>
        <w:t xml:space="preserve"> </w:t>
      </w:r>
      <w:r w:rsidRPr="00270638">
        <w:rPr>
          <w:lang w:eastAsia="tr-TR"/>
        </w:rPr>
        <w:t>Üyeleri</w:t>
      </w:r>
      <w:r w:rsidR="00A8761A">
        <w:rPr>
          <w:lang w:eastAsia="tr-TR"/>
        </w:rPr>
        <w:t xml:space="preserve"> </w:t>
      </w:r>
      <w:r w:rsidRPr="00270638">
        <w:rPr>
          <w:lang w:eastAsia="tr-TR"/>
        </w:rPr>
        <w:t>başvurusu</w:t>
      </w:r>
      <w:r w:rsidR="00A8761A">
        <w:rPr>
          <w:lang w:eastAsia="tr-TR"/>
        </w:rPr>
        <w:t xml:space="preserve"> </w:t>
      </w:r>
      <w:r w:rsidRPr="00270638">
        <w:rPr>
          <w:lang w:eastAsia="tr-TR"/>
        </w:rPr>
        <w:t>yapılan</w:t>
      </w:r>
      <w:r w:rsidR="00A8761A">
        <w:rPr>
          <w:lang w:eastAsia="tr-TR"/>
        </w:rPr>
        <w:t xml:space="preserve"> </w:t>
      </w:r>
      <w:r w:rsidRPr="00270638">
        <w:rPr>
          <w:lang w:eastAsia="tr-TR"/>
        </w:rPr>
        <w:t>ve</w:t>
      </w:r>
      <w:r w:rsidR="00A8761A">
        <w:rPr>
          <w:lang w:eastAsia="tr-TR"/>
        </w:rPr>
        <w:t xml:space="preserve"> </w:t>
      </w:r>
      <w:r w:rsidRPr="00270638">
        <w:rPr>
          <w:lang w:eastAsia="tr-TR"/>
        </w:rPr>
        <w:t>değerlendirilen</w:t>
      </w:r>
      <w:r w:rsidR="00A8761A">
        <w:rPr>
          <w:lang w:eastAsia="tr-TR"/>
        </w:rPr>
        <w:t xml:space="preserve"> </w:t>
      </w:r>
      <w:r w:rsidRPr="00270638">
        <w:rPr>
          <w:lang w:eastAsia="tr-TR"/>
        </w:rPr>
        <w:t>projeler</w:t>
      </w:r>
      <w:r w:rsidR="00A8761A">
        <w:rPr>
          <w:lang w:eastAsia="tr-TR"/>
        </w:rPr>
        <w:t xml:space="preserve"> </w:t>
      </w:r>
      <w:r w:rsidRPr="00270638">
        <w:rPr>
          <w:lang w:eastAsia="tr-TR"/>
        </w:rPr>
        <w:t>kapsamındaki</w:t>
      </w:r>
      <w:r w:rsidR="00A8761A">
        <w:rPr>
          <w:lang w:eastAsia="tr-TR"/>
        </w:rPr>
        <w:t xml:space="preserve"> </w:t>
      </w:r>
      <w:r w:rsidRPr="00270638">
        <w:rPr>
          <w:lang w:eastAsia="tr-TR"/>
        </w:rPr>
        <w:t>tüm</w:t>
      </w:r>
      <w:r w:rsidR="00A8761A">
        <w:rPr>
          <w:lang w:eastAsia="tr-TR"/>
        </w:rPr>
        <w:t xml:space="preserve"> </w:t>
      </w:r>
      <w:r w:rsidRPr="00270638">
        <w:rPr>
          <w:lang w:eastAsia="tr-TR"/>
        </w:rPr>
        <w:t>bilgilerin</w:t>
      </w:r>
      <w:r w:rsidR="00A8761A">
        <w:rPr>
          <w:lang w:eastAsia="tr-TR"/>
        </w:rPr>
        <w:t xml:space="preserve"> </w:t>
      </w:r>
      <w:r w:rsidRPr="00270638">
        <w:rPr>
          <w:lang w:eastAsia="tr-TR"/>
        </w:rPr>
        <w:t>gizliliğini</w:t>
      </w:r>
      <w:r w:rsidR="00A8761A">
        <w:rPr>
          <w:lang w:eastAsia="tr-TR"/>
        </w:rPr>
        <w:t xml:space="preserve"> </w:t>
      </w:r>
      <w:r w:rsidRPr="00270638">
        <w:rPr>
          <w:lang w:eastAsia="tr-TR"/>
        </w:rPr>
        <w:t>dikkate</w:t>
      </w:r>
      <w:r w:rsidR="00A8761A">
        <w:rPr>
          <w:lang w:eastAsia="tr-TR"/>
        </w:rPr>
        <w:t xml:space="preserve"> </w:t>
      </w:r>
      <w:r w:rsidRPr="00270638">
        <w:rPr>
          <w:lang w:eastAsia="tr-TR"/>
        </w:rPr>
        <w:t>alarak</w:t>
      </w:r>
      <w:r w:rsidR="00A8761A">
        <w:rPr>
          <w:lang w:eastAsia="tr-TR"/>
        </w:rPr>
        <w:t xml:space="preserve"> </w:t>
      </w:r>
      <w:r w:rsidRPr="00270638">
        <w:rPr>
          <w:lang w:eastAsia="tr-TR"/>
        </w:rPr>
        <w:t>etik</w:t>
      </w:r>
      <w:r w:rsidR="00A8761A">
        <w:rPr>
          <w:lang w:eastAsia="tr-TR"/>
        </w:rPr>
        <w:t xml:space="preserve"> </w:t>
      </w:r>
      <w:r w:rsidRPr="00270638">
        <w:rPr>
          <w:lang w:eastAsia="tr-TR"/>
        </w:rPr>
        <w:t>ilkelere</w:t>
      </w:r>
      <w:r w:rsidR="00A8761A">
        <w:rPr>
          <w:lang w:eastAsia="tr-TR"/>
        </w:rPr>
        <w:t xml:space="preserve"> </w:t>
      </w:r>
      <w:r w:rsidRPr="00270638">
        <w:rPr>
          <w:lang w:eastAsia="tr-TR"/>
        </w:rPr>
        <w:t>ve</w:t>
      </w:r>
      <w:r w:rsidR="00A8761A">
        <w:rPr>
          <w:lang w:eastAsia="tr-TR"/>
        </w:rPr>
        <w:t xml:space="preserve"> </w:t>
      </w:r>
      <w:r w:rsidRPr="00270638">
        <w:rPr>
          <w:lang w:eastAsia="tr-TR"/>
        </w:rPr>
        <w:t>ilgili</w:t>
      </w:r>
      <w:r w:rsidR="00A8761A">
        <w:rPr>
          <w:lang w:eastAsia="tr-TR"/>
        </w:rPr>
        <w:t xml:space="preserve"> </w:t>
      </w:r>
      <w:r w:rsidRPr="00270638">
        <w:rPr>
          <w:lang w:eastAsia="tr-TR"/>
        </w:rPr>
        <w:t>mevzuata</w:t>
      </w:r>
      <w:r w:rsidR="00A8761A">
        <w:rPr>
          <w:lang w:eastAsia="tr-TR"/>
        </w:rPr>
        <w:t xml:space="preserve"> </w:t>
      </w:r>
      <w:r w:rsidRPr="00270638">
        <w:rPr>
          <w:lang w:eastAsia="tr-TR"/>
        </w:rPr>
        <w:t>uygun</w:t>
      </w:r>
      <w:r w:rsidR="00A8761A">
        <w:rPr>
          <w:lang w:eastAsia="tr-TR"/>
        </w:rPr>
        <w:t xml:space="preserve"> </w:t>
      </w:r>
      <w:r w:rsidRPr="00270638">
        <w:rPr>
          <w:lang w:eastAsia="tr-TR"/>
        </w:rPr>
        <w:t>olarak</w:t>
      </w:r>
      <w:r w:rsidR="00A8761A">
        <w:rPr>
          <w:lang w:eastAsia="tr-TR"/>
        </w:rPr>
        <w:t xml:space="preserve"> </w:t>
      </w:r>
      <w:r w:rsidRPr="00270638">
        <w:rPr>
          <w:lang w:eastAsia="tr-TR"/>
        </w:rPr>
        <w:t>hareket</w:t>
      </w:r>
      <w:r w:rsidR="00A8761A">
        <w:rPr>
          <w:lang w:eastAsia="tr-TR"/>
        </w:rPr>
        <w:t xml:space="preserve"> </w:t>
      </w:r>
      <w:r w:rsidRPr="00270638">
        <w:rPr>
          <w:lang w:eastAsia="tr-TR"/>
        </w:rPr>
        <w:t>etmelidir.</w:t>
      </w:r>
    </w:p>
    <w:p w14:paraId="67E2883D" w14:textId="2FF42B29" w:rsidR="00270638" w:rsidRPr="00270638" w:rsidRDefault="00270638" w:rsidP="00EA34DF">
      <w:pPr>
        <w:rPr>
          <w:lang w:eastAsia="tr-TR"/>
        </w:rPr>
      </w:pPr>
      <w:r w:rsidRPr="00270638">
        <w:rPr>
          <w:lang w:eastAsia="tr-TR"/>
        </w:rPr>
        <w:t>(5)</w:t>
      </w:r>
      <w:r w:rsidR="00A8761A">
        <w:rPr>
          <w:lang w:eastAsia="tr-TR"/>
        </w:rPr>
        <w:t xml:space="preserve"> </w:t>
      </w:r>
      <w:r w:rsidRPr="00270638">
        <w:rPr>
          <w:lang w:eastAsia="tr-TR"/>
        </w:rPr>
        <w:t>Komisyon</w:t>
      </w:r>
      <w:r w:rsidR="00A8761A">
        <w:rPr>
          <w:lang w:eastAsia="tr-TR"/>
        </w:rPr>
        <w:t xml:space="preserve"> </w:t>
      </w:r>
      <w:r w:rsidRPr="00270638">
        <w:rPr>
          <w:lang w:eastAsia="tr-TR"/>
        </w:rPr>
        <w:t>yılda</w:t>
      </w:r>
      <w:r w:rsidR="00A8761A">
        <w:rPr>
          <w:lang w:eastAsia="tr-TR"/>
        </w:rPr>
        <w:t xml:space="preserve"> </w:t>
      </w:r>
      <w:r w:rsidRPr="00270638">
        <w:rPr>
          <w:lang w:eastAsia="tr-TR"/>
        </w:rPr>
        <w:t>en</w:t>
      </w:r>
      <w:r w:rsidR="00A8761A">
        <w:rPr>
          <w:lang w:eastAsia="tr-TR"/>
        </w:rPr>
        <w:t xml:space="preserve"> </w:t>
      </w:r>
      <w:r w:rsidRPr="00270638">
        <w:rPr>
          <w:lang w:eastAsia="tr-TR"/>
        </w:rPr>
        <w:t>az</w:t>
      </w:r>
      <w:r w:rsidR="00A8761A">
        <w:rPr>
          <w:lang w:eastAsia="tr-TR"/>
        </w:rPr>
        <w:t xml:space="preserve"> </w:t>
      </w:r>
      <w:r w:rsidRPr="00270638">
        <w:rPr>
          <w:lang w:eastAsia="tr-TR"/>
        </w:rPr>
        <w:t>iki</w:t>
      </w:r>
      <w:r w:rsidR="00A8761A">
        <w:rPr>
          <w:lang w:eastAsia="tr-TR"/>
        </w:rPr>
        <w:t xml:space="preserve"> </w:t>
      </w:r>
      <w:r w:rsidRPr="00270638">
        <w:rPr>
          <w:lang w:eastAsia="tr-TR"/>
        </w:rPr>
        <w:t>defa,</w:t>
      </w:r>
      <w:r w:rsidR="00A8761A">
        <w:rPr>
          <w:lang w:eastAsia="tr-TR"/>
        </w:rPr>
        <w:t xml:space="preserve"> </w:t>
      </w:r>
      <w:r w:rsidRPr="00270638">
        <w:rPr>
          <w:lang w:eastAsia="tr-TR"/>
        </w:rPr>
        <w:t>Rektörün</w:t>
      </w:r>
      <w:r w:rsidR="00A8761A">
        <w:rPr>
          <w:lang w:eastAsia="tr-TR"/>
        </w:rPr>
        <w:t xml:space="preserve"> </w:t>
      </w:r>
      <w:r w:rsidRPr="00270638">
        <w:rPr>
          <w:lang w:eastAsia="tr-TR"/>
        </w:rPr>
        <w:t>veya</w:t>
      </w:r>
      <w:r w:rsidR="00A8761A">
        <w:rPr>
          <w:lang w:eastAsia="tr-TR"/>
        </w:rPr>
        <w:t xml:space="preserve"> </w:t>
      </w:r>
      <w:r w:rsidRPr="00270638">
        <w:rPr>
          <w:lang w:eastAsia="tr-TR"/>
        </w:rPr>
        <w:t>görevlendirileceği</w:t>
      </w:r>
      <w:r w:rsidR="00A8761A">
        <w:rPr>
          <w:lang w:eastAsia="tr-TR"/>
        </w:rPr>
        <w:t xml:space="preserve"> </w:t>
      </w:r>
      <w:r w:rsidRPr="00270638">
        <w:rPr>
          <w:lang w:eastAsia="tr-TR"/>
        </w:rPr>
        <w:t>Rektör</w:t>
      </w:r>
      <w:r w:rsidR="00A8761A">
        <w:rPr>
          <w:lang w:eastAsia="tr-TR"/>
        </w:rPr>
        <w:t xml:space="preserve"> </w:t>
      </w:r>
      <w:r w:rsidRPr="00270638">
        <w:rPr>
          <w:lang w:eastAsia="tr-TR"/>
        </w:rPr>
        <w:t>Yardımcısının</w:t>
      </w:r>
      <w:r w:rsidR="00A8761A">
        <w:rPr>
          <w:lang w:eastAsia="tr-TR"/>
        </w:rPr>
        <w:t xml:space="preserve"> </w:t>
      </w:r>
      <w:r w:rsidRPr="00270638">
        <w:rPr>
          <w:lang w:eastAsia="tr-TR"/>
        </w:rPr>
        <w:t>çağrısı</w:t>
      </w:r>
      <w:r w:rsidR="00A8761A">
        <w:rPr>
          <w:lang w:eastAsia="tr-TR"/>
        </w:rPr>
        <w:t xml:space="preserve"> </w:t>
      </w:r>
      <w:r w:rsidRPr="00270638">
        <w:rPr>
          <w:lang w:eastAsia="tr-TR"/>
        </w:rPr>
        <w:t>üzerine</w:t>
      </w:r>
      <w:r w:rsidR="00A8761A">
        <w:rPr>
          <w:lang w:eastAsia="tr-TR"/>
        </w:rPr>
        <w:t xml:space="preserve"> </w:t>
      </w:r>
      <w:r w:rsidRPr="00270638">
        <w:rPr>
          <w:lang w:eastAsia="tr-TR"/>
        </w:rPr>
        <w:t>en</w:t>
      </w:r>
      <w:r w:rsidR="00A8761A">
        <w:rPr>
          <w:lang w:eastAsia="tr-TR"/>
        </w:rPr>
        <w:t xml:space="preserve"> </w:t>
      </w:r>
      <w:r w:rsidRPr="00270638">
        <w:rPr>
          <w:lang w:eastAsia="tr-TR"/>
        </w:rPr>
        <w:t>az</w:t>
      </w:r>
      <w:r w:rsidR="00A8761A">
        <w:rPr>
          <w:lang w:eastAsia="tr-TR"/>
        </w:rPr>
        <w:t xml:space="preserve"> </w:t>
      </w:r>
      <w:r w:rsidRPr="00270638">
        <w:rPr>
          <w:lang w:eastAsia="tr-TR"/>
        </w:rPr>
        <w:t>üye</w:t>
      </w:r>
      <w:r w:rsidR="00A8761A">
        <w:rPr>
          <w:lang w:eastAsia="tr-TR"/>
        </w:rPr>
        <w:t xml:space="preserve"> </w:t>
      </w:r>
      <w:r w:rsidRPr="00270638">
        <w:rPr>
          <w:lang w:eastAsia="tr-TR"/>
        </w:rPr>
        <w:t>tam</w:t>
      </w:r>
      <w:r w:rsidR="00A8761A">
        <w:rPr>
          <w:lang w:eastAsia="tr-TR"/>
        </w:rPr>
        <w:t xml:space="preserve"> </w:t>
      </w:r>
      <w:r w:rsidRPr="00270638">
        <w:rPr>
          <w:lang w:eastAsia="tr-TR"/>
        </w:rPr>
        <w:t>sayısının</w:t>
      </w:r>
      <w:r w:rsidR="00A8761A">
        <w:rPr>
          <w:lang w:eastAsia="tr-TR"/>
        </w:rPr>
        <w:t xml:space="preserve"> </w:t>
      </w:r>
      <w:r w:rsidRPr="00270638">
        <w:rPr>
          <w:lang w:eastAsia="tr-TR"/>
        </w:rPr>
        <w:t>yarısının</w:t>
      </w:r>
      <w:r w:rsidR="00A8761A">
        <w:rPr>
          <w:lang w:eastAsia="tr-TR"/>
        </w:rPr>
        <w:t xml:space="preserve"> </w:t>
      </w:r>
      <w:r w:rsidRPr="00270638">
        <w:rPr>
          <w:lang w:eastAsia="tr-TR"/>
        </w:rPr>
        <w:t>katılımı</w:t>
      </w:r>
      <w:r w:rsidR="00A8761A">
        <w:rPr>
          <w:lang w:eastAsia="tr-TR"/>
        </w:rPr>
        <w:t xml:space="preserve"> </w:t>
      </w:r>
      <w:r w:rsidRPr="00270638">
        <w:rPr>
          <w:lang w:eastAsia="tr-TR"/>
        </w:rPr>
        <w:t>ile</w:t>
      </w:r>
      <w:r w:rsidR="00A8761A">
        <w:rPr>
          <w:lang w:eastAsia="tr-TR"/>
        </w:rPr>
        <w:t xml:space="preserve"> </w:t>
      </w:r>
      <w:r w:rsidRPr="00270638">
        <w:rPr>
          <w:lang w:eastAsia="tr-TR"/>
        </w:rPr>
        <w:t>toplanır.</w:t>
      </w:r>
      <w:r w:rsidR="00A8761A">
        <w:rPr>
          <w:lang w:eastAsia="tr-TR"/>
        </w:rPr>
        <w:t xml:space="preserve"> </w:t>
      </w:r>
      <w:r w:rsidRPr="00270638">
        <w:rPr>
          <w:lang w:eastAsia="tr-TR"/>
        </w:rPr>
        <w:t>Kararlar</w:t>
      </w:r>
      <w:r w:rsidR="00A8761A">
        <w:rPr>
          <w:lang w:eastAsia="tr-TR"/>
        </w:rPr>
        <w:t xml:space="preserve"> </w:t>
      </w:r>
      <w:r w:rsidRPr="00270638">
        <w:rPr>
          <w:lang w:eastAsia="tr-TR"/>
        </w:rPr>
        <w:t>açık</w:t>
      </w:r>
      <w:r w:rsidR="00A8761A">
        <w:rPr>
          <w:lang w:eastAsia="tr-TR"/>
        </w:rPr>
        <w:t xml:space="preserve"> </w:t>
      </w:r>
      <w:r w:rsidRPr="00270638">
        <w:rPr>
          <w:lang w:eastAsia="tr-TR"/>
        </w:rPr>
        <w:t>oylama</w:t>
      </w:r>
      <w:r w:rsidR="00A8761A">
        <w:rPr>
          <w:lang w:eastAsia="tr-TR"/>
        </w:rPr>
        <w:t xml:space="preserve"> </w:t>
      </w:r>
      <w:r w:rsidRPr="00270638">
        <w:rPr>
          <w:lang w:eastAsia="tr-TR"/>
        </w:rPr>
        <w:t>ve</w:t>
      </w:r>
      <w:r w:rsidR="00A8761A">
        <w:rPr>
          <w:lang w:eastAsia="tr-TR"/>
        </w:rPr>
        <w:t xml:space="preserve"> </w:t>
      </w:r>
      <w:r w:rsidRPr="00270638">
        <w:rPr>
          <w:lang w:eastAsia="tr-TR"/>
        </w:rPr>
        <w:t>oy</w:t>
      </w:r>
      <w:r w:rsidR="00A8761A">
        <w:rPr>
          <w:lang w:eastAsia="tr-TR"/>
        </w:rPr>
        <w:t xml:space="preserve"> </w:t>
      </w:r>
      <w:r w:rsidRPr="00270638">
        <w:rPr>
          <w:lang w:eastAsia="tr-TR"/>
        </w:rPr>
        <w:t>çokluğu</w:t>
      </w:r>
      <w:r w:rsidR="00A8761A">
        <w:rPr>
          <w:lang w:eastAsia="tr-TR"/>
        </w:rPr>
        <w:t xml:space="preserve"> </w:t>
      </w:r>
      <w:r w:rsidRPr="00270638">
        <w:rPr>
          <w:lang w:eastAsia="tr-TR"/>
        </w:rPr>
        <w:t>ile</w:t>
      </w:r>
      <w:r w:rsidR="00A8761A">
        <w:rPr>
          <w:lang w:eastAsia="tr-TR"/>
        </w:rPr>
        <w:t xml:space="preserve"> </w:t>
      </w:r>
      <w:r w:rsidRPr="00270638">
        <w:rPr>
          <w:lang w:eastAsia="tr-TR"/>
        </w:rPr>
        <w:t>alınır.</w:t>
      </w:r>
      <w:r w:rsidR="00A8761A">
        <w:rPr>
          <w:lang w:eastAsia="tr-TR"/>
        </w:rPr>
        <w:t xml:space="preserve"> </w:t>
      </w:r>
      <w:r w:rsidRPr="00270638">
        <w:rPr>
          <w:lang w:eastAsia="tr-TR"/>
        </w:rPr>
        <w:t>Oyların</w:t>
      </w:r>
      <w:r w:rsidR="00A8761A">
        <w:rPr>
          <w:lang w:eastAsia="tr-TR"/>
        </w:rPr>
        <w:t xml:space="preserve"> </w:t>
      </w:r>
      <w:r w:rsidRPr="00270638">
        <w:rPr>
          <w:lang w:eastAsia="tr-TR"/>
        </w:rPr>
        <w:t>eşit</w:t>
      </w:r>
      <w:r w:rsidR="00A8761A">
        <w:rPr>
          <w:lang w:eastAsia="tr-TR"/>
        </w:rPr>
        <w:t xml:space="preserve"> </w:t>
      </w:r>
      <w:r w:rsidRPr="00270638">
        <w:rPr>
          <w:lang w:eastAsia="tr-TR"/>
        </w:rPr>
        <w:t>olması</w:t>
      </w:r>
      <w:r w:rsidR="00A8761A">
        <w:rPr>
          <w:lang w:eastAsia="tr-TR"/>
        </w:rPr>
        <w:t xml:space="preserve"> </w:t>
      </w:r>
      <w:r w:rsidRPr="00270638">
        <w:rPr>
          <w:lang w:eastAsia="tr-TR"/>
        </w:rPr>
        <w:t>halinde</w:t>
      </w:r>
      <w:r w:rsidR="00A8761A">
        <w:rPr>
          <w:lang w:eastAsia="tr-TR"/>
        </w:rPr>
        <w:t xml:space="preserve"> </w:t>
      </w:r>
      <w:r w:rsidRPr="00270638">
        <w:rPr>
          <w:lang w:eastAsia="tr-TR"/>
        </w:rPr>
        <w:t>gizli</w:t>
      </w:r>
      <w:r w:rsidR="00A8761A">
        <w:rPr>
          <w:lang w:eastAsia="tr-TR"/>
        </w:rPr>
        <w:t xml:space="preserve"> </w:t>
      </w:r>
      <w:r w:rsidRPr="00270638">
        <w:rPr>
          <w:lang w:eastAsia="tr-TR"/>
        </w:rPr>
        <w:t>oylama</w:t>
      </w:r>
      <w:r w:rsidR="00A8761A">
        <w:rPr>
          <w:lang w:eastAsia="tr-TR"/>
        </w:rPr>
        <w:t xml:space="preserve"> </w:t>
      </w:r>
      <w:r w:rsidRPr="00270638">
        <w:rPr>
          <w:lang w:eastAsia="tr-TR"/>
        </w:rPr>
        <w:t>yapılır.</w:t>
      </w:r>
      <w:r w:rsidR="00A8761A">
        <w:rPr>
          <w:lang w:eastAsia="tr-TR"/>
        </w:rPr>
        <w:t xml:space="preserve"> </w:t>
      </w:r>
      <w:r w:rsidRPr="00270638">
        <w:rPr>
          <w:lang w:eastAsia="tr-TR"/>
        </w:rPr>
        <w:t>Gizli</w:t>
      </w:r>
      <w:r w:rsidR="00A8761A">
        <w:rPr>
          <w:lang w:eastAsia="tr-TR"/>
        </w:rPr>
        <w:t xml:space="preserve"> </w:t>
      </w:r>
      <w:r w:rsidRPr="00270638">
        <w:rPr>
          <w:lang w:eastAsia="tr-TR"/>
        </w:rPr>
        <w:t>oylama</w:t>
      </w:r>
      <w:r w:rsidR="00A8761A">
        <w:rPr>
          <w:lang w:eastAsia="tr-TR"/>
        </w:rPr>
        <w:t xml:space="preserve"> </w:t>
      </w:r>
      <w:r w:rsidRPr="00270638">
        <w:rPr>
          <w:lang w:eastAsia="tr-TR"/>
        </w:rPr>
        <w:t>sonucunda</w:t>
      </w:r>
      <w:r w:rsidR="00A8761A">
        <w:rPr>
          <w:lang w:eastAsia="tr-TR"/>
        </w:rPr>
        <w:t xml:space="preserve"> </w:t>
      </w:r>
      <w:r w:rsidRPr="00270638">
        <w:rPr>
          <w:lang w:eastAsia="tr-TR"/>
        </w:rPr>
        <w:t>eşitliğin</w:t>
      </w:r>
      <w:r w:rsidR="00A8761A">
        <w:rPr>
          <w:lang w:eastAsia="tr-TR"/>
        </w:rPr>
        <w:t xml:space="preserve"> </w:t>
      </w:r>
      <w:r w:rsidRPr="00270638">
        <w:rPr>
          <w:lang w:eastAsia="tr-TR"/>
        </w:rPr>
        <w:t>bozulmaması</w:t>
      </w:r>
      <w:r w:rsidR="00A8761A">
        <w:rPr>
          <w:lang w:eastAsia="tr-TR"/>
        </w:rPr>
        <w:t xml:space="preserve"> </w:t>
      </w:r>
      <w:r w:rsidRPr="00270638">
        <w:rPr>
          <w:lang w:eastAsia="tr-TR"/>
        </w:rPr>
        <w:t>halinde</w:t>
      </w:r>
      <w:r w:rsidR="00A8761A">
        <w:rPr>
          <w:lang w:eastAsia="tr-TR"/>
        </w:rPr>
        <w:t xml:space="preserve"> </w:t>
      </w:r>
      <w:r w:rsidRPr="00270638">
        <w:rPr>
          <w:lang w:eastAsia="tr-TR"/>
        </w:rPr>
        <w:t>Üniversite</w:t>
      </w:r>
      <w:r w:rsidR="00A8761A">
        <w:rPr>
          <w:lang w:eastAsia="tr-TR"/>
        </w:rPr>
        <w:t xml:space="preserve"> </w:t>
      </w:r>
      <w:r w:rsidRPr="00270638">
        <w:rPr>
          <w:lang w:eastAsia="tr-TR"/>
        </w:rPr>
        <w:t>Yönetim</w:t>
      </w:r>
      <w:r w:rsidR="00A8761A">
        <w:rPr>
          <w:lang w:eastAsia="tr-TR"/>
        </w:rPr>
        <w:t xml:space="preserve"> </w:t>
      </w:r>
      <w:r w:rsidRPr="00270638">
        <w:rPr>
          <w:lang w:eastAsia="tr-TR"/>
        </w:rPr>
        <w:t>Kurulu’nun</w:t>
      </w:r>
      <w:r w:rsidR="00A8761A">
        <w:rPr>
          <w:lang w:eastAsia="tr-TR"/>
        </w:rPr>
        <w:t xml:space="preserve"> </w:t>
      </w:r>
      <w:r w:rsidRPr="00270638">
        <w:rPr>
          <w:lang w:eastAsia="tr-TR"/>
        </w:rPr>
        <w:t>kararı</w:t>
      </w:r>
      <w:r w:rsidR="00A8761A">
        <w:rPr>
          <w:lang w:eastAsia="tr-TR"/>
        </w:rPr>
        <w:t xml:space="preserve"> </w:t>
      </w:r>
      <w:r w:rsidRPr="00270638">
        <w:rPr>
          <w:lang w:eastAsia="tr-TR"/>
        </w:rPr>
        <w:t>belirleyicidir.</w:t>
      </w:r>
    </w:p>
    <w:p w14:paraId="78917069" w14:textId="16D83586" w:rsidR="00270638" w:rsidRPr="00270638" w:rsidRDefault="00270638" w:rsidP="00C66FDF">
      <w:pPr>
        <w:pStyle w:val="Balk2"/>
        <w:rPr>
          <w:rFonts w:eastAsiaTheme="minorHAnsi"/>
        </w:rPr>
      </w:pPr>
      <w:bookmarkStart w:id="44" w:name="_Toc195173771"/>
      <w:r w:rsidRPr="00270638">
        <w:rPr>
          <w:rFonts w:eastAsiaTheme="minorHAnsi"/>
        </w:rPr>
        <w:t>BAP</w:t>
      </w:r>
      <w:r w:rsidR="00A8761A">
        <w:rPr>
          <w:rFonts w:eastAsiaTheme="minorHAnsi"/>
        </w:rPr>
        <w:t xml:space="preserve"> </w:t>
      </w:r>
      <w:r w:rsidRPr="00270638">
        <w:rPr>
          <w:rFonts w:eastAsiaTheme="minorHAnsi"/>
        </w:rPr>
        <w:t>Komisyonunun</w:t>
      </w:r>
      <w:r w:rsidR="00A8761A">
        <w:rPr>
          <w:rFonts w:eastAsiaTheme="minorHAnsi"/>
        </w:rPr>
        <w:t xml:space="preserve"> </w:t>
      </w:r>
      <w:r w:rsidRPr="00270638">
        <w:rPr>
          <w:rFonts w:eastAsiaTheme="minorHAnsi"/>
        </w:rPr>
        <w:t>Yetki,</w:t>
      </w:r>
      <w:r w:rsidR="00A8761A">
        <w:rPr>
          <w:rFonts w:eastAsiaTheme="minorHAnsi"/>
        </w:rPr>
        <w:t xml:space="preserve"> </w:t>
      </w:r>
      <w:r w:rsidRPr="00270638">
        <w:rPr>
          <w:rFonts w:eastAsiaTheme="minorHAnsi"/>
        </w:rPr>
        <w:t>Görev</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Sorumlulukları</w:t>
      </w:r>
      <w:bookmarkEnd w:id="44"/>
    </w:p>
    <w:p w14:paraId="250090BD" w14:textId="77777777" w:rsidR="006B4038" w:rsidRDefault="00270638" w:rsidP="00EA34DF">
      <w:pPr>
        <w:rPr>
          <w:rFonts w:asciiTheme="majorBidi" w:eastAsiaTheme="minorHAnsi" w:hAnsiTheme="majorBidi" w:cstheme="majorBidi"/>
        </w:rPr>
      </w:pPr>
      <w:r w:rsidRPr="00C66FDF">
        <w:rPr>
          <w:rFonts w:asciiTheme="majorBidi" w:eastAsiaTheme="minorHAnsi" w:hAnsiTheme="majorBidi" w:cstheme="majorBidi"/>
          <w:b/>
          <w:bCs/>
        </w:rPr>
        <w:t>MADDE</w:t>
      </w:r>
      <w:r w:rsidR="00A8761A" w:rsidRPr="00C66FDF">
        <w:rPr>
          <w:rFonts w:asciiTheme="majorBidi" w:eastAsiaTheme="minorHAnsi" w:hAnsiTheme="majorBidi" w:cstheme="majorBidi"/>
          <w:b/>
          <w:bCs/>
        </w:rPr>
        <w:t xml:space="preserve"> </w:t>
      </w:r>
      <w:r w:rsidRPr="00C66FDF">
        <w:rPr>
          <w:rFonts w:asciiTheme="majorBidi" w:eastAsiaTheme="minorHAnsi" w:hAnsiTheme="majorBidi" w:cstheme="majorBidi"/>
          <w:b/>
          <w:bCs/>
        </w:rPr>
        <w:t>5-</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aşağıdaki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getirir</w:t>
      </w:r>
      <w:r w:rsidR="006B4038">
        <w:rPr>
          <w:rFonts w:asciiTheme="majorBidi" w:eastAsiaTheme="minorHAnsi" w:hAnsiTheme="majorBidi" w:cstheme="majorBidi"/>
        </w:rPr>
        <w:t>:</w:t>
      </w:r>
    </w:p>
    <w:p w14:paraId="70D71E7C" w14:textId="18077C5C" w:rsidR="00AA7920" w:rsidRDefault="00425323" w:rsidP="00EA34DF">
      <w:pPr>
        <w:rPr>
          <w:rFonts w:asciiTheme="majorBidi" w:eastAsiaTheme="minorHAnsi" w:hAnsiTheme="majorBidi" w:cstheme="majorBidi"/>
        </w:rPr>
      </w:pPr>
      <w:r>
        <w:rPr>
          <w:rFonts w:asciiTheme="majorBidi" w:eastAsiaTheme="minorHAnsi" w:hAnsiTheme="majorBidi" w:cstheme="majorBidi"/>
        </w:rPr>
        <w:t xml:space="preserve">a) </w:t>
      </w:r>
      <w:r w:rsidR="00270638"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başvurularının</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gerçekleştirilmesi,</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değerlendirilmesi,</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projelerin</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yürütülmesi,</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izlenmesi</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sonuçlandırılması</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uygulama</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usul</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esaslarını</w:t>
      </w:r>
      <w:r w:rsidR="00A8761A">
        <w:rPr>
          <w:rFonts w:asciiTheme="majorBidi" w:eastAsiaTheme="minorHAnsi" w:hAnsiTheme="majorBidi" w:cstheme="majorBidi"/>
        </w:rPr>
        <w:t xml:space="preserve"> </w:t>
      </w:r>
      <w:r w:rsidR="00270638" w:rsidRPr="00270638">
        <w:rPr>
          <w:rFonts w:asciiTheme="majorBidi" w:eastAsiaTheme="minorHAnsi" w:hAnsiTheme="majorBidi" w:cstheme="majorBidi"/>
        </w:rPr>
        <w:t>belirler.</w:t>
      </w:r>
    </w:p>
    <w:p w14:paraId="2526A5BB" w14:textId="000AA2A4" w:rsidR="00270638" w:rsidRPr="00270638" w:rsidRDefault="00425323" w:rsidP="00EA34DF">
      <w:pPr>
        <w:rPr>
          <w:rFonts w:asciiTheme="majorBidi" w:hAnsiTheme="majorBidi" w:cstheme="majorBidi"/>
        </w:rPr>
      </w:pPr>
      <w:r>
        <w:rPr>
          <w:rFonts w:asciiTheme="majorBidi" w:hAnsiTheme="majorBidi" w:cstheme="majorBidi"/>
        </w:rPr>
        <w:t xml:space="preserve">b) </w:t>
      </w:r>
      <w:r w:rsidR="00270638" w:rsidRPr="00270638">
        <w:rPr>
          <w:rFonts w:asciiTheme="majorBidi" w:hAnsiTheme="majorBidi" w:cstheme="majorBidi"/>
        </w:rPr>
        <w:t>Projelerle</w:t>
      </w:r>
      <w:r w:rsidR="00A8761A">
        <w:rPr>
          <w:rFonts w:asciiTheme="majorBidi" w:hAnsiTheme="majorBidi" w:cstheme="majorBidi"/>
        </w:rPr>
        <w:t xml:space="preserve"> </w:t>
      </w:r>
      <w:r w:rsidR="00270638" w:rsidRPr="00270638">
        <w:rPr>
          <w:rFonts w:asciiTheme="majorBidi" w:hAnsiTheme="majorBidi" w:cstheme="majorBidi"/>
        </w:rPr>
        <w:t>ilgili</w:t>
      </w:r>
      <w:r w:rsidR="00A8761A">
        <w:rPr>
          <w:rFonts w:asciiTheme="majorBidi" w:hAnsiTheme="majorBidi" w:cstheme="majorBidi"/>
        </w:rPr>
        <w:t xml:space="preserve"> </w:t>
      </w:r>
      <w:r w:rsidR="00270638" w:rsidRPr="00270638">
        <w:rPr>
          <w:rFonts w:asciiTheme="majorBidi" w:hAnsiTheme="majorBidi" w:cstheme="majorBidi"/>
        </w:rPr>
        <w:t>kullanılacak</w:t>
      </w:r>
      <w:r w:rsidR="00A8761A">
        <w:rPr>
          <w:rFonts w:asciiTheme="majorBidi" w:hAnsiTheme="majorBidi" w:cstheme="majorBidi"/>
        </w:rPr>
        <w:t xml:space="preserve"> </w:t>
      </w:r>
      <w:r w:rsidR="00270638" w:rsidRPr="00270638">
        <w:rPr>
          <w:rFonts w:asciiTheme="majorBidi" w:hAnsiTheme="majorBidi" w:cstheme="majorBidi"/>
        </w:rPr>
        <w:t>formları</w:t>
      </w:r>
      <w:r w:rsidR="00A8761A">
        <w:rPr>
          <w:rFonts w:asciiTheme="majorBidi" w:hAnsiTheme="majorBidi" w:cstheme="majorBidi"/>
        </w:rPr>
        <w:t xml:space="preserve"> </w:t>
      </w:r>
      <w:r w:rsidR="00270638" w:rsidRPr="00270638">
        <w:rPr>
          <w:rFonts w:asciiTheme="majorBidi" w:hAnsiTheme="majorBidi" w:cstheme="majorBidi"/>
        </w:rPr>
        <w:t>hazırlar.</w:t>
      </w:r>
    </w:p>
    <w:p w14:paraId="38CFD903" w14:textId="558C9435" w:rsidR="00AA7920" w:rsidRDefault="00425323" w:rsidP="00EA34DF">
      <w:pPr>
        <w:rPr>
          <w:rFonts w:asciiTheme="majorBidi" w:hAnsiTheme="majorBidi" w:cstheme="majorBidi"/>
        </w:rPr>
      </w:pPr>
      <w:r>
        <w:rPr>
          <w:rFonts w:asciiTheme="majorBidi" w:hAnsiTheme="majorBidi" w:cstheme="majorBidi"/>
        </w:rPr>
        <w:t xml:space="preserve">c) </w:t>
      </w:r>
      <w:r w:rsidR="00270638" w:rsidRPr="00270638">
        <w:rPr>
          <w:rFonts w:asciiTheme="majorBidi" w:hAnsiTheme="majorBidi" w:cstheme="majorBidi"/>
        </w:rPr>
        <w:t>Bilimsel</w:t>
      </w:r>
      <w:r w:rsidR="00A8761A">
        <w:rPr>
          <w:rFonts w:asciiTheme="majorBidi" w:hAnsiTheme="majorBidi" w:cstheme="majorBidi"/>
        </w:rPr>
        <w:t xml:space="preserve"> </w:t>
      </w:r>
      <w:r w:rsidR="00270638" w:rsidRPr="00270638">
        <w:rPr>
          <w:rFonts w:asciiTheme="majorBidi" w:hAnsiTheme="majorBidi" w:cstheme="majorBidi"/>
        </w:rPr>
        <w:t>araştırma</w:t>
      </w:r>
      <w:r w:rsidR="00A8761A">
        <w:rPr>
          <w:rFonts w:asciiTheme="majorBidi" w:hAnsiTheme="majorBidi" w:cstheme="majorBidi"/>
        </w:rPr>
        <w:t xml:space="preserve"> </w:t>
      </w:r>
      <w:r w:rsidR="00270638" w:rsidRPr="00270638">
        <w:rPr>
          <w:rFonts w:asciiTheme="majorBidi" w:hAnsiTheme="majorBidi" w:cstheme="majorBidi"/>
        </w:rPr>
        <w:t>projeleri</w:t>
      </w:r>
      <w:r w:rsidR="00A8761A">
        <w:rPr>
          <w:rFonts w:asciiTheme="majorBidi" w:hAnsiTheme="majorBidi" w:cstheme="majorBidi"/>
        </w:rPr>
        <w:t xml:space="preserve"> </w:t>
      </w:r>
      <w:r w:rsidR="00270638" w:rsidRPr="00270638">
        <w:rPr>
          <w:rFonts w:asciiTheme="majorBidi" w:hAnsiTheme="majorBidi" w:cstheme="majorBidi"/>
        </w:rPr>
        <w:t>için</w:t>
      </w:r>
      <w:r w:rsidR="00A8761A">
        <w:rPr>
          <w:rFonts w:asciiTheme="majorBidi" w:hAnsiTheme="majorBidi" w:cstheme="majorBidi"/>
        </w:rPr>
        <w:t xml:space="preserve"> </w:t>
      </w:r>
      <w:r w:rsidR="00270638" w:rsidRPr="00270638">
        <w:rPr>
          <w:rFonts w:asciiTheme="majorBidi" w:hAnsiTheme="majorBidi" w:cstheme="majorBidi"/>
        </w:rPr>
        <w:t>başvuru</w:t>
      </w:r>
      <w:r w:rsidR="00A8761A">
        <w:rPr>
          <w:rFonts w:asciiTheme="majorBidi" w:hAnsiTheme="majorBidi" w:cstheme="majorBidi"/>
        </w:rPr>
        <w:t xml:space="preserve"> </w:t>
      </w:r>
      <w:r w:rsidR="00270638" w:rsidRPr="00270638">
        <w:rPr>
          <w:rFonts w:asciiTheme="majorBidi" w:hAnsiTheme="majorBidi" w:cstheme="majorBidi"/>
        </w:rPr>
        <w:t>ve</w:t>
      </w:r>
      <w:r w:rsidR="00A8761A">
        <w:rPr>
          <w:rFonts w:asciiTheme="majorBidi" w:hAnsiTheme="majorBidi" w:cstheme="majorBidi"/>
        </w:rPr>
        <w:t xml:space="preserve"> </w:t>
      </w:r>
      <w:r w:rsidR="00270638" w:rsidRPr="00270638">
        <w:rPr>
          <w:rFonts w:asciiTheme="majorBidi" w:hAnsiTheme="majorBidi" w:cstheme="majorBidi"/>
        </w:rPr>
        <w:t>değerlendirme</w:t>
      </w:r>
      <w:r w:rsidR="00A8761A">
        <w:rPr>
          <w:rFonts w:asciiTheme="majorBidi" w:hAnsiTheme="majorBidi" w:cstheme="majorBidi"/>
        </w:rPr>
        <w:t xml:space="preserve"> </w:t>
      </w:r>
      <w:r w:rsidR="00270638" w:rsidRPr="00270638">
        <w:rPr>
          <w:rFonts w:asciiTheme="majorBidi" w:hAnsiTheme="majorBidi" w:cstheme="majorBidi"/>
        </w:rPr>
        <w:t>takvimini</w:t>
      </w:r>
      <w:r w:rsidR="00A8761A">
        <w:rPr>
          <w:rFonts w:asciiTheme="majorBidi" w:hAnsiTheme="majorBidi" w:cstheme="majorBidi"/>
        </w:rPr>
        <w:t xml:space="preserve"> </w:t>
      </w:r>
      <w:r w:rsidR="00270638" w:rsidRPr="00270638">
        <w:rPr>
          <w:rFonts w:asciiTheme="majorBidi" w:hAnsiTheme="majorBidi" w:cstheme="majorBidi"/>
        </w:rPr>
        <w:t>belirler</w:t>
      </w:r>
      <w:r w:rsidR="00A8761A">
        <w:rPr>
          <w:rFonts w:asciiTheme="majorBidi" w:hAnsiTheme="majorBidi" w:cstheme="majorBidi"/>
        </w:rPr>
        <w:t xml:space="preserve"> </w:t>
      </w:r>
      <w:r w:rsidR="00270638" w:rsidRPr="00270638">
        <w:rPr>
          <w:rFonts w:asciiTheme="majorBidi" w:hAnsiTheme="majorBidi" w:cstheme="majorBidi"/>
        </w:rPr>
        <w:t>ve</w:t>
      </w:r>
      <w:r w:rsidR="00A8761A">
        <w:rPr>
          <w:rFonts w:asciiTheme="majorBidi" w:hAnsiTheme="majorBidi" w:cstheme="majorBidi"/>
        </w:rPr>
        <w:t xml:space="preserve"> </w:t>
      </w:r>
      <w:r w:rsidR="00270638" w:rsidRPr="00270638">
        <w:rPr>
          <w:rFonts w:asciiTheme="majorBidi" w:hAnsiTheme="majorBidi" w:cstheme="majorBidi"/>
        </w:rPr>
        <w:t>ilan</w:t>
      </w:r>
      <w:r w:rsidR="00A8761A">
        <w:rPr>
          <w:rFonts w:asciiTheme="majorBidi" w:hAnsiTheme="majorBidi" w:cstheme="majorBidi"/>
        </w:rPr>
        <w:t xml:space="preserve"> </w:t>
      </w:r>
      <w:r w:rsidR="00270638" w:rsidRPr="00270638">
        <w:rPr>
          <w:rFonts w:asciiTheme="majorBidi" w:hAnsiTheme="majorBidi" w:cstheme="majorBidi"/>
        </w:rPr>
        <w:t>eder.</w:t>
      </w:r>
    </w:p>
    <w:p w14:paraId="57F87118" w14:textId="46628303" w:rsidR="00270638" w:rsidRPr="00270638" w:rsidRDefault="00425323" w:rsidP="00EA34DF">
      <w:pPr>
        <w:rPr>
          <w:rFonts w:asciiTheme="majorBidi" w:hAnsiTheme="majorBidi" w:cstheme="majorBidi"/>
        </w:rPr>
      </w:pPr>
      <w:r>
        <w:rPr>
          <w:rFonts w:asciiTheme="majorBidi" w:hAnsiTheme="majorBidi" w:cstheme="majorBidi"/>
        </w:rPr>
        <w:t>ç</w:t>
      </w:r>
      <w:r w:rsidR="00270638" w:rsidRPr="00270638">
        <w:rPr>
          <w:rFonts w:asciiTheme="majorBidi" w:hAnsiTheme="majorBidi" w:cstheme="majorBidi"/>
        </w:rPr>
        <w:t>)</w:t>
      </w:r>
      <w:r w:rsidR="00A8761A">
        <w:rPr>
          <w:rFonts w:asciiTheme="majorBidi" w:hAnsiTheme="majorBidi" w:cstheme="majorBidi"/>
        </w:rPr>
        <w:t xml:space="preserve"> </w:t>
      </w:r>
      <w:r w:rsidR="00270638" w:rsidRPr="00270638">
        <w:rPr>
          <w:rFonts w:asciiTheme="majorBidi" w:hAnsiTheme="majorBidi" w:cstheme="majorBidi"/>
        </w:rPr>
        <w:t>Projeler</w:t>
      </w:r>
      <w:r w:rsidR="00A8761A">
        <w:rPr>
          <w:rFonts w:asciiTheme="majorBidi" w:hAnsiTheme="majorBidi" w:cstheme="majorBidi"/>
        </w:rPr>
        <w:t xml:space="preserve"> </w:t>
      </w:r>
      <w:r w:rsidR="00270638" w:rsidRPr="00270638">
        <w:rPr>
          <w:rFonts w:asciiTheme="majorBidi" w:hAnsiTheme="majorBidi" w:cstheme="majorBidi"/>
        </w:rPr>
        <w:t>için</w:t>
      </w:r>
      <w:r w:rsidR="00A8761A">
        <w:rPr>
          <w:rFonts w:asciiTheme="majorBidi" w:hAnsiTheme="majorBidi" w:cstheme="majorBidi"/>
        </w:rPr>
        <w:t xml:space="preserve"> </w:t>
      </w:r>
      <w:r w:rsidR="00270638" w:rsidRPr="00270638">
        <w:rPr>
          <w:rFonts w:asciiTheme="majorBidi" w:hAnsiTheme="majorBidi" w:cstheme="majorBidi"/>
        </w:rPr>
        <w:t>sağlanacak</w:t>
      </w:r>
      <w:r w:rsidR="00A8761A">
        <w:rPr>
          <w:rFonts w:asciiTheme="majorBidi" w:hAnsiTheme="majorBidi" w:cstheme="majorBidi"/>
        </w:rPr>
        <w:t xml:space="preserve"> </w:t>
      </w:r>
      <w:r w:rsidR="00270638" w:rsidRPr="00270638">
        <w:rPr>
          <w:rFonts w:asciiTheme="majorBidi" w:hAnsiTheme="majorBidi" w:cstheme="majorBidi"/>
        </w:rPr>
        <w:t>destek</w:t>
      </w:r>
      <w:r w:rsidR="00A8761A">
        <w:rPr>
          <w:rFonts w:asciiTheme="majorBidi" w:hAnsiTheme="majorBidi" w:cstheme="majorBidi"/>
        </w:rPr>
        <w:t xml:space="preserve"> </w:t>
      </w:r>
      <w:r w:rsidR="00270638" w:rsidRPr="00270638">
        <w:rPr>
          <w:rFonts w:asciiTheme="majorBidi" w:hAnsiTheme="majorBidi" w:cstheme="majorBidi"/>
        </w:rPr>
        <w:t>limitlerini</w:t>
      </w:r>
      <w:r w:rsidR="00A8761A">
        <w:rPr>
          <w:rFonts w:asciiTheme="majorBidi" w:hAnsiTheme="majorBidi" w:cstheme="majorBidi"/>
        </w:rPr>
        <w:t xml:space="preserve"> </w:t>
      </w:r>
      <w:r w:rsidR="00270638" w:rsidRPr="00270638">
        <w:rPr>
          <w:rFonts w:asciiTheme="majorBidi" w:hAnsiTheme="majorBidi" w:cstheme="majorBidi"/>
        </w:rPr>
        <w:t>her</w:t>
      </w:r>
      <w:r w:rsidR="00A8761A">
        <w:rPr>
          <w:rFonts w:asciiTheme="majorBidi" w:hAnsiTheme="majorBidi" w:cstheme="majorBidi"/>
        </w:rPr>
        <w:t xml:space="preserve"> </w:t>
      </w:r>
      <w:r w:rsidR="00270638" w:rsidRPr="00270638">
        <w:rPr>
          <w:rFonts w:asciiTheme="majorBidi" w:hAnsiTheme="majorBidi" w:cstheme="majorBidi"/>
        </w:rPr>
        <w:t>yıl</w:t>
      </w:r>
      <w:r w:rsidR="00A8761A">
        <w:rPr>
          <w:rFonts w:asciiTheme="majorBidi" w:hAnsiTheme="majorBidi" w:cstheme="majorBidi"/>
        </w:rPr>
        <w:t xml:space="preserve"> </w:t>
      </w:r>
      <w:r w:rsidR="00270638" w:rsidRPr="00270638">
        <w:rPr>
          <w:rFonts w:asciiTheme="majorBidi" w:hAnsiTheme="majorBidi" w:cstheme="majorBidi"/>
        </w:rPr>
        <w:t>için</w:t>
      </w:r>
      <w:r w:rsidR="00A8761A">
        <w:rPr>
          <w:rFonts w:asciiTheme="majorBidi" w:hAnsiTheme="majorBidi" w:cstheme="majorBidi"/>
        </w:rPr>
        <w:t xml:space="preserve"> </w:t>
      </w:r>
      <w:r w:rsidR="00270638" w:rsidRPr="00270638">
        <w:rPr>
          <w:rFonts w:asciiTheme="majorBidi" w:hAnsiTheme="majorBidi" w:cstheme="majorBidi"/>
        </w:rPr>
        <w:t>Rektörlük</w:t>
      </w:r>
      <w:r w:rsidR="00A8761A">
        <w:rPr>
          <w:rFonts w:asciiTheme="majorBidi" w:hAnsiTheme="majorBidi" w:cstheme="majorBidi"/>
        </w:rPr>
        <w:t xml:space="preserve"> </w:t>
      </w:r>
      <w:r w:rsidR="00270638" w:rsidRPr="00270638">
        <w:rPr>
          <w:rFonts w:asciiTheme="majorBidi" w:hAnsiTheme="majorBidi" w:cstheme="majorBidi"/>
        </w:rPr>
        <w:t>ve</w:t>
      </w:r>
      <w:r w:rsidR="00A8761A">
        <w:rPr>
          <w:rFonts w:asciiTheme="majorBidi" w:hAnsiTheme="majorBidi" w:cstheme="majorBidi"/>
        </w:rPr>
        <w:t xml:space="preserve"> </w:t>
      </w:r>
      <w:r w:rsidR="00270638" w:rsidRPr="00270638">
        <w:rPr>
          <w:rFonts w:asciiTheme="majorBidi" w:hAnsiTheme="majorBidi" w:cstheme="majorBidi"/>
        </w:rPr>
        <w:t>Mütevelli</w:t>
      </w:r>
      <w:r w:rsidR="00A8761A">
        <w:rPr>
          <w:rFonts w:asciiTheme="majorBidi" w:hAnsiTheme="majorBidi" w:cstheme="majorBidi"/>
        </w:rPr>
        <w:t xml:space="preserve"> </w:t>
      </w:r>
      <w:r w:rsidR="00270638" w:rsidRPr="00270638">
        <w:rPr>
          <w:rFonts w:asciiTheme="majorBidi" w:hAnsiTheme="majorBidi" w:cstheme="majorBidi"/>
        </w:rPr>
        <w:t>Heyetin</w:t>
      </w:r>
      <w:r w:rsidR="00A8761A">
        <w:rPr>
          <w:rFonts w:asciiTheme="majorBidi" w:hAnsiTheme="majorBidi" w:cstheme="majorBidi"/>
        </w:rPr>
        <w:t xml:space="preserve"> </w:t>
      </w:r>
      <w:r w:rsidR="00270638" w:rsidRPr="00270638">
        <w:rPr>
          <w:rFonts w:asciiTheme="majorBidi" w:hAnsiTheme="majorBidi" w:cstheme="majorBidi"/>
        </w:rPr>
        <w:t>uygun</w:t>
      </w:r>
      <w:r w:rsidR="00A8761A">
        <w:rPr>
          <w:rFonts w:asciiTheme="majorBidi" w:hAnsiTheme="majorBidi" w:cstheme="majorBidi"/>
        </w:rPr>
        <w:t xml:space="preserve"> </w:t>
      </w:r>
      <w:r w:rsidR="00270638" w:rsidRPr="00270638">
        <w:rPr>
          <w:rFonts w:asciiTheme="majorBidi" w:hAnsiTheme="majorBidi" w:cstheme="majorBidi"/>
        </w:rPr>
        <w:t>görüşü</w:t>
      </w:r>
      <w:r w:rsidR="00A8761A">
        <w:rPr>
          <w:rFonts w:asciiTheme="majorBidi" w:hAnsiTheme="majorBidi" w:cstheme="majorBidi"/>
        </w:rPr>
        <w:t xml:space="preserve"> </w:t>
      </w:r>
      <w:r w:rsidR="00270638" w:rsidRPr="00270638">
        <w:rPr>
          <w:rFonts w:asciiTheme="majorBidi" w:hAnsiTheme="majorBidi" w:cstheme="majorBidi"/>
        </w:rPr>
        <w:t>ile</w:t>
      </w:r>
      <w:r w:rsidR="00A8761A">
        <w:rPr>
          <w:rFonts w:asciiTheme="majorBidi" w:hAnsiTheme="majorBidi" w:cstheme="majorBidi"/>
        </w:rPr>
        <w:t xml:space="preserve"> </w:t>
      </w:r>
      <w:r w:rsidR="00270638" w:rsidRPr="00270638">
        <w:rPr>
          <w:rFonts w:asciiTheme="majorBidi" w:hAnsiTheme="majorBidi" w:cstheme="majorBidi"/>
        </w:rPr>
        <w:t>belirler</w:t>
      </w:r>
      <w:r w:rsidR="00A8761A">
        <w:rPr>
          <w:rFonts w:asciiTheme="majorBidi" w:hAnsiTheme="majorBidi" w:cstheme="majorBidi"/>
        </w:rPr>
        <w:t xml:space="preserve"> </w:t>
      </w:r>
      <w:r w:rsidR="00270638" w:rsidRPr="00270638">
        <w:rPr>
          <w:rFonts w:asciiTheme="majorBidi" w:hAnsiTheme="majorBidi" w:cstheme="majorBidi"/>
        </w:rPr>
        <w:t>ve</w:t>
      </w:r>
      <w:r w:rsidR="00A8761A">
        <w:rPr>
          <w:rFonts w:asciiTheme="majorBidi" w:hAnsiTheme="majorBidi" w:cstheme="majorBidi"/>
        </w:rPr>
        <w:t xml:space="preserve"> </w:t>
      </w:r>
      <w:r w:rsidR="00270638" w:rsidRPr="00270638">
        <w:rPr>
          <w:rFonts w:asciiTheme="majorBidi" w:hAnsiTheme="majorBidi" w:cstheme="majorBidi"/>
        </w:rPr>
        <w:t>ilan</w:t>
      </w:r>
      <w:r w:rsidR="00A8761A">
        <w:rPr>
          <w:rFonts w:asciiTheme="majorBidi" w:hAnsiTheme="majorBidi" w:cstheme="majorBidi"/>
        </w:rPr>
        <w:t xml:space="preserve"> </w:t>
      </w:r>
      <w:r w:rsidR="00270638" w:rsidRPr="00270638">
        <w:rPr>
          <w:rFonts w:asciiTheme="majorBidi" w:hAnsiTheme="majorBidi" w:cstheme="majorBidi"/>
        </w:rPr>
        <w:t>eder.</w:t>
      </w:r>
    </w:p>
    <w:p w14:paraId="7377D58A" w14:textId="77777777" w:rsidR="00577406" w:rsidRDefault="00577406">
      <w:pPr>
        <w:widowControl/>
        <w:autoSpaceDE/>
        <w:autoSpaceDN/>
        <w:spacing w:before="0" w:after="160" w:line="278" w:lineRule="auto"/>
        <w:ind w:firstLine="0"/>
        <w:jc w:val="left"/>
        <w:rPr>
          <w:rFonts w:asciiTheme="majorBidi" w:hAnsiTheme="majorBidi" w:cstheme="majorBidi"/>
        </w:rPr>
      </w:pPr>
      <w:r>
        <w:rPr>
          <w:rFonts w:asciiTheme="majorBidi" w:hAnsiTheme="majorBidi" w:cstheme="majorBidi"/>
        </w:rPr>
        <w:br w:type="page"/>
      </w:r>
    </w:p>
    <w:p w14:paraId="71177B49" w14:textId="488743E6" w:rsidR="00270638" w:rsidRPr="00270638" w:rsidRDefault="00F14D73" w:rsidP="00EA34DF">
      <w:pPr>
        <w:rPr>
          <w:rFonts w:asciiTheme="majorBidi" w:hAnsiTheme="majorBidi" w:cstheme="majorBidi"/>
        </w:rPr>
      </w:pPr>
      <w:r>
        <w:rPr>
          <w:rFonts w:asciiTheme="majorBidi" w:hAnsiTheme="majorBidi" w:cstheme="majorBidi"/>
        </w:rPr>
        <w:lastRenderedPageBreak/>
        <w:t xml:space="preserve">d) </w:t>
      </w:r>
      <w:r w:rsidR="00270638" w:rsidRPr="00270638">
        <w:rPr>
          <w:rFonts w:asciiTheme="majorBidi" w:hAnsiTheme="majorBidi" w:cstheme="majorBidi"/>
        </w:rPr>
        <w:t>Araştırma</w:t>
      </w:r>
      <w:r w:rsidR="00A8761A">
        <w:rPr>
          <w:rFonts w:asciiTheme="majorBidi" w:hAnsiTheme="majorBidi" w:cstheme="majorBidi"/>
        </w:rPr>
        <w:t xml:space="preserve"> </w:t>
      </w:r>
      <w:r w:rsidR="00270638" w:rsidRPr="00270638">
        <w:rPr>
          <w:rFonts w:asciiTheme="majorBidi" w:hAnsiTheme="majorBidi" w:cstheme="majorBidi"/>
        </w:rPr>
        <w:t>performansının</w:t>
      </w:r>
      <w:r w:rsidR="00A8761A">
        <w:rPr>
          <w:rFonts w:asciiTheme="majorBidi" w:hAnsiTheme="majorBidi" w:cstheme="majorBidi"/>
        </w:rPr>
        <w:t xml:space="preserve"> </w:t>
      </w:r>
      <w:r w:rsidR="00270638" w:rsidRPr="00270638">
        <w:rPr>
          <w:rFonts w:asciiTheme="majorBidi" w:hAnsiTheme="majorBidi" w:cstheme="majorBidi"/>
        </w:rPr>
        <w:t>artırılması</w:t>
      </w:r>
      <w:r w:rsidR="00A8761A">
        <w:rPr>
          <w:rFonts w:asciiTheme="majorBidi" w:hAnsiTheme="majorBidi" w:cstheme="majorBidi"/>
        </w:rPr>
        <w:t xml:space="preserve"> </w:t>
      </w:r>
      <w:r w:rsidR="00270638" w:rsidRPr="00270638">
        <w:rPr>
          <w:rFonts w:asciiTheme="majorBidi" w:hAnsiTheme="majorBidi" w:cstheme="majorBidi"/>
        </w:rPr>
        <w:t>için</w:t>
      </w:r>
      <w:r w:rsidR="00A8761A">
        <w:rPr>
          <w:rFonts w:asciiTheme="majorBidi" w:hAnsiTheme="majorBidi" w:cstheme="majorBidi"/>
        </w:rPr>
        <w:t xml:space="preserve"> </w:t>
      </w:r>
      <w:r w:rsidR="00270638" w:rsidRPr="00270638">
        <w:rPr>
          <w:rFonts w:asciiTheme="majorBidi" w:hAnsiTheme="majorBidi" w:cstheme="majorBidi"/>
        </w:rPr>
        <w:t>tedbirler</w:t>
      </w:r>
      <w:r w:rsidR="00A8761A">
        <w:rPr>
          <w:rFonts w:asciiTheme="majorBidi" w:hAnsiTheme="majorBidi" w:cstheme="majorBidi"/>
        </w:rPr>
        <w:t xml:space="preserve"> </w:t>
      </w:r>
      <w:r w:rsidR="00270638" w:rsidRPr="00270638">
        <w:rPr>
          <w:rFonts w:asciiTheme="majorBidi" w:hAnsiTheme="majorBidi" w:cstheme="majorBidi"/>
        </w:rPr>
        <w:t>alınmasını,</w:t>
      </w:r>
      <w:r w:rsidR="00A8761A">
        <w:rPr>
          <w:rFonts w:asciiTheme="majorBidi" w:hAnsiTheme="majorBidi" w:cstheme="majorBidi"/>
        </w:rPr>
        <w:t xml:space="preserve"> </w:t>
      </w:r>
      <w:r w:rsidR="00270638" w:rsidRPr="00270638">
        <w:rPr>
          <w:rFonts w:asciiTheme="majorBidi" w:hAnsiTheme="majorBidi" w:cstheme="majorBidi"/>
        </w:rPr>
        <w:t>araştırma</w:t>
      </w:r>
      <w:r w:rsidR="00A8761A">
        <w:rPr>
          <w:rFonts w:asciiTheme="majorBidi" w:hAnsiTheme="majorBidi" w:cstheme="majorBidi"/>
        </w:rPr>
        <w:t xml:space="preserve"> </w:t>
      </w:r>
      <w:r w:rsidR="00270638" w:rsidRPr="00270638">
        <w:rPr>
          <w:rFonts w:asciiTheme="majorBidi" w:hAnsiTheme="majorBidi" w:cstheme="majorBidi"/>
        </w:rPr>
        <w:t>performansının</w:t>
      </w:r>
      <w:r w:rsidR="00A8761A">
        <w:rPr>
          <w:rFonts w:asciiTheme="majorBidi" w:hAnsiTheme="majorBidi" w:cstheme="majorBidi"/>
        </w:rPr>
        <w:t xml:space="preserve"> </w:t>
      </w:r>
      <w:r w:rsidR="00270638" w:rsidRPr="00270638">
        <w:rPr>
          <w:rFonts w:asciiTheme="majorBidi" w:hAnsiTheme="majorBidi" w:cstheme="majorBidi"/>
        </w:rPr>
        <w:t>değerlendirilmesini</w:t>
      </w:r>
      <w:r w:rsidR="00A8761A">
        <w:rPr>
          <w:rFonts w:asciiTheme="majorBidi" w:hAnsiTheme="majorBidi" w:cstheme="majorBidi"/>
        </w:rPr>
        <w:t xml:space="preserve"> </w:t>
      </w:r>
      <w:r w:rsidR="00270638" w:rsidRPr="00270638">
        <w:rPr>
          <w:rFonts w:asciiTheme="majorBidi" w:hAnsiTheme="majorBidi" w:cstheme="majorBidi"/>
        </w:rPr>
        <w:t>ve</w:t>
      </w:r>
      <w:r w:rsidR="00A8761A">
        <w:rPr>
          <w:rFonts w:asciiTheme="majorBidi" w:hAnsiTheme="majorBidi" w:cstheme="majorBidi"/>
        </w:rPr>
        <w:t xml:space="preserve"> </w:t>
      </w:r>
      <w:r w:rsidR="00270638" w:rsidRPr="00270638">
        <w:rPr>
          <w:rFonts w:asciiTheme="majorBidi" w:hAnsiTheme="majorBidi" w:cstheme="majorBidi"/>
        </w:rPr>
        <w:t>araştırma</w:t>
      </w:r>
      <w:r w:rsidR="00A8761A">
        <w:rPr>
          <w:rFonts w:asciiTheme="majorBidi" w:hAnsiTheme="majorBidi" w:cstheme="majorBidi"/>
        </w:rPr>
        <w:t xml:space="preserve"> </w:t>
      </w:r>
      <w:r w:rsidR="00270638" w:rsidRPr="00270638">
        <w:rPr>
          <w:rFonts w:asciiTheme="majorBidi" w:hAnsiTheme="majorBidi" w:cstheme="majorBidi"/>
        </w:rPr>
        <w:t>politikalarının</w:t>
      </w:r>
      <w:r w:rsidR="00A8761A">
        <w:rPr>
          <w:rFonts w:asciiTheme="majorBidi" w:hAnsiTheme="majorBidi" w:cstheme="majorBidi"/>
        </w:rPr>
        <w:t xml:space="preserve"> </w:t>
      </w:r>
      <w:r w:rsidR="00270638" w:rsidRPr="00270638">
        <w:rPr>
          <w:rFonts w:asciiTheme="majorBidi" w:hAnsiTheme="majorBidi" w:cstheme="majorBidi"/>
        </w:rPr>
        <w:t>belirlenmesiyle</w:t>
      </w:r>
      <w:r w:rsidR="00A8761A">
        <w:rPr>
          <w:rFonts w:asciiTheme="majorBidi" w:hAnsiTheme="majorBidi" w:cstheme="majorBidi"/>
        </w:rPr>
        <w:t xml:space="preserve"> </w:t>
      </w:r>
      <w:r w:rsidR="00270638" w:rsidRPr="00270638">
        <w:rPr>
          <w:rFonts w:asciiTheme="majorBidi" w:hAnsiTheme="majorBidi" w:cstheme="majorBidi"/>
        </w:rPr>
        <w:t>ilgili</w:t>
      </w:r>
      <w:r w:rsidR="00A8761A">
        <w:rPr>
          <w:rFonts w:asciiTheme="majorBidi" w:hAnsiTheme="majorBidi" w:cstheme="majorBidi"/>
        </w:rPr>
        <w:t xml:space="preserve"> </w:t>
      </w:r>
      <w:r w:rsidR="00270638" w:rsidRPr="00270638">
        <w:rPr>
          <w:rFonts w:asciiTheme="majorBidi" w:hAnsiTheme="majorBidi" w:cstheme="majorBidi"/>
        </w:rPr>
        <w:t>faaliyetlerin</w:t>
      </w:r>
      <w:r w:rsidR="00A8761A">
        <w:rPr>
          <w:rFonts w:asciiTheme="majorBidi" w:hAnsiTheme="majorBidi" w:cstheme="majorBidi"/>
        </w:rPr>
        <w:t xml:space="preserve"> </w:t>
      </w:r>
      <w:r w:rsidR="00270638" w:rsidRPr="00270638">
        <w:rPr>
          <w:rFonts w:asciiTheme="majorBidi" w:hAnsiTheme="majorBidi" w:cstheme="majorBidi"/>
        </w:rPr>
        <w:t>yürütülmesini</w:t>
      </w:r>
      <w:r w:rsidR="00A8761A">
        <w:rPr>
          <w:rFonts w:asciiTheme="majorBidi" w:hAnsiTheme="majorBidi" w:cstheme="majorBidi"/>
        </w:rPr>
        <w:t xml:space="preserve"> </w:t>
      </w:r>
      <w:r w:rsidR="00270638" w:rsidRPr="00270638">
        <w:rPr>
          <w:rFonts w:asciiTheme="majorBidi" w:hAnsiTheme="majorBidi" w:cstheme="majorBidi"/>
        </w:rPr>
        <w:t>sağlar.</w:t>
      </w:r>
    </w:p>
    <w:p w14:paraId="2CE189FE" w14:textId="65E1565F" w:rsidR="00270638" w:rsidRPr="00270638" w:rsidRDefault="00270638" w:rsidP="00EA34DF">
      <w:pPr>
        <w:rPr>
          <w:rFonts w:asciiTheme="majorBidi" w:hAnsiTheme="majorBidi" w:cstheme="majorBidi"/>
        </w:rPr>
      </w:pPr>
      <w:r w:rsidRPr="00270638">
        <w:rPr>
          <w:rFonts w:asciiTheme="majorBidi" w:hAnsiTheme="majorBidi" w:cstheme="majorBidi"/>
        </w:rPr>
        <w:t>e)</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sonuçlarının</w:t>
      </w:r>
      <w:r w:rsidR="00A8761A">
        <w:rPr>
          <w:rFonts w:asciiTheme="majorBidi" w:hAnsiTheme="majorBidi" w:cstheme="majorBidi"/>
        </w:rPr>
        <w:t xml:space="preserve"> </w:t>
      </w:r>
      <w:r w:rsidRPr="00270638">
        <w:rPr>
          <w:rFonts w:asciiTheme="majorBidi" w:hAnsiTheme="majorBidi" w:cstheme="majorBidi"/>
        </w:rPr>
        <w:t>yüksek</w:t>
      </w:r>
      <w:r w:rsidR="00A8761A">
        <w:rPr>
          <w:rFonts w:asciiTheme="majorBidi" w:hAnsiTheme="majorBidi" w:cstheme="majorBidi"/>
        </w:rPr>
        <w:t xml:space="preserve"> </w:t>
      </w:r>
      <w:r w:rsidRPr="00270638">
        <w:rPr>
          <w:rFonts w:asciiTheme="majorBidi" w:hAnsiTheme="majorBidi" w:cstheme="majorBidi"/>
        </w:rPr>
        <w:t>katma</w:t>
      </w:r>
      <w:r w:rsidR="00A8761A">
        <w:rPr>
          <w:rFonts w:asciiTheme="majorBidi" w:hAnsiTheme="majorBidi" w:cstheme="majorBidi"/>
        </w:rPr>
        <w:t xml:space="preserve"> </w:t>
      </w:r>
      <w:r w:rsidRPr="00270638">
        <w:rPr>
          <w:rFonts w:asciiTheme="majorBidi" w:hAnsiTheme="majorBidi" w:cstheme="majorBidi"/>
        </w:rPr>
        <w:t>değerli</w:t>
      </w:r>
      <w:r w:rsidR="00A8761A">
        <w:rPr>
          <w:rFonts w:asciiTheme="majorBidi" w:hAnsiTheme="majorBidi" w:cstheme="majorBidi"/>
        </w:rPr>
        <w:t xml:space="preserve"> </w:t>
      </w:r>
      <w:r w:rsidRPr="00270638">
        <w:rPr>
          <w:rFonts w:asciiTheme="majorBidi" w:hAnsiTheme="majorBidi" w:cstheme="majorBidi"/>
        </w:rPr>
        <w:t>çıktılar</w:t>
      </w:r>
      <w:r w:rsidR="00A8761A">
        <w:rPr>
          <w:rFonts w:asciiTheme="majorBidi" w:hAnsiTheme="majorBidi" w:cstheme="majorBidi"/>
        </w:rPr>
        <w:t xml:space="preserve"> </w:t>
      </w:r>
      <w:r w:rsidRPr="00270638">
        <w:rPr>
          <w:rFonts w:asciiTheme="majorBidi" w:hAnsiTheme="majorBidi" w:cstheme="majorBidi"/>
        </w:rPr>
        <w:t>oluşturmasını</w:t>
      </w:r>
      <w:r w:rsidR="00A8761A">
        <w:rPr>
          <w:rFonts w:asciiTheme="majorBidi" w:hAnsiTheme="majorBidi" w:cstheme="majorBidi"/>
        </w:rPr>
        <w:t xml:space="preserve"> </w:t>
      </w:r>
      <w:r w:rsidRPr="00270638">
        <w:rPr>
          <w:rFonts w:asciiTheme="majorBidi" w:hAnsiTheme="majorBidi" w:cstheme="majorBidi"/>
        </w:rPr>
        <w:t>teşvik</w:t>
      </w:r>
      <w:r w:rsidR="00A8761A">
        <w:rPr>
          <w:rFonts w:asciiTheme="majorBidi" w:hAnsiTheme="majorBidi" w:cstheme="majorBidi"/>
        </w:rPr>
        <w:t xml:space="preserve"> </w:t>
      </w:r>
      <w:r w:rsidRPr="00270638">
        <w:rPr>
          <w:rFonts w:asciiTheme="majorBidi" w:hAnsiTheme="majorBidi" w:cstheme="majorBidi"/>
        </w:rPr>
        <w:t>edecek</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kaynakların</w:t>
      </w:r>
      <w:r w:rsidR="00A8761A">
        <w:rPr>
          <w:rFonts w:asciiTheme="majorBidi" w:hAnsiTheme="majorBidi" w:cstheme="majorBidi"/>
        </w:rPr>
        <w:t xml:space="preserve"> </w:t>
      </w:r>
      <w:r w:rsidRPr="00270638">
        <w:rPr>
          <w:rFonts w:asciiTheme="majorBidi" w:hAnsiTheme="majorBidi" w:cstheme="majorBidi"/>
        </w:rPr>
        <w:t>verimli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etkin</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şekilde</w:t>
      </w:r>
      <w:r w:rsidR="00A8761A">
        <w:rPr>
          <w:rFonts w:asciiTheme="majorBidi" w:hAnsiTheme="majorBidi" w:cstheme="majorBidi"/>
        </w:rPr>
        <w:t xml:space="preserve"> </w:t>
      </w:r>
      <w:r w:rsidRPr="00270638">
        <w:rPr>
          <w:rFonts w:asciiTheme="majorBidi" w:hAnsiTheme="majorBidi" w:cstheme="majorBidi"/>
        </w:rPr>
        <w:t>kullanılmasını</w:t>
      </w:r>
      <w:r w:rsidR="00A8761A">
        <w:rPr>
          <w:rFonts w:asciiTheme="majorBidi" w:hAnsiTheme="majorBidi" w:cstheme="majorBidi"/>
        </w:rPr>
        <w:t xml:space="preserve"> </w:t>
      </w:r>
      <w:r w:rsidRPr="00270638">
        <w:rPr>
          <w:rFonts w:asciiTheme="majorBidi" w:hAnsiTheme="majorBidi" w:cstheme="majorBidi"/>
        </w:rPr>
        <w:t>destekleyecek</w:t>
      </w:r>
      <w:r w:rsidR="00A8761A">
        <w:rPr>
          <w:rFonts w:asciiTheme="majorBidi" w:hAnsiTheme="majorBidi" w:cstheme="majorBidi"/>
        </w:rPr>
        <w:t xml:space="preserve"> </w:t>
      </w:r>
      <w:r w:rsidRPr="00270638">
        <w:rPr>
          <w:rFonts w:asciiTheme="majorBidi" w:hAnsiTheme="majorBidi" w:cstheme="majorBidi"/>
        </w:rPr>
        <w:t>politikaları</w:t>
      </w:r>
      <w:r w:rsidR="00A8761A">
        <w:rPr>
          <w:rFonts w:asciiTheme="majorBidi" w:hAnsiTheme="majorBidi" w:cstheme="majorBidi"/>
        </w:rPr>
        <w:t xml:space="preserve"> </w:t>
      </w:r>
      <w:r w:rsidRPr="00270638">
        <w:rPr>
          <w:rFonts w:asciiTheme="majorBidi" w:hAnsiTheme="majorBidi" w:cstheme="majorBidi"/>
        </w:rPr>
        <w:t>da</w:t>
      </w:r>
      <w:r w:rsidR="00A8761A">
        <w:rPr>
          <w:rFonts w:asciiTheme="majorBidi" w:hAnsiTheme="majorBidi" w:cstheme="majorBidi"/>
        </w:rPr>
        <w:t xml:space="preserve"> </w:t>
      </w:r>
      <w:r w:rsidRPr="00270638">
        <w:rPr>
          <w:rFonts w:asciiTheme="majorBidi" w:hAnsiTheme="majorBidi" w:cstheme="majorBidi"/>
        </w:rPr>
        <w:t>göz</w:t>
      </w:r>
      <w:r w:rsidR="00A8761A">
        <w:rPr>
          <w:rFonts w:asciiTheme="majorBidi" w:hAnsiTheme="majorBidi" w:cstheme="majorBidi"/>
        </w:rPr>
        <w:t xml:space="preserve"> </w:t>
      </w:r>
      <w:r w:rsidRPr="00270638">
        <w:rPr>
          <w:rFonts w:asciiTheme="majorBidi" w:hAnsiTheme="majorBidi" w:cstheme="majorBidi"/>
        </w:rPr>
        <w:t>önünde</w:t>
      </w:r>
      <w:r w:rsidR="00A8761A">
        <w:rPr>
          <w:rFonts w:asciiTheme="majorBidi" w:hAnsiTheme="majorBidi" w:cstheme="majorBidi"/>
        </w:rPr>
        <w:t xml:space="preserve"> </w:t>
      </w:r>
      <w:r w:rsidRPr="00270638">
        <w:rPr>
          <w:rFonts w:asciiTheme="majorBidi" w:hAnsiTheme="majorBidi" w:cstheme="majorBidi"/>
        </w:rPr>
        <w:t>bulundurarak</w:t>
      </w:r>
      <w:r w:rsidR="00A8761A">
        <w:rPr>
          <w:rFonts w:asciiTheme="majorBidi" w:hAnsiTheme="majorBidi" w:cstheme="majorBidi"/>
        </w:rPr>
        <w:t xml:space="preserve"> </w:t>
      </w:r>
      <w:r w:rsidRPr="00270638">
        <w:rPr>
          <w:rFonts w:asciiTheme="majorBidi" w:hAnsiTheme="majorBidi" w:cstheme="majorBidi"/>
        </w:rPr>
        <w:t>desteklenecek</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türlerini</w:t>
      </w:r>
      <w:r w:rsidR="00A8761A">
        <w:rPr>
          <w:rFonts w:asciiTheme="majorBidi" w:hAnsiTheme="majorBidi" w:cstheme="majorBidi"/>
        </w:rPr>
        <w:t xml:space="preserve"> </w:t>
      </w:r>
      <w:r w:rsidRPr="00270638">
        <w:rPr>
          <w:rFonts w:asciiTheme="majorBidi" w:hAnsiTheme="majorBidi" w:cstheme="majorBidi"/>
        </w:rPr>
        <w:t>belirler.</w:t>
      </w:r>
    </w:p>
    <w:p w14:paraId="6377B375" w14:textId="38231951" w:rsidR="00270638" w:rsidRPr="00270638" w:rsidRDefault="00425323" w:rsidP="00EA34DF">
      <w:pPr>
        <w:rPr>
          <w:rFonts w:asciiTheme="majorBidi" w:hAnsiTheme="majorBidi" w:cstheme="majorBidi"/>
        </w:rPr>
      </w:pPr>
      <w:r>
        <w:rPr>
          <w:rFonts w:asciiTheme="majorBidi" w:hAnsiTheme="majorBidi" w:cstheme="majorBidi"/>
        </w:rPr>
        <w:t xml:space="preserve">f) </w:t>
      </w:r>
      <w:r w:rsidR="00270638" w:rsidRPr="00270638">
        <w:rPr>
          <w:rFonts w:asciiTheme="majorBidi" w:hAnsiTheme="majorBidi" w:cstheme="majorBidi"/>
        </w:rPr>
        <w:t>Proje</w:t>
      </w:r>
      <w:r w:rsidR="00A8761A">
        <w:rPr>
          <w:rFonts w:asciiTheme="majorBidi" w:hAnsiTheme="majorBidi" w:cstheme="majorBidi"/>
        </w:rPr>
        <w:t xml:space="preserve"> </w:t>
      </w:r>
      <w:r w:rsidR="00270638" w:rsidRPr="00270638">
        <w:rPr>
          <w:rFonts w:asciiTheme="majorBidi" w:hAnsiTheme="majorBidi" w:cstheme="majorBidi"/>
        </w:rPr>
        <w:t>başvurularını</w:t>
      </w:r>
      <w:r w:rsidR="00A8761A">
        <w:rPr>
          <w:rFonts w:asciiTheme="majorBidi" w:hAnsiTheme="majorBidi" w:cstheme="majorBidi"/>
        </w:rPr>
        <w:t xml:space="preserve"> </w:t>
      </w:r>
      <w:r w:rsidR="00270638" w:rsidRPr="00270638">
        <w:rPr>
          <w:rFonts w:asciiTheme="majorBidi" w:hAnsiTheme="majorBidi" w:cstheme="majorBidi"/>
        </w:rPr>
        <w:t>değerlendirerek</w:t>
      </w:r>
      <w:r w:rsidR="00A8761A">
        <w:rPr>
          <w:rFonts w:asciiTheme="majorBidi" w:hAnsiTheme="majorBidi" w:cstheme="majorBidi"/>
        </w:rPr>
        <w:t xml:space="preserve"> </w:t>
      </w:r>
      <w:r w:rsidR="00270638" w:rsidRPr="00270638">
        <w:rPr>
          <w:rFonts w:asciiTheme="majorBidi" w:hAnsiTheme="majorBidi" w:cstheme="majorBidi"/>
        </w:rPr>
        <w:t>karara</w:t>
      </w:r>
      <w:r w:rsidR="00A8761A">
        <w:rPr>
          <w:rFonts w:asciiTheme="majorBidi" w:hAnsiTheme="majorBidi" w:cstheme="majorBidi"/>
        </w:rPr>
        <w:t xml:space="preserve"> </w:t>
      </w:r>
      <w:r w:rsidR="00270638" w:rsidRPr="00270638">
        <w:rPr>
          <w:rFonts w:asciiTheme="majorBidi" w:hAnsiTheme="majorBidi" w:cstheme="majorBidi"/>
        </w:rPr>
        <w:t>bağlar.</w:t>
      </w:r>
      <w:r w:rsidR="00A8761A">
        <w:rPr>
          <w:rFonts w:asciiTheme="majorBidi" w:hAnsiTheme="majorBidi" w:cstheme="majorBidi"/>
        </w:rPr>
        <w:t xml:space="preserve"> </w:t>
      </w:r>
      <w:r w:rsidR="00270638" w:rsidRPr="00270638">
        <w:rPr>
          <w:rFonts w:asciiTheme="majorBidi" w:hAnsiTheme="majorBidi" w:cstheme="majorBidi"/>
        </w:rPr>
        <w:t>Komisyon</w:t>
      </w:r>
      <w:r w:rsidR="00A8761A">
        <w:rPr>
          <w:rFonts w:asciiTheme="majorBidi" w:hAnsiTheme="majorBidi" w:cstheme="majorBidi"/>
        </w:rPr>
        <w:t xml:space="preserve"> </w:t>
      </w:r>
      <w:r w:rsidR="00270638" w:rsidRPr="00270638">
        <w:rPr>
          <w:rFonts w:asciiTheme="majorBidi" w:hAnsiTheme="majorBidi" w:cstheme="majorBidi"/>
        </w:rPr>
        <w:t>görüşü</w:t>
      </w:r>
      <w:r w:rsidR="00A8761A">
        <w:rPr>
          <w:rFonts w:asciiTheme="majorBidi" w:hAnsiTheme="majorBidi" w:cstheme="majorBidi"/>
        </w:rPr>
        <w:t xml:space="preserve"> </w:t>
      </w:r>
      <w:r w:rsidR="00270638" w:rsidRPr="00270638">
        <w:rPr>
          <w:rFonts w:asciiTheme="majorBidi" w:hAnsiTheme="majorBidi" w:cstheme="majorBidi"/>
        </w:rPr>
        <w:t>olumlu</w:t>
      </w:r>
      <w:r w:rsidR="00A8761A">
        <w:rPr>
          <w:rFonts w:asciiTheme="majorBidi" w:hAnsiTheme="majorBidi" w:cstheme="majorBidi"/>
        </w:rPr>
        <w:t xml:space="preserve"> </w:t>
      </w:r>
      <w:r w:rsidR="00270638" w:rsidRPr="00270638">
        <w:rPr>
          <w:rFonts w:asciiTheme="majorBidi" w:hAnsiTheme="majorBidi" w:cstheme="majorBidi"/>
        </w:rPr>
        <w:t>olan</w:t>
      </w:r>
      <w:r w:rsidR="00A8761A">
        <w:rPr>
          <w:rFonts w:asciiTheme="majorBidi" w:hAnsiTheme="majorBidi" w:cstheme="majorBidi"/>
        </w:rPr>
        <w:t xml:space="preserve"> </w:t>
      </w:r>
      <w:r w:rsidR="00270638" w:rsidRPr="00270638">
        <w:rPr>
          <w:rFonts w:asciiTheme="majorBidi" w:hAnsiTheme="majorBidi" w:cstheme="majorBidi"/>
        </w:rPr>
        <w:t>proje</w:t>
      </w:r>
      <w:r w:rsidR="00A8761A">
        <w:rPr>
          <w:rFonts w:asciiTheme="majorBidi" w:hAnsiTheme="majorBidi" w:cstheme="majorBidi"/>
        </w:rPr>
        <w:t xml:space="preserve"> </w:t>
      </w:r>
      <w:r w:rsidR="00270638" w:rsidRPr="00270638">
        <w:rPr>
          <w:rFonts w:asciiTheme="majorBidi" w:hAnsiTheme="majorBidi" w:cstheme="majorBidi"/>
        </w:rPr>
        <w:t>önerilerini</w:t>
      </w:r>
      <w:r w:rsidR="00A8761A">
        <w:rPr>
          <w:rFonts w:asciiTheme="majorBidi" w:hAnsiTheme="majorBidi" w:cstheme="majorBidi"/>
        </w:rPr>
        <w:t xml:space="preserve"> </w:t>
      </w:r>
      <w:r w:rsidR="00270638" w:rsidRPr="00270638">
        <w:rPr>
          <w:rFonts w:asciiTheme="majorBidi" w:hAnsiTheme="majorBidi" w:cstheme="majorBidi"/>
        </w:rPr>
        <w:t>hakemlere</w:t>
      </w:r>
      <w:r w:rsidR="00A8761A">
        <w:rPr>
          <w:rFonts w:asciiTheme="majorBidi" w:hAnsiTheme="majorBidi" w:cstheme="majorBidi"/>
        </w:rPr>
        <w:t xml:space="preserve"> </w:t>
      </w:r>
      <w:r w:rsidR="00270638" w:rsidRPr="00270638">
        <w:rPr>
          <w:rFonts w:asciiTheme="majorBidi" w:hAnsiTheme="majorBidi" w:cstheme="majorBidi"/>
        </w:rPr>
        <w:t>gönderir</w:t>
      </w:r>
      <w:r w:rsidR="00A8761A">
        <w:rPr>
          <w:rFonts w:asciiTheme="majorBidi" w:hAnsiTheme="majorBidi" w:cstheme="majorBidi"/>
        </w:rPr>
        <w:t xml:space="preserve"> </w:t>
      </w:r>
      <w:r w:rsidR="00270638" w:rsidRPr="00270638">
        <w:rPr>
          <w:rFonts w:asciiTheme="majorBidi" w:hAnsiTheme="majorBidi" w:cstheme="majorBidi"/>
        </w:rPr>
        <w:t>ve</w:t>
      </w:r>
      <w:r w:rsidR="00A8761A">
        <w:rPr>
          <w:rFonts w:asciiTheme="majorBidi" w:hAnsiTheme="majorBidi" w:cstheme="majorBidi"/>
        </w:rPr>
        <w:t xml:space="preserve"> </w:t>
      </w:r>
      <w:r w:rsidR="00270638" w:rsidRPr="00270638">
        <w:rPr>
          <w:rFonts w:asciiTheme="majorBidi" w:hAnsiTheme="majorBidi" w:cstheme="majorBidi"/>
        </w:rPr>
        <w:t>gelen</w:t>
      </w:r>
      <w:r w:rsidR="00A8761A">
        <w:rPr>
          <w:rFonts w:asciiTheme="majorBidi" w:hAnsiTheme="majorBidi" w:cstheme="majorBidi"/>
        </w:rPr>
        <w:t xml:space="preserve"> </w:t>
      </w:r>
      <w:r w:rsidR="00270638" w:rsidRPr="00270638">
        <w:rPr>
          <w:rFonts w:asciiTheme="majorBidi" w:hAnsiTheme="majorBidi" w:cstheme="majorBidi"/>
        </w:rPr>
        <w:t>raporları</w:t>
      </w:r>
      <w:r w:rsidR="00A8761A">
        <w:rPr>
          <w:rFonts w:asciiTheme="majorBidi" w:hAnsiTheme="majorBidi" w:cstheme="majorBidi"/>
        </w:rPr>
        <w:t xml:space="preserve"> </w:t>
      </w:r>
      <w:r w:rsidR="00270638" w:rsidRPr="00270638">
        <w:rPr>
          <w:rFonts w:asciiTheme="majorBidi" w:hAnsiTheme="majorBidi" w:cstheme="majorBidi"/>
        </w:rPr>
        <w:t>da</w:t>
      </w:r>
      <w:r w:rsidR="00A8761A">
        <w:rPr>
          <w:rFonts w:asciiTheme="majorBidi" w:hAnsiTheme="majorBidi" w:cstheme="majorBidi"/>
        </w:rPr>
        <w:t xml:space="preserve"> </w:t>
      </w:r>
      <w:r w:rsidR="00270638" w:rsidRPr="00270638">
        <w:rPr>
          <w:rFonts w:asciiTheme="majorBidi" w:hAnsiTheme="majorBidi" w:cstheme="majorBidi"/>
        </w:rPr>
        <w:t>değerlendirerek</w:t>
      </w:r>
      <w:r w:rsidR="00A8761A">
        <w:rPr>
          <w:rFonts w:asciiTheme="majorBidi" w:hAnsiTheme="majorBidi" w:cstheme="majorBidi"/>
        </w:rPr>
        <w:t xml:space="preserve"> </w:t>
      </w:r>
      <w:r w:rsidR="00270638" w:rsidRPr="00270638">
        <w:rPr>
          <w:rFonts w:asciiTheme="majorBidi" w:hAnsiTheme="majorBidi" w:cstheme="majorBidi"/>
        </w:rPr>
        <w:t>projenin</w:t>
      </w:r>
      <w:r w:rsidR="00A8761A">
        <w:rPr>
          <w:rFonts w:asciiTheme="majorBidi" w:hAnsiTheme="majorBidi" w:cstheme="majorBidi"/>
        </w:rPr>
        <w:t xml:space="preserve"> </w:t>
      </w:r>
      <w:r w:rsidR="00270638" w:rsidRPr="00270638">
        <w:rPr>
          <w:rFonts w:asciiTheme="majorBidi" w:hAnsiTheme="majorBidi" w:cstheme="majorBidi"/>
        </w:rPr>
        <w:t>desteklenip</w:t>
      </w:r>
      <w:r w:rsidR="00A8761A">
        <w:rPr>
          <w:rFonts w:asciiTheme="majorBidi" w:hAnsiTheme="majorBidi" w:cstheme="majorBidi"/>
        </w:rPr>
        <w:t xml:space="preserve"> </w:t>
      </w:r>
      <w:r w:rsidR="00270638" w:rsidRPr="00270638">
        <w:rPr>
          <w:rFonts w:asciiTheme="majorBidi" w:hAnsiTheme="majorBidi" w:cstheme="majorBidi"/>
        </w:rPr>
        <w:t>desteklenmeyeceğine</w:t>
      </w:r>
      <w:r w:rsidR="00A8761A">
        <w:rPr>
          <w:rFonts w:asciiTheme="majorBidi" w:hAnsiTheme="majorBidi" w:cstheme="majorBidi"/>
        </w:rPr>
        <w:t xml:space="preserve"> </w:t>
      </w:r>
      <w:r w:rsidR="00270638" w:rsidRPr="00270638">
        <w:rPr>
          <w:rFonts w:asciiTheme="majorBidi" w:hAnsiTheme="majorBidi" w:cstheme="majorBidi"/>
        </w:rPr>
        <w:t>karar</w:t>
      </w:r>
      <w:r w:rsidR="00A8761A">
        <w:rPr>
          <w:rFonts w:asciiTheme="majorBidi" w:hAnsiTheme="majorBidi" w:cstheme="majorBidi"/>
        </w:rPr>
        <w:t xml:space="preserve"> </w:t>
      </w:r>
      <w:r w:rsidR="00270638" w:rsidRPr="00270638">
        <w:rPr>
          <w:rFonts w:asciiTheme="majorBidi" w:hAnsiTheme="majorBidi" w:cstheme="majorBidi"/>
        </w:rPr>
        <w:t>verir.</w:t>
      </w:r>
    </w:p>
    <w:p w14:paraId="5CE76250" w14:textId="21EB7E81" w:rsidR="00AA7920" w:rsidRDefault="00425323" w:rsidP="00EA34DF">
      <w:pPr>
        <w:rPr>
          <w:rFonts w:asciiTheme="majorBidi" w:hAnsiTheme="majorBidi" w:cstheme="majorBidi"/>
        </w:rPr>
      </w:pPr>
      <w:r>
        <w:rPr>
          <w:rFonts w:asciiTheme="majorBidi" w:hAnsiTheme="majorBidi" w:cstheme="majorBidi"/>
        </w:rPr>
        <w:t xml:space="preserve">g) </w:t>
      </w:r>
      <w:r w:rsidR="00270638" w:rsidRPr="00270638">
        <w:rPr>
          <w:rFonts w:asciiTheme="majorBidi" w:hAnsiTheme="majorBidi" w:cstheme="majorBidi"/>
        </w:rPr>
        <w:t>Araştırma</w:t>
      </w:r>
      <w:r w:rsidR="00A8761A">
        <w:rPr>
          <w:rFonts w:asciiTheme="majorBidi" w:hAnsiTheme="majorBidi" w:cstheme="majorBidi"/>
        </w:rPr>
        <w:t xml:space="preserve"> </w:t>
      </w:r>
      <w:r w:rsidR="00270638" w:rsidRPr="00270638">
        <w:rPr>
          <w:rFonts w:asciiTheme="majorBidi" w:hAnsiTheme="majorBidi" w:cstheme="majorBidi"/>
        </w:rPr>
        <w:t>projelerinin</w:t>
      </w:r>
      <w:r w:rsidR="00A8761A">
        <w:rPr>
          <w:rFonts w:asciiTheme="majorBidi" w:hAnsiTheme="majorBidi" w:cstheme="majorBidi"/>
        </w:rPr>
        <w:t xml:space="preserve"> </w:t>
      </w:r>
      <w:r w:rsidR="00270638" w:rsidRPr="00270638">
        <w:rPr>
          <w:rFonts w:asciiTheme="majorBidi" w:hAnsiTheme="majorBidi" w:cstheme="majorBidi"/>
        </w:rPr>
        <w:t>ara</w:t>
      </w:r>
      <w:r w:rsidR="00A8761A">
        <w:rPr>
          <w:rFonts w:asciiTheme="majorBidi" w:hAnsiTheme="majorBidi" w:cstheme="majorBidi"/>
        </w:rPr>
        <w:t xml:space="preserve"> </w:t>
      </w:r>
      <w:r w:rsidR="00270638" w:rsidRPr="00270638">
        <w:rPr>
          <w:rFonts w:asciiTheme="majorBidi" w:hAnsiTheme="majorBidi" w:cstheme="majorBidi"/>
        </w:rPr>
        <w:t>ve</w:t>
      </w:r>
      <w:r w:rsidR="00A8761A">
        <w:rPr>
          <w:rFonts w:asciiTheme="majorBidi" w:hAnsiTheme="majorBidi" w:cstheme="majorBidi"/>
        </w:rPr>
        <w:t xml:space="preserve"> </w:t>
      </w:r>
      <w:r w:rsidR="00270638" w:rsidRPr="00270638">
        <w:rPr>
          <w:rFonts w:asciiTheme="majorBidi" w:hAnsiTheme="majorBidi" w:cstheme="majorBidi"/>
        </w:rPr>
        <w:t>sonuç</w:t>
      </w:r>
      <w:r w:rsidR="00A8761A">
        <w:rPr>
          <w:rFonts w:asciiTheme="majorBidi" w:hAnsiTheme="majorBidi" w:cstheme="majorBidi"/>
        </w:rPr>
        <w:t xml:space="preserve"> </w:t>
      </w:r>
      <w:r w:rsidR="00270638" w:rsidRPr="00270638">
        <w:rPr>
          <w:rFonts w:asciiTheme="majorBidi" w:hAnsiTheme="majorBidi" w:cstheme="majorBidi"/>
        </w:rPr>
        <w:t>raporlarını</w:t>
      </w:r>
      <w:r w:rsidR="00A8761A">
        <w:rPr>
          <w:rFonts w:asciiTheme="majorBidi" w:hAnsiTheme="majorBidi" w:cstheme="majorBidi"/>
        </w:rPr>
        <w:t xml:space="preserve"> </w:t>
      </w:r>
      <w:r w:rsidR="00270638" w:rsidRPr="00270638">
        <w:rPr>
          <w:rFonts w:asciiTheme="majorBidi" w:hAnsiTheme="majorBidi" w:cstheme="majorBidi"/>
        </w:rPr>
        <w:t>değerlendirir</w:t>
      </w:r>
      <w:r w:rsidR="00A8761A">
        <w:rPr>
          <w:rFonts w:asciiTheme="majorBidi" w:hAnsiTheme="majorBidi" w:cstheme="majorBidi"/>
        </w:rPr>
        <w:t xml:space="preserve"> </w:t>
      </w:r>
      <w:r w:rsidR="00270638" w:rsidRPr="00270638">
        <w:rPr>
          <w:rFonts w:asciiTheme="majorBidi" w:hAnsiTheme="majorBidi" w:cstheme="majorBidi"/>
        </w:rPr>
        <w:t>ve</w:t>
      </w:r>
      <w:r w:rsidR="00A8761A">
        <w:rPr>
          <w:rFonts w:asciiTheme="majorBidi" w:hAnsiTheme="majorBidi" w:cstheme="majorBidi"/>
        </w:rPr>
        <w:t xml:space="preserve"> </w:t>
      </w:r>
      <w:r w:rsidR="00270638" w:rsidRPr="00270638">
        <w:rPr>
          <w:rFonts w:asciiTheme="majorBidi" w:hAnsiTheme="majorBidi" w:cstheme="majorBidi"/>
        </w:rPr>
        <w:t>bunların</w:t>
      </w:r>
      <w:r w:rsidR="00A8761A">
        <w:rPr>
          <w:rFonts w:asciiTheme="majorBidi" w:hAnsiTheme="majorBidi" w:cstheme="majorBidi"/>
        </w:rPr>
        <w:t xml:space="preserve"> </w:t>
      </w:r>
      <w:r w:rsidR="00270638" w:rsidRPr="00270638">
        <w:rPr>
          <w:rFonts w:asciiTheme="majorBidi" w:hAnsiTheme="majorBidi" w:cstheme="majorBidi"/>
        </w:rPr>
        <w:t>geciktirilmesi</w:t>
      </w:r>
      <w:r w:rsidR="00A8761A">
        <w:rPr>
          <w:rFonts w:asciiTheme="majorBidi" w:hAnsiTheme="majorBidi" w:cstheme="majorBidi"/>
        </w:rPr>
        <w:t xml:space="preserve"> </w:t>
      </w:r>
      <w:r w:rsidR="00270638" w:rsidRPr="00270638">
        <w:rPr>
          <w:rFonts w:asciiTheme="majorBidi" w:hAnsiTheme="majorBidi" w:cstheme="majorBidi"/>
        </w:rPr>
        <w:t>durumunda</w:t>
      </w:r>
      <w:r w:rsidR="00A8761A">
        <w:rPr>
          <w:rFonts w:asciiTheme="majorBidi" w:hAnsiTheme="majorBidi" w:cstheme="majorBidi"/>
        </w:rPr>
        <w:t xml:space="preserve"> </w:t>
      </w:r>
      <w:r w:rsidR="00270638" w:rsidRPr="00270638">
        <w:rPr>
          <w:rFonts w:asciiTheme="majorBidi" w:hAnsiTheme="majorBidi" w:cstheme="majorBidi"/>
        </w:rPr>
        <w:t>uygulanacak</w:t>
      </w:r>
      <w:r w:rsidR="00A8761A">
        <w:rPr>
          <w:rFonts w:asciiTheme="majorBidi" w:hAnsiTheme="majorBidi" w:cstheme="majorBidi"/>
        </w:rPr>
        <w:t xml:space="preserve"> </w:t>
      </w:r>
      <w:r w:rsidR="00270638" w:rsidRPr="00270638">
        <w:rPr>
          <w:rFonts w:asciiTheme="majorBidi" w:hAnsiTheme="majorBidi" w:cstheme="majorBidi"/>
        </w:rPr>
        <w:t>yaptırımları</w:t>
      </w:r>
      <w:r w:rsidR="00A8761A">
        <w:rPr>
          <w:rFonts w:asciiTheme="majorBidi" w:hAnsiTheme="majorBidi" w:cstheme="majorBidi"/>
        </w:rPr>
        <w:t xml:space="preserve"> </w:t>
      </w:r>
      <w:r w:rsidR="00270638" w:rsidRPr="00270638">
        <w:rPr>
          <w:rFonts w:asciiTheme="majorBidi" w:hAnsiTheme="majorBidi" w:cstheme="majorBidi"/>
        </w:rPr>
        <w:t>belirler.</w:t>
      </w:r>
    </w:p>
    <w:p w14:paraId="7EAC714C" w14:textId="5275625A" w:rsidR="00270638" w:rsidRPr="00270638" w:rsidRDefault="00270638" w:rsidP="00EA34DF">
      <w:r w:rsidRPr="00270638">
        <w:rPr>
          <w:rFonts w:asciiTheme="majorBidi" w:hAnsiTheme="majorBidi" w:cstheme="majorBidi"/>
        </w:rPr>
        <w:t>ğ)</w:t>
      </w:r>
      <w:r w:rsidR="00A8761A">
        <w:rPr>
          <w:rFonts w:asciiTheme="majorBidi" w:hAnsiTheme="majorBidi" w:cstheme="majorBidi"/>
        </w:rPr>
        <w:t xml:space="preserve"> </w:t>
      </w:r>
      <w:r w:rsidRPr="00270638">
        <w:t>Proje</w:t>
      </w:r>
      <w:r w:rsidR="00A8761A">
        <w:t xml:space="preserve"> </w:t>
      </w:r>
      <w:proofErr w:type="spellStart"/>
      <w:r w:rsidRPr="00270638">
        <w:t>yürütücülerinden</w:t>
      </w:r>
      <w:proofErr w:type="spellEnd"/>
      <w:r w:rsidR="00A8761A">
        <w:t xml:space="preserve"> </w:t>
      </w:r>
      <w:r w:rsidRPr="00270638">
        <w:t>gelen</w:t>
      </w:r>
      <w:r w:rsidR="00A8761A">
        <w:t xml:space="preserve"> </w:t>
      </w:r>
      <w:r w:rsidRPr="00270638">
        <w:t>ek</w:t>
      </w:r>
      <w:r w:rsidR="00A8761A">
        <w:t xml:space="preserve"> </w:t>
      </w:r>
      <w:proofErr w:type="spellStart"/>
      <w:r w:rsidRPr="00270638">
        <w:t>süre</w:t>
      </w:r>
      <w:proofErr w:type="spellEnd"/>
      <w:r w:rsidRPr="00270638">
        <w:t>,</w:t>
      </w:r>
      <w:r w:rsidR="00A8761A">
        <w:t xml:space="preserve"> </w:t>
      </w:r>
      <w:r w:rsidRPr="00270638">
        <w:t>ek</w:t>
      </w:r>
      <w:r w:rsidR="00A8761A">
        <w:t xml:space="preserve"> </w:t>
      </w:r>
      <w:r w:rsidRPr="00270638">
        <w:t>bütçe</w:t>
      </w:r>
      <w:r w:rsidR="00A8761A">
        <w:t xml:space="preserve"> </w:t>
      </w:r>
      <w:r w:rsidRPr="00270638">
        <w:t>ve</w:t>
      </w:r>
      <w:r w:rsidR="00A8761A">
        <w:t xml:space="preserve"> </w:t>
      </w:r>
      <w:r w:rsidRPr="00270638">
        <w:t>diğer</w:t>
      </w:r>
      <w:r w:rsidR="00A8761A">
        <w:t xml:space="preserve"> </w:t>
      </w:r>
      <w:r w:rsidRPr="00270638">
        <w:t>tüm</w:t>
      </w:r>
      <w:r w:rsidR="00A8761A">
        <w:t xml:space="preserve"> </w:t>
      </w:r>
      <w:r w:rsidRPr="00270638">
        <w:t>talepleri</w:t>
      </w:r>
      <w:r w:rsidR="00A8761A">
        <w:t xml:space="preserve"> </w:t>
      </w:r>
      <w:r w:rsidRPr="00270638">
        <w:t>değerlendirerek</w:t>
      </w:r>
      <w:r w:rsidR="00A8761A">
        <w:t xml:space="preserve"> </w:t>
      </w:r>
      <w:r w:rsidRPr="00270638">
        <w:t>Üniversite</w:t>
      </w:r>
      <w:r w:rsidR="00A8761A">
        <w:t xml:space="preserve"> </w:t>
      </w:r>
      <w:r w:rsidRPr="00270638">
        <w:t>Yönetim</w:t>
      </w:r>
      <w:r w:rsidR="00A8761A">
        <w:t xml:space="preserve"> </w:t>
      </w:r>
      <w:r w:rsidRPr="00270638">
        <w:t>Kuruluna</w:t>
      </w:r>
      <w:r w:rsidR="00A8761A">
        <w:t xml:space="preserve"> </w:t>
      </w:r>
      <w:r w:rsidRPr="00270638">
        <w:t>sunar.</w:t>
      </w:r>
      <w:r w:rsidR="00A8761A">
        <w:t xml:space="preserve"> </w:t>
      </w:r>
      <w:r w:rsidRPr="00270638">
        <w:t>Ek</w:t>
      </w:r>
      <w:r w:rsidR="00A8761A">
        <w:t xml:space="preserve"> </w:t>
      </w:r>
      <w:r w:rsidRPr="00270638">
        <w:t>süre,</w:t>
      </w:r>
      <w:r w:rsidR="00A8761A">
        <w:t xml:space="preserve"> </w:t>
      </w:r>
      <w:r w:rsidRPr="00270638">
        <w:t>ek</w:t>
      </w:r>
      <w:r w:rsidR="00A8761A">
        <w:t xml:space="preserve"> </w:t>
      </w:r>
      <w:r w:rsidRPr="00270638">
        <w:t>bütçe</w:t>
      </w:r>
      <w:r w:rsidR="00A8761A">
        <w:t xml:space="preserve"> </w:t>
      </w:r>
      <w:r w:rsidRPr="00270638">
        <w:t>ve</w:t>
      </w:r>
      <w:r w:rsidR="00A8761A">
        <w:t xml:space="preserve"> </w:t>
      </w:r>
      <w:r w:rsidRPr="00270638">
        <w:t>diğer</w:t>
      </w:r>
      <w:r w:rsidR="00A8761A">
        <w:t xml:space="preserve"> </w:t>
      </w:r>
      <w:r w:rsidRPr="00270638">
        <w:t>talepler</w:t>
      </w:r>
      <w:r w:rsidR="00A8761A">
        <w:t xml:space="preserve"> </w:t>
      </w:r>
      <w:r w:rsidRPr="00270638">
        <w:rPr>
          <w:kern w:val="2"/>
          <w14:ligatures w14:val="standardContextual"/>
        </w:rPr>
        <w:t>Üniversite</w:t>
      </w:r>
      <w:r w:rsidR="00A8761A">
        <w:rPr>
          <w:kern w:val="2"/>
          <w14:ligatures w14:val="standardContextual"/>
        </w:rPr>
        <w:t xml:space="preserve"> </w:t>
      </w:r>
      <w:r w:rsidRPr="00270638">
        <w:rPr>
          <w:kern w:val="2"/>
          <w14:ligatures w14:val="standardContextual"/>
        </w:rPr>
        <w:t>Yönetim</w:t>
      </w:r>
      <w:r w:rsidR="00A8761A">
        <w:rPr>
          <w:kern w:val="2"/>
          <w14:ligatures w14:val="standardContextual"/>
        </w:rPr>
        <w:t xml:space="preserve"> </w:t>
      </w:r>
      <w:r w:rsidRPr="00270638">
        <w:rPr>
          <w:kern w:val="2"/>
          <w14:ligatures w14:val="standardContextual"/>
        </w:rPr>
        <w:t>Kurulunun</w:t>
      </w:r>
      <w:r w:rsidR="00A8761A">
        <w:rPr>
          <w:kern w:val="2"/>
          <w14:ligatures w14:val="standardContextual"/>
        </w:rPr>
        <w:t xml:space="preserve"> </w:t>
      </w:r>
      <w:r w:rsidRPr="00270638">
        <w:rPr>
          <w:kern w:val="2"/>
          <w14:ligatures w14:val="standardContextual"/>
        </w:rPr>
        <w:t>kararı</w:t>
      </w:r>
      <w:r w:rsidR="00A8761A">
        <w:rPr>
          <w:kern w:val="2"/>
          <w14:ligatures w14:val="standardContextual"/>
        </w:rPr>
        <w:t xml:space="preserve"> </w:t>
      </w:r>
      <w:r w:rsidRPr="00270638">
        <w:rPr>
          <w:kern w:val="2"/>
          <w14:ligatures w14:val="standardContextual"/>
        </w:rPr>
        <w:t>ve</w:t>
      </w:r>
      <w:r w:rsidR="00A8761A">
        <w:rPr>
          <w:kern w:val="2"/>
          <w14:ligatures w14:val="standardContextual"/>
        </w:rPr>
        <w:t xml:space="preserve"> </w:t>
      </w:r>
      <w:r w:rsidRPr="00270638">
        <w:rPr>
          <w:kern w:val="2"/>
          <w14:ligatures w14:val="standardContextual"/>
        </w:rPr>
        <w:t>Rektörlüğün</w:t>
      </w:r>
      <w:r w:rsidR="00A8761A">
        <w:rPr>
          <w:kern w:val="2"/>
          <w14:ligatures w14:val="standardContextual"/>
        </w:rPr>
        <w:t xml:space="preserve"> </w:t>
      </w:r>
      <w:r w:rsidRPr="00270638">
        <w:rPr>
          <w:kern w:val="2"/>
          <w14:ligatures w14:val="standardContextual"/>
        </w:rPr>
        <w:t>teklifi</w:t>
      </w:r>
      <w:r w:rsidR="00A8761A">
        <w:rPr>
          <w:kern w:val="2"/>
          <w14:ligatures w14:val="standardContextual"/>
        </w:rPr>
        <w:t xml:space="preserve"> </w:t>
      </w:r>
      <w:r w:rsidRPr="00270638">
        <w:rPr>
          <w:kern w:val="2"/>
          <w14:ligatures w14:val="standardContextual"/>
        </w:rPr>
        <w:t>üzerine</w:t>
      </w:r>
      <w:r w:rsidR="00A8761A">
        <w:rPr>
          <w:kern w:val="2"/>
          <w14:ligatures w14:val="standardContextual"/>
        </w:rPr>
        <w:t xml:space="preserve"> </w:t>
      </w:r>
      <w:r w:rsidRPr="00270638">
        <w:rPr>
          <w:kern w:val="2"/>
          <w14:ligatures w14:val="standardContextual"/>
        </w:rPr>
        <w:t>Mütevelli</w:t>
      </w:r>
      <w:r w:rsidR="00A8761A">
        <w:rPr>
          <w:kern w:val="2"/>
          <w14:ligatures w14:val="standardContextual"/>
        </w:rPr>
        <w:t xml:space="preserve"> </w:t>
      </w:r>
      <w:r w:rsidRPr="00270638">
        <w:rPr>
          <w:kern w:val="2"/>
          <w14:ligatures w14:val="standardContextual"/>
        </w:rPr>
        <w:t>Heyetinin</w:t>
      </w:r>
      <w:r w:rsidR="00A8761A">
        <w:rPr>
          <w:kern w:val="2"/>
          <w14:ligatures w14:val="standardContextual"/>
        </w:rPr>
        <w:t xml:space="preserve"> </w:t>
      </w:r>
      <w:r w:rsidRPr="00270638">
        <w:rPr>
          <w:kern w:val="2"/>
          <w14:ligatures w14:val="standardContextual"/>
        </w:rPr>
        <w:t>onayı</w:t>
      </w:r>
      <w:r w:rsidR="00A8761A">
        <w:rPr>
          <w:kern w:val="2"/>
          <w14:ligatures w14:val="standardContextual"/>
        </w:rPr>
        <w:t xml:space="preserve"> </w:t>
      </w:r>
      <w:r w:rsidRPr="00270638">
        <w:rPr>
          <w:kern w:val="2"/>
          <w14:ligatures w14:val="standardContextual"/>
        </w:rPr>
        <w:t>ile</w:t>
      </w:r>
      <w:r w:rsidR="00A8761A">
        <w:rPr>
          <w:kern w:val="2"/>
          <w14:ligatures w14:val="standardContextual"/>
        </w:rPr>
        <w:t xml:space="preserve"> </w:t>
      </w:r>
      <w:r w:rsidRPr="00270638">
        <w:rPr>
          <w:kern w:val="2"/>
          <w14:ligatures w14:val="standardContextual"/>
        </w:rPr>
        <w:t>kesinleşir.</w:t>
      </w:r>
    </w:p>
    <w:p w14:paraId="38837AEE" w14:textId="1C519DE0" w:rsidR="00270638" w:rsidRPr="00270638" w:rsidRDefault="00270638" w:rsidP="00EA34DF">
      <w:pPr>
        <w:rPr>
          <w:rFonts w:asciiTheme="majorBidi" w:hAnsiTheme="majorBidi" w:cstheme="majorBidi"/>
        </w:rPr>
      </w:pPr>
      <w:r w:rsidRPr="00270638">
        <w:rPr>
          <w:rFonts w:asciiTheme="majorBidi" w:hAnsiTheme="majorBidi" w:cstheme="majorBidi"/>
        </w:rPr>
        <w:t>h)</w:t>
      </w:r>
      <w:r w:rsidR="00A8761A">
        <w:rPr>
          <w:rFonts w:asciiTheme="majorBidi" w:hAnsiTheme="majorBidi" w:cstheme="majorBidi"/>
        </w:rPr>
        <w:t xml:space="preserve"> </w:t>
      </w:r>
      <w:r w:rsidRPr="00270638">
        <w:rPr>
          <w:rFonts w:asciiTheme="majorBidi" w:hAnsiTheme="majorBidi" w:cstheme="majorBidi"/>
        </w:rPr>
        <w:t>Komisyon,</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başvurularında</w:t>
      </w:r>
      <w:r w:rsidR="00A8761A">
        <w:rPr>
          <w:rFonts w:asciiTheme="majorBidi" w:hAnsiTheme="majorBidi" w:cstheme="majorBidi"/>
        </w:rPr>
        <w:t xml:space="preserve"> </w:t>
      </w:r>
      <w:r w:rsidRPr="00270638">
        <w:rPr>
          <w:rFonts w:asciiTheme="majorBidi" w:hAnsiTheme="majorBidi" w:cstheme="majorBidi"/>
        </w:rPr>
        <w:t>önerilen</w:t>
      </w:r>
      <w:r w:rsidR="00A8761A">
        <w:rPr>
          <w:rFonts w:asciiTheme="majorBidi" w:hAnsiTheme="majorBidi" w:cstheme="majorBidi"/>
        </w:rPr>
        <w:t xml:space="preserve"> </w:t>
      </w:r>
      <w:r w:rsidRPr="00270638">
        <w:rPr>
          <w:rFonts w:asciiTheme="majorBidi" w:hAnsiTheme="majorBidi" w:cstheme="majorBidi"/>
        </w:rPr>
        <w:t>bütçeyi</w:t>
      </w:r>
      <w:r w:rsidR="00A8761A">
        <w:rPr>
          <w:rFonts w:asciiTheme="majorBidi" w:hAnsiTheme="majorBidi" w:cstheme="majorBidi"/>
        </w:rPr>
        <w:t xml:space="preserve"> </w:t>
      </w:r>
      <w:r w:rsidRPr="00270638">
        <w:rPr>
          <w:rFonts w:asciiTheme="majorBidi" w:hAnsiTheme="majorBidi" w:cstheme="majorBidi"/>
        </w:rPr>
        <w:t>azaltabilir,</w:t>
      </w:r>
      <w:r w:rsidR="00A8761A">
        <w:rPr>
          <w:rFonts w:asciiTheme="majorBidi" w:hAnsiTheme="majorBidi" w:cstheme="majorBidi"/>
        </w:rPr>
        <w:t xml:space="preserve"> </w:t>
      </w:r>
      <w:r w:rsidRPr="00270638">
        <w:rPr>
          <w:rFonts w:asciiTheme="majorBidi" w:hAnsiTheme="majorBidi" w:cstheme="majorBidi"/>
        </w:rPr>
        <w:t>arttırabilir,</w:t>
      </w:r>
      <w:r w:rsidR="00A8761A">
        <w:rPr>
          <w:rFonts w:asciiTheme="majorBidi" w:hAnsiTheme="majorBidi" w:cstheme="majorBidi"/>
        </w:rPr>
        <w:t xml:space="preserve"> </w:t>
      </w:r>
      <w:r w:rsidRPr="00270638">
        <w:rPr>
          <w:rFonts w:asciiTheme="majorBidi" w:hAnsiTheme="majorBidi" w:cstheme="majorBidi"/>
        </w:rPr>
        <w:t>önerideki</w:t>
      </w:r>
      <w:r w:rsidR="00A8761A">
        <w:rPr>
          <w:rFonts w:asciiTheme="majorBidi" w:hAnsiTheme="majorBidi" w:cstheme="majorBidi"/>
        </w:rPr>
        <w:t xml:space="preserve"> </w:t>
      </w:r>
      <w:r w:rsidRPr="00270638">
        <w:rPr>
          <w:rFonts w:asciiTheme="majorBidi" w:hAnsiTheme="majorBidi" w:cstheme="majorBidi"/>
        </w:rPr>
        <w:t>talepleri</w:t>
      </w:r>
      <w:r w:rsidR="00A8761A">
        <w:rPr>
          <w:rFonts w:asciiTheme="majorBidi" w:hAnsiTheme="majorBidi" w:cstheme="majorBidi"/>
        </w:rPr>
        <w:t xml:space="preserve"> </w:t>
      </w:r>
      <w:r w:rsidRPr="00270638">
        <w:rPr>
          <w:rFonts w:asciiTheme="majorBidi" w:hAnsiTheme="majorBidi" w:cstheme="majorBidi"/>
        </w:rPr>
        <w:t>kısmen</w:t>
      </w:r>
      <w:r w:rsidR="00A8761A">
        <w:rPr>
          <w:rFonts w:asciiTheme="majorBidi" w:hAnsiTheme="majorBidi" w:cstheme="majorBidi"/>
        </w:rPr>
        <w:t xml:space="preserve"> </w:t>
      </w:r>
      <w:r w:rsidRPr="00270638">
        <w:rPr>
          <w:rFonts w:asciiTheme="majorBidi" w:hAnsiTheme="majorBidi" w:cstheme="majorBidi"/>
        </w:rPr>
        <w:t>veya</w:t>
      </w:r>
      <w:r w:rsidR="00A8761A">
        <w:rPr>
          <w:rFonts w:asciiTheme="majorBidi" w:hAnsiTheme="majorBidi" w:cstheme="majorBidi"/>
        </w:rPr>
        <w:t xml:space="preserve"> </w:t>
      </w:r>
      <w:r w:rsidRPr="00270638">
        <w:rPr>
          <w:rFonts w:asciiTheme="majorBidi" w:hAnsiTheme="majorBidi" w:cstheme="majorBidi"/>
        </w:rPr>
        <w:t>tamamen</w:t>
      </w:r>
      <w:r w:rsidR="00A8761A">
        <w:rPr>
          <w:rFonts w:asciiTheme="majorBidi" w:hAnsiTheme="majorBidi" w:cstheme="majorBidi"/>
        </w:rPr>
        <w:t xml:space="preserve"> </w:t>
      </w:r>
      <w:r w:rsidRPr="00270638">
        <w:rPr>
          <w:rFonts w:asciiTheme="majorBidi" w:hAnsiTheme="majorBidi" w:cstheme="majorBidi"/>
        </w:rPr>
        <w:t>iptal</w:t>
      </w:r>
      <w:r w:rsidR="00A8761A">
        <w:rPr>
          <w:rFonts w:asciiTheme="majorBidi" w:hAnsiTheme="majorBidi" w:cstheme="majorBidi"/>
        </w:rPr>
        <w:t xml:space="preserve"> </w:t>
      </w:r>
      <w:r w:rsidRPr="00270638">
        <w:rPr>
          <w:rFonts w:asciiTheme="majorBidi" w:hAnsiTheme="majorBidi" w:cstheme="majorBidi"/>
        </w:rPr>
        <w:t>edebilir</w:t>
      </w:r>
      <w:r w:rsidR="00A8761A">
        <w:rPr>
          <w:rFonts w:asciiTheme="majorBidi" w:hAnsiTheme="majorBidi" w:cstheme="majorBidi"/>
        </w:rPr>
        <w:t xml:space="preserve"> </w:t>
      </w:r>
      <w:r w:rsidRPr="00270638">
        <w:rPr>
          <w:rFonts w:asciiTheme="majorBidi" w:hAnsiTheme="majorBidi" w:cstheme="majorBidi"/>
        </w:rPr>
        <w:t>ve/veya</w:t>
      </w:r>
      <w:r w:rsidR="00A8761A">
        <w:rPr>
          <w:rFonts w:asciiTheme="majorBidi" w:hAnsiTheme="majorBidi" w:cstheme="majorBidi"/>
        </w:rPr>
        <w:t xml:space="preserve"> </w:t>
      </w:r>
      <w:r w:rsidRPr="00270638">
        <w:rPr>
          <w:rFonts w:asciiTheme="majorBidi" w:hAnsiTheme="majorBidi" w:cstheme="majorBidi"/>
        </w:rPr>
        <w:t>projenin</w:t>
      </w:r>
      <w:r w:rsidR="00A8761A">
        <w:rPr>
          <w:rFonts w:asciiTheme="majorBidi" w:hAnsiTheme="majorBidi" w:cstheme="majorBidi"/>
        </w:rPr>
        <w:t xml:space="preserve"> </w:t>
      </w:r>
      <w:r w:rsidRPr="00270638">
        <w:rPr>
          <w:rFonts w:asciiTheme="majorBidi" w:hAnsiTheme="majorBidi" w:cstheme="majorBidi"/>
        </w:rPr>
        <w:t>süresinin,</w:t>
      </w:r>
      <w:r w:rsidR="00A8761A">
        <w:rPr>
          <w:rFonts w:asciiTheme="majorBidi" w:hAnsiTheme="majorBidi" w:cstheme="majorBidi"/>
        </w:rPr>
        <w:t xml:space="preserve"> </w:t>
      </w:r>
      <w:r w:rsidRPr="00270638">
        <w:rPr>
          <w:rFonts w:asciiTheme="majorBidi" w:hAnsiTheme="majorBidi" w:cstheme="majorBidi"/>
        </w:rPr>
        <w:t>bütçesinin</w:t>
      </w:r>
      <w:r w:rsidR="00A8761A">
        <w:rPr>
          <w:rFonts w:asciiTheme="majorBidi" w:hAnsiTheme="majorBidi" w:cstheme="majorBidi"/>
        </w:rPr>
        <w:t xml:space="preserve"> </w:t>
      </w:r>
      <w:r w:rsidRPr="00270638">
        <w:rPr>
          <w:rFonts w:asciiTheme="majorBidi" w:hAnsiTheme="majorBidi" w:cstheme="majorBidi"/>
        </w:rPr>
        <w:t>değiştirilmesini</w:t>
      </w:r>
      <w:r w:rsidR="00A8761A">
        <w:rPr>
          <w:rFonts w:asciiTheme="majorBidi" w:hAnsiTheme="majorBidi" w:cstheme="majorBidi"/>
        </w:rPr>
        <w:t xml:space="preserve"> </w:t>
      </w:r>
      <w:r w:rsidRPr="00270638">
        <w:rPr>
          <w:rFonts w:asciiTheme="majorBidi" w:hAnsiTheme="majorBidi" w:cstheme="majorBidi"/>
        </w:rPr>
        <w:t>talep</w:t>
      </w:r>
      <w:r w:rsidR="00A8761A">
        <w:rPr>
          <w:rFonts w:asciiTheme="majorBidi" w:hAnsiTheme="majorBidi" w:cstheme="majorBidi"/>
        </w:rPr>
        <w:t xml:space="preserve"> </w:t>
      </w:r>
      <w:r w:rsidRPr="00270638">
        <w:rPr>
          <w:rFonts w:asciiTheme="majorBidi" w:hAnsiTheme="majorBidi" w:cstheme="majorBidi"/>
        </w:rPr>
        <w:t>edebilir.</w:t>
      </w:r>
    </w:p>
    <w:p w14:paraId="270FD2DB" w14:textId="7EDF58DB" w:rsidR="00270638" w:rsidRPr="00270638" w:rsidRDefault="00270638" w:rsidP="00EA34DF">
      <w:pPr>
        <w:rPr>
          <w:rFonts w:asciiTheme="majorBidi" w:hAnsiTheme="majorBidi" w:cstheme="majorBidi"/>
        </w:rPr>
      </w:pPr>
      <w:r w:rsidRPr="00270638">
        <w:rPr>
          <w:rFonts w:asciiTheme="majorBidi" w:hAnsiTheme="majorBidi" w:cstheme="majorBidi"/>
        </w:rPr>
        <w:t>ı)</w:t>
      </w:r>
      <w:r w:rsidR="00A8761A">
        <w:rPr>
          <w:rFonts w:asciiTheme="majorBidi" w:hAnsiTheme="majorBidi" w:cstheme="majorBidi"/>
        </w:rPr>
        <w:t xml:space="preserve"> </w:t>
      </w:r>
      <w:r w:rsidRPr="00270638">
        <w:rPr>
          <w:rFonts w:asciiTheme="majorBidi" w:hAnsiTheme="majorBidi" w:cstheme="majorBidi"/>
        </w:rPr>
        <w:t>Gerekli</w:t>
      </w:r>
      <w:r w:rsidR="00A8761A">
        <w:rPr>
          <w:rFonts w:asciiTheme="majorBidi" w:hAnsiTheme="majorBidi" w:cstheme="majorBidi"/>
        </w:rPr>
        <w:t xml:space="preserve"> </w:t>
      </w:r>
      <w:r w:rsidRPr="00270638">
        <w:rPr>
          <w:rFonts w:asciiTheme="majorBidi" w:hAnsiTheme="majorBidi" w:cstheme="majorBidi"/>
        </w:rPr>
        <w:t>gördüğü</w:t>
      </w:r>
      <w:r w:rsidR="00A8761A">
        <w:rPr>
          <w:rFonts w:asciiTheme="majorBidi" w:hAnsiTheme="majorBidi" w:cstheme="majorBidi"/>
        </w:rPr>
        <w:t xml:space="preserve"> </w:t>
      </w:r>
      <w:r w:rsidRPr="00270638">
        <w:rPr>
          <w:rFonts w:asciiTheme="majorBidi" w:hAnsiTheme="majorBidi" w:cstheme="majorBidi"/>
        </w:rPr>
        <w:t>hallerde</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çalışmalarını</w:t>
      </w:r>
      <w:r w:rsidR="00A8761A">
        <w:rPr>
          <w:rFonts w:asciiTheme="majorBidi" w:hAnsiTheme="majorBidi" w:cstheme="majorBidi"/>
        </w:rPr>
        <w:t xml:space="preserve"> </w:t>
      </w:r>
      <w:r w:rsidRPr="00270638">
        <w:rPr>
          <w:rFonts w:asciiTheme="majorBidi" w:hAnsiTheme="majorBidi" w:cstheme="majorBidi"/>
        </w:rPr>
        <w:t>yerinde</w:t>
      </w:r>
      <w:r w:rsidR="00A8761A">
        <w:rPr>
          <w:rFonts w:asciiTheme="majorBidi" w:hAnsiTheme="majorBidi" w:cstheme="majorBidi"/>
        </w:rPr>
        <w:t xml:space="preserve"> </w:t>
      </w:r>
      <w:r w:rsidRPr="00270638">
        <w:rPr>
          <w:rFonts w:asciiTheme="majorBidi" w:hAnsiTheme="majorBidi" w:cstheme="majorBidi"/>
        </w:rPr>
        <w:t>inceleyebilir</w:t>
      </w:r>
      <w:r w:rsidR="00A8761A">
        <w:rPr>
          <w:rFonts w:asciiTheme="majorBidi" w:hAnsiTheme="majorBidi" w:cstheme="majorBidi"/>
        </w:rPr>
        <w:t xml:space="preserve"> </w:t>
      </w:r>
      <w:r w:rsidRPr="00270638">
        <w:rPr>
          <w:rFonts w:asciiTheme="majorBidi" w:hAnsiTheme="majorBidi" w:cstheme="majorBidi"/>
        </w:rPr>
        <w:t>ve/veya</w:t>
      </w:r>
      <w:r w:rsidR="00A8761A">
        <w:rPr>
          <w:rFonts w:asciiTheme="majorBidi" w:hAnsiTheme="majorBidi" w:cstheme="majorBidi"/>
        </w:rPr>
        <w:t xml:space="preserve"> </w:t>
      </w:r>
      <w:r w:rsidRPr="00270638">
        <w:rPr>
          <w:rFonts w:asciiTheme="majorBidi" w:hAnsiTheme="majorBidi" w:cstheme="majorBidi"/>
        </w:rPr>
        <w:t>konunun</w:t>
      </w:r>
      <w:r w:rsidR="00A8761A">
        <w:rPr>
          <w:rFonts w:asciiTheme="majorBidi" w:hAnsiTheme="majorBidi" w:cstheme="majorBidi"/>
        </w:rPr>
        <w:t xml:space="preserve"> </w:t>
      </w:r>
      <w:r w:rsidRPr="00270638">
        <w:rPr>
          <w:rFonts w:asciiTheme="majorBidi" w:hAnsiTheme="majorBidi" w:cstheme="majorBidi"/>
        </w:rPr>
        <w:t>uzmanlarına</w:t>
      </w:r>
      <w:r w:rsidR="00A8761A">
        <w:rPr>
          <w:rFonts w:asciiTheme="majorBidi" w:hAnsiTheme="majorBidi" w:cstheme="majorBidi"/>
        </w:rPr>
        <w:t xml:space="preserve"> </w:t>
      </w:r>
      <w:r w:rsidRPr="00270638">
        <w:rPr>
          <w:rFonts w:asciiTheme="majorBidi" w:hAnsiTheme="majorBidi" w:cstheme="majorBidi"/>
        </w:rPr>
        <w:t>inceletebilir,</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yürütücülerini</w:t>
      </w:r>
      <w:r w:rsidR="00A8761A">
        <w:rPr>
          <w:rFonts w:asciiTheme="majorBidi" w:hAnsiTheme="majorBidi" w:cstheme="majorBidi"/>
        </w:rPr>
        <w:t xml:space="preserve"> </w:t>
      </w:r>
      <w:r w:rsidRPr="00270638">
        <w:rPr>
          <w:rFonts w:asciiTheme="majorBidi" w:hAnsiTheme="majorBidi" w:cstheme="majorBidi"/>
        </w:rPr>
        <w:t>değiştirebilir,</w:t>
      </w:r>
      <w:r w:rsidR="00A8761A">
        <w:rPr>
          <w:rFonts w:asciiTheme="majorBidi" w:hAnsiTheme="majorBidi" w:cstheme="majorBidi"/>
        </w:rPr>
        <w:t xml:space="preserve"> </w:t>
      </w:r>
      <w:r w:rsidRPr="00270638">
        <w:rPr>
          <w:rFonts w:asciiTheme="majorBidi" w:hAnsiTheme="majorBidi" w:cstheme="majorBidi"/>
        </w:rPr>
        <w:t>projeyi</w:t>
      </w:r>
      <w:r w:rsidR="00A8761A">
        <w:rPr>
          <w:rFonts w:asciiTheme="majorBidi" w:hAnsiTheme="majorBidi" w:cstheme="majorBidi"/>
        </w:rPr>
        <w:t xml:space="preserve"> </w:t>
      </w:r>
      <w:r w:rsidRPr="00270638">
        <w:rPr>
          <w:rFonts w:asciiTheme="majorBidi" w:hAnsiTheme="majorBidi" w:cstheme="majorBidi"/>
        </w:rPr>
        <w:t>yürürlükten</w:t>
      </w:r>
      <w:r w:rsidR="00A8761A">
        <w:rPr>
          <w:rFonts w:asciiTheme="majorBidi" w:hAnsiTheme="majorBidi" w:cstheme="majorBidi"/>
        </w:rPr>
        <w:t xml:space="preserve"> </w:t>
      </w:r>
      <w:r w:rsidRPr="00270638">
        <w:rPr>
          <w:rFonts w:asciiTheme="majorBidi" w:hAnsiTheme="majorBidi" w:cstheme="majorBidi"/>
        </w:rPr>
        <w:t>kaldırabilir.</w:t>
      </w:r>
    </w:p>
    <w:p w14:paraId="098896DB" w14:textId="6DE66A3B" w:rsidR="00AA7920" w:rsidRDefault="00270638" w:rsidP="00EA34DF">
      <w:pPr>
        <w:rPr>
          <w:rFonts w:asciiTheme="majorBidi" w:hAnsiTheme="majorBidi" w:cstheme="majorBidi"/>
        </w:rPr>
      </w:pPr>
      <w:r w:rsidRPr="00270638">
        <w:rPr>
          <w:rFonts w:asciiTheme="majorBidi" w:hAnsiTheme="majorBidi" w:cstheme="majorBidi"/>
        </w:rPr>
        <w:t>i)</w:t>
      </w:r>
      <w:r w:rsidR="00A8761A">
        <w:rPr>
          <w:rFonts w:asciiTheme="majorBidi" w:hAnsiTheme="majorBidi" w:cstheme="majorBidi"/>
        </w:rPr>
        <w:t xml:space="preserve"> </w:t>
      </w:r>
      <w:r w:rsidRPr="00270638">
        <w:rPr>
          <w:rFonts w:asciiTheme="majorBidi" w:hAnsiTheme="majorBidi" w:cstheme="majorBidi"/>
        </w:rPr>
        <w:t>Sözleşme</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yönerge</w:t>
      </w:r>
      <w:r w:rsidR="00A8761A">
        <w:rPr>
          <w:rFonts w:asciiTheme="majorBidi" w:hAnsiTheme="majorBidi" w:cstheme="majorBidi"/>
        </w:rPr>
        <w:t xml:space="preserve"> </w:t>
      </w:r>
      <w:r w:rsidRPr="00270638">
        <w:rPr>
          <w:rFonts w:asciiTheme="majorBidi" w:hAnsiTheme="majorBidi" w:cstheme="majorBidi"/>
        </w:rPr>
        <w:t>hükümlerine</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telif</w:t>
      </w:r>
      <w:r w:rsidR="00A8761A">
        <w:rPr>
          <w:rFonts w:asciiTheme="majorBidi" w:hAnsiTheme="majorBidi" w:cstheme="majorBidi"/>
        </w:rPr>
        <w:t xml:space="preserve"> </w:t>
      </w:r>
      <w:r w:rsidRPr="00270638">
        <w:rPr>
          <w:rFonts w:asciiTheme="majorBidi" w:hAnsiTheme="majorBidi" w:cstheme="majorBidi"/>
        </w:rPr>
        <w:t>haklarına</w:t>
      </w:r>
      <w:r w:rsidR="00A8761A">
        <w:rPr>
          <w:rFonts w:asciiTheme="majorBidi" w:hAnsiTheme="majorBidi" w:cstheme="majorBidi"/>
        </w:rPr>
        <w:t xml:space="preserve"> </w:t>
      </w:r>
      <w:r w:rsidRPr="00270638">
        <w:rPr>
          <w:rFonts w:asciiTheme="majorBidi" w:hAnsiTheme="majorBidi" w:cstheme="majorBidi"/>
        </w:rPr>
        <w:t>aykırılık</w:t>
      </w:r>
      <w:r w:rsidR="00A8761A">
        <w:rPr>
          <w:rFonts w:asciiTheme="majorBidi" w:hAnsiTheme="majorBidi" w:cstheme="majorBidi"/>
        </w:rPr>
        <w:t xml:space="preserve"> </w:t>
      </w:r>
      <w:r w:rsidRPr="00270638">
        <w:rPr>
          <w:rFonts w:asciiTheme="majorBidi" w:hAnsiTheme="majorBidi" w:cstheme="majorBidi"/>
        </w:rPr>
        <w:t>durumunda</w:t>
      </w:r>
      <w:r w:rsidR="00A8761A">
        <w:rPr>
          <w:rFonts w:asciiTheme="majorBidi" w:hAnsiTheme="majorBidi" w:cstheme="majorBidi"/>
        </w:rPr>
        <w:t xml:space="preserve"> </w:t>
      </w:r>
      <w:r w:rsidRPr="00270638">
        <w:rPr>
          <w:rFonts w:asciiTheme="majorBidi" w:hAnsiTheme="majorBidi" w:cstheme="majorBidi"/>
        </w:rPr>
        <w:t>yaptırımları</w:t>
      </w:r>
      <w:r w:rsidR="00A8761A">
        <w:rPr>
          <w:rFonts w:asciiTheme="majorBidi" w:hAnsiTheme="majorBidi" w:cstheme="majorBidi"/>
        </w:rPr>
        <w:t xml:space="preserve"> </w:t>
      </w:r>
      <w:r w:rsidRPr="00270638">
        <w:rPr>
          <w:rFonts w:asciiTheme="majorBidi" w:hAnsiTheme="majorBidi" w:cstheme="majorBidi"/>
        </w:rPr>
        <w:t>belirler.</w:t>
      </w:r>
    </w:p>
    <w:p w14:paraId="4646A15C" w14:textId="75660558" w:rsidR="00270638" w:rsidRPr="00270638" w:rsidRDefault="00270638" w:rsidP="00EA34DF">
      <w:pPr>
        <w:rPr>
          <w:rFonts w:asciiTheme="majorBidi" w:hAnsiTheme="majorBidi" w:cstheme="majorBidi"/>
        </w:rPr>
      </w:pPr>
      <w:r w:rsidRPr="00270638">
        <w:rPr>
          <w:rFonts w:asciiTheme="majorBidi" w:hAnsiTheme="majorBidi" w:cstheme="majorBidi"/>
        </w:rPr>
        <w:t>j)</w:t>
      </w:r>
      <w:r w:rsidR="00A8761A">
        <w:rPr>
          <w:rFonts w:asciiTheme="majorBidi" w:hAnsiTheme="majorBidi" w:cstheme="majorBidi"/>
        </w:rPr>
        <w:t xml:space="preserve"> </w:t>
      </w:r>
      <w:r w:rsidRPr="00270638">
        <w:rPr>
          <w:rFonts w:asciiTheme="majorBidi" w:hAnsiTheme="majorBidi" w:cstheme="majorBidi"/>
        </w:rPr>
        <w:t>Desteklenen</w:t>
      </w:r>
      <w:r w:rsidR="00A8761A">
        <w:rPr>
          <w:rFonts w:asciiTheme="majorBidi" w:hAnsiTheme="majorBidi" w:cstheme="majorBidi"/>
        </w:rPr>
        <w:t xml:space="preserve"> </w:t>
      </w:r>
      <w:r w:rsidRPr="00270638">
        <w:rPr>
          <w:rFonts w:asciiTheme="majorBidi" w:hAnsiTheme="majorBidi" w:cstheme="majorBidi"/>
        </w:rPr>
        <w:t>projelerden</w:t>
      </w:r>
      <w:r w:rsidR="00A8761A">
        <w:rPr>
          <w:rFonts w:asciiTheme="majorBidi" w:hAnsiTheme="majorBidi" w:cstheme="majorBidi"/>
        </w:rPr>
        <w:t xml:space="preserve"> </w:t>
      </w:r>
      <w:r w:rsidRPr="00270638">
        <w:rPr>
          <w:rFonts w:asciiTheme="majorBidi" w:hAnsiTheme="majorBidi" w:cstheme="majorBidi"/>
        </w:rPr>
        <w:t>elde</w:t>
      </w:r>
      <w:r w:rsidR="00A8761A">
        <w:rPr>
          <w:rFonts w:asciiTheme="majorBidi" w:hAnsiTheme="majorBidi" w:cstheme="majorBidi"/>
        </w:rPr>
        <w:t xml:space="preserve"> </w:t>
      </w:r>
      <w:r w:rsidRPr="00270638">
        <w:rPr>
          <w:rFonts w:asciiTheme="majorBidi" w:hAnsiTheme="majorBidi" w:cstheme="majorBidi"/>
        </w:rPr>
        <w:t>edilen</w:t>
      </w:r>
      <w:r w:rsidR="00A8761A">
        <w:rPr>
          <w:rFonts w:asciiTheme="majorBidi" w:hAnsiTheme="majorBidi" w:cstheme="majorBidi"/>
        </w:rPr>
        <w:t xml:space="preserve"> </w:t>
      </w:r>
      <w:r w:rsidRPr="00270638">
        <w:rPr>
          <w:rFonts w:asciiTheme="majorBidi" w:hAnsiTheme="majorBidi" w:cstheme="majorBidi"/>
        </w:rPr>
        <w:t>bilgilerin</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yayın,</w:t>
      </w:r>
      <w:r w:rsidR="00A8761A">
        <w:rPr>
          <w:rFonts w:asciiTheme="majorBidi" w:hAnsiTheme="majorBidi" w:cstheme="majorBidi"/>
        </w:rPr>
        <w:t xml:space="preserve"> </w:t>
      </w:r>
      <w:r w:rsidRPr="00270638">
        <w:rPr>
          <w:rFonts w:asciiTheme="majorBidi" w:hAnsiTheme="majorBidi" w:cstheme="majorBidi"/>
        </w:rPr>
        <w:t>bildiri</w:t>
      </w:r>
      <w:r w:rsidR="00A8761A">
        <w:rPr>
          <w:rFonts w:asciiTheme="majorBidi" w:hAnsiTheme="majorBidi" w:cstheme="majorBidi"/>
        </w:rPr>
        <w:t xml:space="preserve"> </w:t>
      </w:r>
      <w:r w:rsidRPr="00270638">
        <w:rPr>
          <w:rFonts w:asciiTheme="majorBidi" w:hAnsiTheme="majorBidi" w:cstheme="majorBidi"/>
        </w:rPr>
        <w:t>veya</w:t>
      </w:r>
      <w:r w:rsidR="00A8761A">
        <w:rPr>
          <w:rFonts w:asciiTheme="majorBidi" w:hAnsiTheme="majorBidi" w:cstheme="majorBidi"/>
        </w:rPr>
        <w:t xml:space="preserve"> </w:t>
      </w:r>
      <w:r w:rsidRPr="00270638">
        <w:rPr>
          <w:rFonts w:asciiTheme="majorBidi" w:hAnsiTheme="majorBidi" w:cstheme="majorBidi"/>
        </w:rPr>
        <w:t>patent</w:t>
      </w:r>
      <w:r w:rsidR="00A8761A">
        <w:rPr>
          <w:rFonts w:asciiTheme="majorBidi" w:hAnsiTheme="majorBidi" w:cstheme="majorBidi"/>
        </w:rPr>
        <w:t xml:space="preserve"> </w:t>
      </w:r>
      <w:r w:rsidRPr="00270638">
        <w:rPr>
          <w:rFonts w:asciiTheme="majorBidi" w:hAnsiTheme="majorBidi" w:cstheme="majorBidi"/>
        </w:rPr>
        <w:t>vb.</w:t>
      </w:r>
      <w:r w:rsidR="00A8761A">
        <w:rPr>
          <w:rFonts w:asciiTheme="majorBidi" w:hAnsiTheme="majorBidi" w:cstheme="majorBidi"/>
        </w:rPr>
        <w:t xml:space="preserve"> </w:t>
      </w:r>
      <w:r w:rsidRPr="00270638">
        <w:rPr>
          <w:rFonts w:asciiTheme="majorBidi" w:hAnsiTheme="majorBidi" w:cstheme="majorBidi"/>
        </w:rPr>
        <w:t>çıktılara</w:t>
      </w:r>
      <w:r w:rsidR="00A8761A">
        <w:rPr>
          <w:rFonts w:asciiTheme="majorBidi" w:hAnsiTheme="majorBidi" w:cstheme="majorBidi"/>
        </w:rPr>
        <w:t xml:space="preserve"> </w:t>
      </w:r>
      <w:r w:rsidRPr="00270638">
        <w:rPr>
          <w:rFonts w:asciiTheme="majorBidi" w:hAnsiTheme="majorBidi" w:cstheme="majorBidi"/>
        </w:rPr>
        <w:t>dönüştürülmesine</w:t>
      </w:r>
      <w:r w:rsidR="00A8761A">
        <w:rPr>
          <w:rFonts w:asciiTheme="majorBidi" w:hAnsiTheme="majorBidi" w:cstheme="majorBidi"/>
        </w:rPr>
        <w:t xml:space="preserve"> </w:t>
      </w:r>
      <w:r w:rsidRPr="00270638">
        <w:rPr>
          <w:rFonts w:asciiTheme="majorBidi" w:hAnsiTheme="majorBidi" w:cstheme="majorBidi"/>
        </w:rPr>
        <w:t>yönelik</w:t>
      </w:r>
      <w:r w:rsidR="00A8761A">
        <w:rPr>
          <w:rFonts w:asciiTheme="majorBidi" w:hAnsiTheme="majorBidi" w:cstheme="majorBidi"/>
        </w:rPr>
        <w:t xml:space="preserve"> </w:t>
      </w:r>
      <w:r w:rsidRPr="00270638">
        <w:rPr>
          <w:rFonts w:asciiTheme="majorBidi" w:hAnsiTheme="majorBidi" w:cstheme="majorBidi"/>
        </w:rPr>
        <w:t>esas</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ilkeleri</w:t>
      </w:r>
      <w:r w:rsidR="00A8761A">
        <w:rPr>
          <w:rFonts w:asciiTheme="majorBidi" w:hAnsiTheme="majorBidi" w:cstheme="majorBidi"/>
        </w:rPr>
        <w:t xml:space="preserve"> </w:t>
      </w:r>
      <w:r w:rsidRPr="00270638">
        <w:rPr>
          <w:rFonts w:asciiTheme="majorBidi" w:hAnsiTheme="majorBidi" w:cstheme="majorBidi"/>
        </w:rPr>
        <w:t>belirler.</w:t>
      </w:r>
      <w:r w:rsidR="00A8761A">
        <w:rPr>
          <w:rFonts w:asciiTheme="majorBidi" w:hAnsiTheme="majorBidi" w:cstheme="majorBidi"/>
        </w:rPr>
        <w:t xml:space="preserve"> </w:t>
      </w:r>
      <w:r w:rsidRPr="00270638">
        <w:rPr>
          <w:rFonts w:asciiTheme="majorBidi" w:hAnsiTheme="majorBidi" w:cstheme="majorBidi"/>
        </w:rPr>
        <w:t>Üniversitenin</w:t>
      </w:r>
      <w:r w:rsidR="00A8761A">
        <w:rPr>
          <w:rFonts w:asciiTheme="majorBidi" w:hAnsiTheme="majorBidi" w:cstheme="majorBidi"/>
        </w:rPr>
        <w:t xml:space="preserve"> </w:t>
      </w:r>
      <w:r w:rsidRPr="00270638">
        <w:rPr>
          <w:rFonts w:asciiTheme="majorBidi" w:hAnsiTheme="majorBidi" w:cstheme="majorBidi"/>
        </w:rPr>
        <w:t>iç</w:t>
      </w:r>
      <w:r w:rsidR="00A8761A">
        <w:rPr>
          <w:rFonts w:asciiTheme="majorBidi" w:hAnsiTheme="majorBidi" w:cstheme="majorBidi"/>
        </w:rPr>
        <w:t xml:space="preserve"> </w:t>
      </w:r>
      <w:r w:rsidRPr="00270638">
        <w:rPr>
          <w:rFonts w:asciiTheme="majorBidi" w:hAnsiTheme="majorBidi" w:cstheme="majorBidi"/>
        </w:rPr>
        <w:t>paydaşları</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mezunları</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yapılan</w:t>
      </w:r>
      <w:r w:rsidR="00A8761A">
        <w:rPr>
          <w:rFonts w:asciiTheme="majorBidi" w:hAnsiTheme="majorBidi" w:cstheme="majorBidi"/>
        </w:rPr>
        <w:t xml:space="preserve"> </w:t>
      </w:r>
      <w:r w:rsidRPr="00270638">
        <w:rPr>
          <w:rFonts w:asciiTheme="majorBidi" w:hAnsiTheme="majorBidi" w:cstheme="majorBidi"/>
        </w:rPr>
        <w:t>Fikri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Sınai</w:t>
      </w:r>
      <w:r w:rsidR="00A8761A">
        <w:rPr>
          <w:rFonts w:asciiTheme="majorBidi" w:hAnsiTheme="majorBidi" w:cstheme="majorBidi"/>
        </w:rPr>
        <w:t xml:space="preserve"> </w:t>
      </w:r>
      <w:r w:rsidRPr="00270638">
        <w:rPr>
          <w:rFonts w:asciiTheme="majorBidi" w:hAnsiTheme="majorBidi" w:cstheme="majorBidi"/>
        </w:rPr>
        <w:t>Mülkiyet</w:t>
      </w:r>
      <w:r w:rsidR="00A8761A">
        <w:rPr>
          <w:rFonts w:asciiTheme="majorBidi" w:hAnsiTheme="majorBidi" w:cstheme="majorBidi"/>
        </w:rPr>
        <w:t xml:space="preserve"> </w:t>
      </w:r>
      <w:r w:rsidRPr="00270638">
        <w:rPr>
          <w:rFonts w:asciiTheme="majorBidi" w:hAnsiTheme="majorBidi" w:cstheme="majorBidi"/>
        </w:rPr>
        <w:t>Hakları</w:t>
      </w:r>
      <w:r w:rsidR="00A8761A">
        <w:rPr>
          <w:rFonts w:asciiTheme="majorBidi" w:hAnsiTheme="majorBidi" w:cstheme="majorBidi"/>
        </w:rPr>
        <w:t xml:space="preserve"> </w:t>
      </w:r>
      <w:r w:rsidRPr="00270638">
        <w:rPr>
          <w:rFonts w:asciiTheme="majorBidi" w:hAnsiTheme="majorBidi" w:cstheme="majorBidi"/>
        </w:rPr>
        <w:t>alanında</w:t>
      </w:r>
      <w:r w:rsidR="00A8761A">
        <w:rPr>
          <w:rFonts w:asciiTheme="majorBidi" w:hAnsiTheme="majorBidi" w:cstheme="majorBidi"/>
        </w:rPr>
        <w:t xml:space="preserve"> </w:t>
      </w:r>
      <w:r w:rsidRPr="00270638">
        <w:rPr>
          <w:rFonts w:asciiTheme="majorBidi" w:hAnsiTheme="majorBidi" w:cstheme="majorBidi"/>
        </w:rPr>
        <w:t>yapılan</w:t>
      </w:r>
      <w:r w:rsidR="00A8761A">
        <w:rPr>
          <w:rFonts w:asciiTheme="majorBidi" w:hAnsiTheme="majorBidi" w:cstheme="majorBidi"/>
        </w:rPr>
        <w:t xml:space="preserve"> </w:t>
      </w:r>
      <w:r w:rsidRPr="00270638">
        <w:rPr>
          <w:rFonts w:asciiTheme="majorBidi" w:hAnsiTheme="majorBidi" w:cstheme="majorBidi"/>
        </w:rPr>
        <w:t>tüm</w:t>
      </w:r>
      <w:r w:rsidR="00A8761A">
        <w:rPr>
          <w:rFonts w:asciiTheme="majorBidi" w:hAnsiTheme="majorBidi" w:cstheme="majorBidi"/>
        </w:rPr>
        <w:t xml:space="preserve"> </w:t>
      </w:r>
      <w:r w:rsidRPr="00270638">
        <w:rPr>
          <w:rFonts w:asciiTheme="majorBidi" w:hAnsiTheme="majorBidi" w:cstheme="majorBidi"/>
        </w:rPr>
        <w:t>başvuruları</w:t>
      </w:r>
      <w:r w:rsidR="00A8761A">
        <w:rPr>
          <w:rFonts w:asciiTheme="majorBidi" w:hAnsiTheme="majorBidi" w:cstheme="majorBidi"/>
        </w:rPr>
        <w:t xml:space="preserve"> </w:t>
      </w:r>
      <w:r w:rsidRPr="00270638">
        <w:rPr>
          <w:rFonts w:asciiTheme="majorBidi" w:hAnsiTheme="majorBidi" w:cstheme="majorBidi"/>
        </w:rPr>
        <w:t>değerlendirir</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konulara</w:t>
      </w:r>
      <w:r w:rsidR="00A8761A">
        <w:rPr>
          <w:rFonts w:asciiTheme="majorBidi" w:hAnsiTheme="majorBidi" w:cstheme="majorBidi"/>
        </w:rPr>
        <w:t xml:space="preserve"> </w:t>
      </w:r>
      <w:r w:rsidRPr="00270638">
        <w:rPr>
          <w:rFonts w:asciiTheme="majorBidi" w:hAnsiTheme="majorBidi" w:cstheme="majorBidi"/>
        </w:rPr>
        <w:t>ilişkin</w:t>
      </w:r>
      <w:r w:rsidR="00A8761A">
        <w:rPr>
          <w:rFonts w:asciiTheme="majorBidi" w:hAnsiTheme="majorBidi" w:cstheme="majorBidi"/>
        </w:rPr>
        <w:t xml:space="preserve"> </w:t>
      </w:r>
      <w:r w:rsidRPr="00270638">
        <w:rPr>
          <w:rFonts w:asciiTheme="majorBidi" w:hAnsiTheme="majorBidi" w:cstheme="majorBidi"/>
        </w:rPr>
        <w:t>olarak</w:t>
      </w:r>
      <w:r w:rsidR="00A8761A">
        <w:rPr>
          <w:rFonts w:asciiTheme="majorBidi" w:hAnsiTheme="majorBidi" w:cstheme="majorBidi"/>
        </w:rPr>
        <w:t xml:space="preserve"> </w:t>
      </w:r>
      <w:r w:rsidRPr="00270638">
        <w:rPr>
          <w:rFonts w:asciiTheme="majorBidi" w:hAnsiTheme="majorBidi" w:cstheme="majorBidi"/>
        </w:rPr>
        <w:t>Rektörlüğe</w:t>
      </w:r>
      <w:r w:rsidR="00A8761A">
        <w:rPr>
          <w:rFonts w:asciiTheme="majorBidi" w:hAnsiTheme="majorBidi" w:cstheme="majorBidi"/>
        </w:rPr>
        <w:t xml:space="preserve"> </w:t>
      </w:r>
      <w:r w:rsidRPr="00270638">
        <w:rPr>
          <w:rFonts w:asciiTheme="majorBidi" w:hAnsiTheme="majorBidi" w:cstheme="majorBidi"/>
        </w:rPr>
        <w:t>rapor</w:t>
      </w:r>
      <w:r w:rsidR="00A8761A">
        <w:rPr>
          <w:rFonts w:asciiTheme="majorBidi" w:hAnsiTheme="majorBidi" w:cstheme="majorBidi"/>
        </w:rPr>
        <w:t xml:space="preserve"> </w:t>
      </w:r>
      <w:r w:rsidRPr="00270638">
        <w:rPr>
          <w:rFonts w:asciiTheme="majorBidi" w:hAnsiTheme="majorBidi" w:cstheme="majorBidi"/>
        </w:rPr>
        <w:t>sunar.</w:t>
      </w:r>
    </w:p>
    <w:p w14:paraId="1EA929C7" w14:textId="34F94A93" w:rsidR="00270638" w:rsidRPr="00270638" w:rsidRDefault="00270638" w:rsidP="00EA34DF">
      <w:pPr>
        <w:rPr>
          <w:rFonts w:asciiTheme="majorBidi" w:hAnsiTheme="majorBidi" w:cstheme="majorBidi"/>
        </w:rPr>
      </w:pPr>
      <w:r w:rsidRPr="00270638">
        <w:rPr>
          <w:rFonts w:asciiTheme="majorBidi" w:hAnsiTheme="majorBidi" w:cstheme="majorBidi"/>
        </w:rPr>
        <w:t>k)</w:t>
      </w:r>
      <w:r w:rsidR="00A8761A">
        <w:rPr>
          <w:rFonts w:asciiTheme="majorBidi" w:hAnsiTheme="majorBidi" w:cstheme="majorBidi"/>
        </w:rPr>
        <w:t xml:space="preserve"> </w:t>
      </w:r>
      <w:r w:rsidRPr="00270638">
        <w:rPr>
          <w:rFonts w:asciiTheme="majorBidi" w:hAnsiTheme="majorBidi" w:cstheme="majorBidi"/>
        </w:rPr>
        <w:t>Üniversitenin</w:t>
      </w:r>
      <w:r w:rsidR="00A8761A">
        <w:rPr>
          <w:rFonts w:asciiTheme="majorBidi" w:hAnsiTheme="majorBidi" w:cstheme="majorBidi"/>
        </w:rPr>
        <w:t xml:space="preserve"> </w:t>
      </w:r>
      <w:r w:rsidRPr="00270638">
        <w:rPr>
          <w:rFonts w:asciiTheme="majorBidi" w:hAnsiTheme="majorBidi" w:cstheme="majorBidi"/>
        </w:rPr>
        <w:t>kabul</w:t>
      </w:r>
      <w:r w:rsidR="00A8761A">
        <w:rPr>
          <w:rFonts w:asciiTheme="majorBidi" w:hAnsiTheme="majorBidi" w:cstheme="majorBidi"/>
        </w:rPr>
        <w:t xml:space="preserve"> </w:t>
      </w:r>
      <w:r w:rsidRPr="00270638">
        <w:rPr>
          <w:rFonts w:asciiTheme="majorBidi" w:hAnsiTheme="majorBidi" w:cstheme="majorBidi"/>
        </w:rPr>
        <w:t>edilen</w:t>
      </w:r>
      <w:r w:rsidR="00A8761A">
        <w:rPr>
          <w:rFonts w:asciiTheme="majorBidi" w:hAnsiTheme="majorBidi" w:cstheme="majorBidi"/>
        </w:rPr>
        <w:t xml:space="preserve"> </w:t>
      </w:r>
      <w:r w:rsidRPr="00270638">
        <w:rPr>
          <w:rFonts w:asciiTheme="majorBidi" w:hAnsiTheme="majorBidi" w:cstheme="majorBidi"/>
        </w:rPr>
        <w:t>projeleri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öğretim</w:t>
      </w:r>
      <w:r w:rsidR="00A8761A">
        <w:rPr>
          <w:rFonts w:asciiTheme="majorBidi" w:hAnsiTheme="majorBidi" w:cstheme="majorBidi"/>
        </w:rPr>
        <w:t xml:space="preserve"> </w:t>
      </w:r>
      <w:r w:rsidRPr="00270638">
        <w:rPr>
          <w:rFonts w:asciiTheme="majorBidi" w:hAnsiTheme="majorBidi" w:cstheme="majorBidi"/>
        </w:rPr>
        <w:t>elemanları</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alınmış</w:t>
      </w:r>
      <w:r w:rsidR="00A8761A">
        <w:rPr>
          <w:rFonts w:asciiTheme="majorBidi" w:hAnsiTheme="majorBidi" w:cstheme="majorBidi"/>
        </w:rPr>
        <w:t xml:space="preserve"> </w:t>
      </w:r>
      <w:r w:rsidRPr="00270638">
        <w:rPr>
          <w:rFonts w:asciiTheme="majorBidi" w:hAnsiTheme="majorBidi" w:cstheme="majorBidi"/>
        </w:rPr>
        <w:t>“Fikri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Sınai</w:t>
      </w:r>
      <w:r w:rsidR="00A8761A">
        <w:rPr>
          <w:rFonts w:asciiTheme="majorBidi" w:hAnsiTheme="majorBidi" w:cstheme="majorBidi"/>
        </w:rPr>
        <w:t xml:space="preserve"> </w:t>
      </w:r>
      <w:r w:rsidRPr="00270638">
        <w:rPr>
          <w:rFonts w:asciiTheme="majorBidi" w:hAnsiTheme="majorBidi" w:cstheme="majorBidi"/>
        </w:rPr>
        <w:t>Mülkiyet</w:t>
      </w:r>
      <w:r w:rsidR="00A8761A">
        <w:rPr>
          <w:rFonts w:asciiTheme="majorBidi" w:hAnsiTheme="majorBidi" w:cstheme="majorBidi"/>
        </w:rPr>
        <w:t xml:space="preserve"> </w:t>
      </w:r>
      <w:r w:rsidRPr="00270638">
        <w:rPr>
          <w:rFonts w:asciiTheme="majorBidi" w:hAnsiTheme="majorBidi" w:cstheme="majorBidi"/>
        </w:rPr>
        <w:t>Hakları”</w:t>
      </w:r>
      <w:r w:rsidR="00A8761A">
        <w:rPr>
          <w:rFonts w:asciiTheme="majorBidi" w:hAnsiTheme="majorBidi" w:cstheme="majorBidi"/>
        </w:rPr>
        <w:t xml:space="preserve"> </w:t>
      </w:r>
      <w:r w:rsidRPr="00270638">
        <w:rPr>
          <w:rFonts w:asciiTheme="majorBidi" w:hAnsiTheme="majorBidi" w:cstheme="majorBidi"/>
        </w:rPr>
        <w:t>gibi</w:t>
      </w:r>
      <w:r w:rsidR="00A8761A">
        <w:rPr>
          <w:rFonts w:asciiTheme="majorBidi" w:hAnsiTheme="majorBidi" w:cstheme="majorBidi"/>
        </w:rPr>
        <w:t xml:space="preserve"> </w:t>
      </w:r>
      <w:r w:rsidRPr="00270638">
        <w:rPr>
          <w:rFonts w:asciiTheme="majorBidi" w:hAnsiTheme="majorBidi" w:cstheme="majorBidi"/>
        </w:rPr>
        <w:t>konularda</w:t>
      </w:r>
      <w:r w:rsidR="00A8761A">
        <w:rPr>
          <w:rFonts w:asciiTheme="majorBidi" w:hAnsiTheme="majorBidi" w:cstheme="majorBidi"/>
        </w:rPr>
        <w:t xml:space="preserve"> </w:t>
      </w:r>
      <w:r w:rsidRPr="00270638">
        <w:rPr>
          <w:rFonts w:asciiTheme="majorBidi" w:hAnsiTheme="majorBidi" w:cstheme="majorBidi"/>
        </w:rPr>
        <w:t>“Veri</w:t>
      </w:r>
      <w:r w:rsidR="00A8761A">
        <w:rPr>
          <w:rFonts w:asciiTheme="majorBidi" w:hAnsiTheme="majorBidi" w:cstheme="majorBidi"/>
        </w:rPr>
        <w:t xml:space="preserve"> </w:t>
      </w:r>
      <w:r w:rsidRPr="00270638">
        <w:rPr>
          <w:rFonts w:asciiTheme="majorBidi" w:hAnsiTheme="majorBidi" w:cstheme="majorBidi"/>
        </w:rPr>
        <w:t>Tabanlarının”</w:t>
      </w:r>
      <w:r w:rsidR="00A8761A">
        <w:rPr>
          <w:rFonts w:asciiTheme="majorBidi" w:hAnsiTheme="majorBidi" w:cstheme="majorBidi"/>
        </w:rPr>
        <w:t xml:space="preserve"> </w:t>
      </w:r>
      <w:r w:rsidRPr="00270638">
        <w:rPr>
          <w:rFonts w:asciiTheme="majorBidi" w:hAnsiTheme="majorBidi" w:cstheme="majorBidi"/>
        </w:rPr>
        <w:t>oluşturulmasını</w:t>
      </w:r>
      <w:r w:rsidR="00A8761A">
        <w:rPr>
          <w:rFonts w:asciiTheme="majorBidi" w:hAnsiTheme="majorBidi" w:cstheme="majorBidi"/>
        </w:rPr>
        <w:t xml:space="preserve"> </w:t>
      </w:r>
      <w:r w:rsidRPr="00270638">
        <w:rPr>
          <w:rFonts w:asciiTheme="majorBidi" w:hAnsiTheme="majorBidi" w:cstheme="majorBidi"/>
        </w:rPr>
        <w:t>sağlar.</w:t>
      </w:r>
    </w:p>
    <w:p w14:paraId="5AB48B96" w14:textId="521493D1" w:rsidR="00270638" w:rsidRPr="00270638" w:rsidRDefault="00270638" w:rsidP="00EA34DF">
      <w:pPr>
        <w:rPr>
          <w:rFonts w:asciiTheme="majorBidi" w:hAnsiTheme="majorBidi" w:cstheme="majorBidi"/>
        </w:rPr>
      </w:pPr>
      <w:r w:rsidRPr="00270638">
        <w:rPr>
          <w:rFonts w:asciiTheme="majorBidi" w:hAnsiTheme="majorBidi" w:cstheme="majorBidi"/>
        </w:rPr>
        <w:t>l)</w:t>
      </w:r>
      <w:r w:rsidR="00A8761A">
        <w:rPr>
          <w:rFonts w:asciiTheme="majorBidi" w:hAnsiTheme="majorBidi" w:cstheme="majorBidi"/>
        </w:rPr>
        <w:t xml:space="preserve"> </w:t>
      </w:r>
      <w:r w:rsidRPr="00270638">
        <w:rPr>
          <w:rFonts w:asciiTheme="majorBidi" w:hAnsiTheme="majorBidi" w:cstheme="majorBidi"/>
        </w:rPr>
        <w:t>Her</w:t>
      </w:r>
      <w:r w:rsidR="00A8761A">
        <w:rPr>
          <w:rFonts w:asciiTheme="majorBidi" w:hAnsiTheme="majorBidi" w:cstheme="majorBidi"/>
        </w:rPr>
        <w:t xml:space="preserve"> </w:t>
      </w:r>
      <w:r w:rsidRPr="00270638">
        <w:rPr>
          <w:rFonts w:asciiTheme="majorBidi" w:hAnsiTheme="majorBidi" w:cstheme="majorBidi"/>
        </w:rPr>
        <w:t>yılın</w:t>
      </w:r>
      <w:r w:rsidR="00A8761A">
        <w:rPr>
          <w:rFonts w:asciiTheme="majorBidi" w:hAnsiTheme="majorBidi" w:cstheme="majorBidi"/>
        </w:rPr>
        <w:t xml:space="preserve"> </w:t>
      </w:r>
      <w:r w:rsidRPr="00270638">
        <w:rPr>
          <w:rFonts w:asciiTheme="majorBidi" w:hAnsiTheme="majorBidi" w:cstheme="majorBidi"/>
        </w:rPr>
        <w:t>sonunda</w:t>
      </w:r>
      <w:r w:rsidR="00A8761A">
        <w:rPr>
          <w:rFonts w:asciiTheme="majorBidi" w:hAnsiTheme="majorBidi" w:cstheme="majorBidi"/>
        </w:rPr>
        <w:t xml:space="preserve"> </w:t>
      </w:r>
      <w:r w:rsidRPr="00270638">
        <w:rPr>
          <w:rFonts w:asciiTheme="majorBidi" w:hAnsiTheme="majorBidi" w:cstheme="majorBidi"/>
        </w:rPr>
        <w:t>desteklenen,</w:t>
      </w:r>
      <w:r w:rsidR="00A8761A">
        <w:rPr>
          <w:rFonts w:asciiTheme="majorBidi" w:hAnsiTheme="majorBidi" w:cstheme="majorBidi"/>
        </w:rPr>
        <w:t xml:space="preserve"> </w:t>
      </w:r>
      <w:r w:rsidRPr="00270638">
        <w:rPr>
          <w:rFonts w:asciiTheme="majorBidi" w:hAnsiTheme="majorBidi" w:cstheme="majorBidi"/>
        </w:rPr>
        <w:t>incelemeye</w:t>
      </w:r>
      <w:r w:rsidR="00A8761A">
        <w:rPr>
          <w:rFonts w:asciiTheme="majorBidi" w:hAnsiTheme="majorBidi" w:cstheme="majorBidi"/>
        </w:rPr>
        <w:t xml:space="preserve"> </w:t>
      </w:r>
      <w:r w:rsidRPr="00270638">
        <w:rPr>
          <w:rFonts w:asciiTheme="majorBidi" w:hAnsiTheme="majorBidi" w:cstheme="majorBidi"/>
        </w:rPr>
        <w:t>alınan,</w:t>
      </w:r>
      <w:r w:rsidR="00A8761A">
        <w:rPr>
          <w:rFonts w:asciiTheme="majorBidi" w:hAnsiTheme="majorBidi" w:cstheme="majorBidi"/>
        </w:rPr>
        <w:t xml:space="preserve"> </w:t>
      </w:r>
      <w:r w:rsidRPr="00270638">
        <w:rPr>
          <w:rFonts w:asciiTheme="majorBidi" w:hAnsiTheme="majorBidi" w:cstheme="majorBidi"/>
        </w:rPr>
        <w:t>devam</w:t>
      </w:r>
      <w:r w:rsidR="00A8761A">
        <w:rPr>
          <w:rFonts w:asciiTheme="majorBidi" w:hAnsiTheme="majorBidi" w:cstheme="majorBidi"/>
        </w:rPr>
        <w:t xml:space="preserve"> </w:t>
      </w:r>
      <w:r w:rsidRPr="00270638">
        <w:rPr>
          <w:rFonts w:asciiTheme="majorBidi" w:hAnsiTheme="majorBidi" w:cstheme="majorBidi"/>
        </w:rPr>
        <w:t>eden</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tamamlanan</w:t>
      </w:r>
      <w:r w:rsidR="00A8761A">
        <w:rPr>
          <w:rFonts w:asciiTheme="majorBidi" w:hAnsiTheme="majorBidi" w:cstheme="majorBidi"/>
        </w:rPr>
        <w:t xml:space="preserve"> </w:t>
      </w:r>
      <w:r w:rsidRPr="00270638">
        <w:rPr>
          <w:rFonts w:asciiTheme="majorBidi" w:hAnsiTheme="majorBidi" w:cstheme="majorBidi"/>
        </w:rPr>
        <w:t>projeler</w:t>
      </w:r>
      <w:r w:rsidR="00A8761A">
        <w:rPr>
          <w:rFonts w:asciiTheme="majorBidi" w:hAnsiTheme="majorBidi" w:cstheme="majorBidi"/>
        </w:rPr>
        <w:t xml:space="preserve"> </w:t>
      </w:r>
      <w:r w:rsidRPr="00270638">
        <w:rPr>
          <w:rFonts w:asciiTheme="majorBidi" w:hAnsiTheme="majorBidi" w:cstheme="majorBidi"/>
        </w:rPr>
        <w:t>hakkında</w:t>
      </w:r>
      <w:r w:rsidR="00A8761A">
        <w:rPr>
          <w:rFonts w:asciiTheme="majorBidi" w:hAnsiTheme="majorBidi" w:cstheme="majorBidi"/>
        </w:rPr>
        <w:t xml:space="preserve"> </w:t>
      </w:r>
      <w:r w:rsidRPr="00270638">
        <w:rPr>
          <w:rFonts w:asciiTheme="majorBidi" w:hAnsiTheme="majorBidi" w:cstheme="majorBidi"/>
        </w:rPr>
        <w:t>Rektöre</w:t>
      </w:r>
      <w:r w:rsidR="00A8761A">
        <w:rPr>
          <w:rFonts w:asciiTheme="majorBidi" w:hAnsiTheme="majorBidi" w:cstheme="majorBidi"/>
        </w:rPr>
        <w:t xml:space="preserve"> </w:t>
      </w:r>
      <w:r w:rsidRPr="00270638">
        <w:rPr>
          <w:rFonts w:asciiTheme="majorBidi" w:hAnsiTheme="majorBidi" w:cstheme="majorBidi"/>
        </w:rPr>
        <w:t>rapor</w:t>
      </w:r>
      <w:r w:rsidR="00A8761A">
        <w:rPr>
          <w:rFonts w:asciiTheme="majorBidi" w:hAnsiTheme="majorBidi" w:cstheme="majorBidi"/>
        </w:rPr>
        <w:t xml:space="preserve"> </w:t>
      </w:r>
      <w:r w:rsidRPr="00270638">
        <w:rPr>
          <w:rFonts w:asciiTheme="majorBidi" w:hAnsiTheme="majorBidi" w:cstheme="majorBidi"/>
        </w:rPr>
        <w:t>sunar.</w:t>
      </w:r>
    </w:p>
    <w:p w14:paraId="5B5BE098" w14:textId="7F193319" w:rsidR="00270638" w:rsidRPr="00270638" w:rsidRDefault="00270638" w:rsidP="00EA34DF">
      <w:pPr>
        <w:rPr>
          <w:rFonts w:asciiTheme="majorBidi" w:hAnsiTheme="majorBidi" w:cstheme="majorBidi"/>
        </w:rPr>
      </w:pPr>
      <w:r w:rsidRPr="00270638">
        <w:rPr>
          <w:rFonts w:asciiTheme="majorBidi" w:hAnsiTheme="majorBidi" w:cstheme="majorBidi"/>
        </w:rPr>
        <w:t>m)</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Yönerge</w:t>
      </w:r>
      <w:r w:rsidR="00A8761A">
        <w:rPr>
          <w:rFonts w:asciiTheme="majorBidi" w:hAnsiTheme="majorBidi" w:cstheme="majorBidi"/>
        </w:rPr>
        <w:t xml:space="preserve"> </w:t>
      </w:r>
      <w:r w:rsidRPr="00270638">
        <w:rPr>
          <w:rFonts w:asciiTheme="majorBidi" w:hAnsiTheme="majorBidi" w:cstheme="majorBidi"/>
        </w:rPr>
        <w:t>kapsamında</w:t>
      </w:r>
      <w:r w:rsidR="00A8761A">
        <w:rPr>
          <w:rFonts w:asciiTheme="majorBidi" w:hAnsiTheme="majorBidi" w:cstheme="majorBidi"/>
        </w:rPr>
        <w:t xml:space="preserve"> </w:t>
      </w:r>
      <w:r w:rsidRPr="00270638">
        <w:rPr>
          <w:rFonts w:asciiTheme="majorBidi" w:hAnsiTheme="majorBidi" w:cstheme="majorBidi"/>
        </w:rPr>
        <w:t>Rektör</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verilen</w:t>
      </w:r>
      <w:r w:rsidR="00A8761A">
        <w:rPr>
          <w:rFonts w:asciiTheme="majorBidi" w:hAnsiTheme="majorBidi" w:cstheme="majorBidi"/>
        </w:rPr>
        <w:t xml:space="preserve"> </w:t>
      </w:r>
      <w:r w:rsidRPr="00270638">
        <w:rPr>
          <w:rFonts w:asciiTheme="majorBidi" w:hAnsiTheme="majorBidi" w:cstheme="majorBidi"/>
        </w:rPr>
        <w:t>diğer</w:t>
      </w:r>
      <w:r w:rsidR="00A8761A">
        <w:rPr>
          <w:rFonts w:asciiTheme="majorBidi" w:hAnsiTheme="majorBidi" w:cstheme="majorBidi"/>
        </w:rPr>
        <w:t xml:space="preserve"> </w:t>
      </w:r>
      <w:r w:rsidRPr="00270638">
        <w:rPr>
          <w:rFonts w:asciiTheme="majorBidi" w:hAnsiTheme="majorBidi" w:cstheme="majorBidi"/>
        </w:rPr>
        <w:t>görevleri</w:t>
      </w:r>
      <w:r w:rsidR="00A8761A">
        <w:rPr>
          <w:rFonts w:asciiTheme="majorBidi" w:hAnsiTheme="majorBidi" w:cstheme="majorBidi"/>
        </w:rPr>
        <w:t xml:space="preserve"> </w:t>
      </w:r>
      <w:r w:rsidRPr="00270638">
        <w:rPr>
          <w:rFonts w:asciiTheme="majorBidi" w:hAnsiTheme="majorBidi" w:cstheme="majorBidi"/>
        </w:rPr>
        <w:t>yerine</w:t>
      </w:r>
      <w:r w:rsidR="00A8761A">
        <w:rPr>
          <w:rFonts w:asciiTheme="majorBidi" w:hAnsiTheme="majorBidi" w:cstheme="majorBidi"/>
        </w:rPr>
        <w:t xml:space="preserve"> </w:t>
      </w:r>
      <w:r w:rsidRPr="00270638">
        <w:rPr>
          <w:rFonts w:asciiTheme="majorBidi" w:hAnsiTheme="majorBidi" w:cstheme="majorBidi"/>
        </w:rPr>
        <w:t>getirir.</w:t>
      </w:r>
    </w:p>
    <w:p w14:paraId="6EC3FEA8" w14:textId="303337FA" w:rsidR="00270638" w:rsidRPr="00270638" w:rsidRDefault="00270638" w:rsidP="00C66FDF">
      <w:pPr>
        <w:pStyle w:val="Balk2"/>
        <w:rPr>
          <w:rFonts w:eastAsiaTheme="minorHAnsi"/>
        </w:rPr>
      </w:pPr>
      <w:bookmarkStart w:id="45" w:name="_Toc195173772"/>
      <w:r w:rsidRPr="00270638">
        <w:rPr>
          <w:rFonts w:eastAsiaTheme="minorHAnsi"/>
        </w:rPr>
        <w:t>BAP</w:t>
      </w:r>
      <w:r w:rsidR="00A8761A">
        <w:rPr>
          <w:rFonts w:eastAsiaTheme="minorHAnsi"/>
        </w:rPr>
        <w:t xml:space="preserve"> </w:t>
      </w:r>
      <w:r w:rsidRPr="00270638">
        <w:rPr>
          <w:rFonts w:eastAsiaTheme="minorHAnsi"/>
        </w:rPr>
        <w:t>Koordinasyon</w:t>
      </w:r>
      <w:r w:rsidR="00A8761A">
        <w:rPr>
          <w:rFonts w:eastAsiaTheme="minorHAnsi"/>
        </w:rPr>
        <w:t xml:space="preserve"> </w:t>
      </w:r>
      <w:r w:rsidRPr="00270638">
        <w:rPr>
          <w:rFonts w:eastAsiaTheme="minorHAnsi"/>
        </w:rPr>
        <w:t>Birimi</w:t>
      </w:r>
      <w:r w:rsidR="00A8761A">
        <w:rPr>
          <w:rFonts w:eastAsiaTheme="minorHAnsi"/>
        </w:rPr>
        <w:t xml:space="preserve"> </w:t>
      </w:r>
      <w:r w:rsidRPr="00270638">
        <w:rPr>
          <w:rFonts w:eastAsiaTheme="minorHAnsi"/>
        </w:rPr>
        <w:t>Koordinatörünün</w:t>
      </w:r>
      <w:r w:rsidR="00A8761A">
        <w:rPr>
          <w:rFonts w:eastAsiaTheme="minorHAnsi"/>
        </w:rPr>
        <w:t xml:space="preserve"> </w:t>
      </w:r>
      <w:r w:rsidRPr="00270638">
        <w:rPr>
          <w:rFonts w:eastAsiaTheme="minorHAnsi"/>
        </w:rPr>
        <w:t>Görevleri</w:t>
      </w:r>
      <w:bookmarkEnd w:id="45"/>
    </w:p>
    <w:p w14:paraId="700D7242" w14:textId="35E30DBB" w:rsidR="00270638" w:rsidRPr="00270638" w:rsidRDefault="00270638" w:rsidP="00EA34DF">
      <w:pPr>
        <w:rPr>
          <w:rFonts w:asciiTheme="majorBidi" w:hAnsiTheme="majorBidi" w:cstheme="majorBidi"/>
        </w:rPr>
      </w:pPr>
      <w:r w:rsidRPr="00C66FDF">
        <w:rPr>
          <w:rFonts w:asciiTheme="majorBidi" w:hAnsiTheme="majorBidi" w:cstheme="majorBidi"/>
          <w:b/>
          <w:bCs/>
        </w:rPr>
        <w:t>MADDE</w:t>
      </w:r>
      <w:r w:rsidR="00A8761A" w:rsidRPr="00C66FDF">
        <w:rPr>
          <w:rFonts w:asciiTheme="majorBidi" w:hAnsiTheme="majorBidi" w:cstheme="majorBidi"/>
          <w:b/>
          <w:bCs/>
        </w:rPr>
        <w:t xml:space="preserve"> </w:t>
      </w:r>
      <w:r w:rsidRPr="00C66FDF">
        <w:rPr>
          <w:rFonts w:asciiTheme="majorBidi" w:hAnsiTheme="majorBidi" w:cstheme="majorBidi"/>
          <w:b/>
          <w:bCs/>
        </w:rPr>
        <w:t>6-</w:t>
      </w:r>
      <w:r w:rsidR="00A8761A">
        <w:rPr>
          <w:rFonts w:asciiTheme="majorBidi" w:hAnsiTheme="majorBidi" w:cstheme="majorBidi"/>
        </w:rPr>
        <w:t xml:space="preserve"> </w:t>
      </w:r>
      <w:r w:rsidRPr="00270638">
        <w:rPr>
          <w:rFonts w:asciiTheme="majorBidi" w:hAnsiTheme="majorBidi" w:cstheme="majorBidi"/>
        </w:rPr>
        <w:t>(1)</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Projeleri</w:t>
      </w:r>
      <w:r w:rsidR="00A8761A">
        <w:rPr>
          <w:rFonts w:asciiTheme="majorBidi" w:hAnsiTheme="majorBidi" w:cstheme="majorBidi"/>
        </w:rPr>
        <w:t xml:space="preserve"> </w:t>
      </w:r>
      <w:r w:rsidRPr="00270638">
        <w:rPr>
          <w:rFonts w:asciiTheme="majorBidi" w:hAnsiTheme="majorBidi" w:cstheme="majorBidi"/>
        </w:rPr>
        <w:t>Komisyonunun</w:t>
      </w:r>
      <w:r w:rsidR="00A8761A">
        <w:rPr>
          <w:rFonts w:asciiTheme="majorBidi" w:hAnsiTheme="majorBidi" w:cstheme="majorBidi"/>
        </w:rPr>
        <w:t xml:space="preserve"> </w:t>
      </w:r>
      <w:r w:rsidRPr="00270638">
        <w:rPr>
          <w:rFonts w:asciiTheme="majorBidi" w:hAnsiTheme="majorBidi" w:cstheme="majorBidi"/>
        </w:rPr>
        <w:t>sekretarya</w:t>
      </w:r>
      <w:r w:rsidR="00A8761A">
        <w:rPr>
          <w:rFonts w:asciiTheme="majorBidi" w:hAnsiTheme="majorBidi" w:cstheme="majorBidi"/>
        </w:rPr>
        <w:t xml:space="preserve"> </w:t>
      </w:r>
      <w:r w:rsidRPr="00270638">
        <w:rPr>
          <w:rFonts w:asciiTheme="majorBidi" w:hAnsiTheme="majorBidi" w:cstheme="majorBidi"/>
        </w:rPr>
        <w:t>hizmetlerinin</w:t>
      </w:r>
      <w:r w:rsidR="00A8761A">
        <w:rPr>
          <w:rFonts w:asciiTheme="majorBidi" w:hAnsiTheme="majorBidi" w:cstheme="majorBidi"/>
        </w:rPr>
        <w:t xml:space="preserve"> </w:t>
      </w:r>
      <w:r w:rsidRPr="00270638">
        <w:rPr>
          <w:rFonts w:asciiTheme="majorBidi" w:hAnsiTheme="majorBidi" w:cstheme="majorBidi"/>
        </w:rPr>
        <w:t>yürütülmesi,</w:t>
      </w:r>
      <w:r w:rsidR="00A8761A">
        <w:rPr>
          <w:rFonts w:asciiTheme="majorBidi" w:hAnsiTheme="majorBidi" w:cstheme="majorBidi"/>
        </w:rPr>
        <w:t xml:space="preserve"> </w:t>
      </w:r>
      <w:r w:rsidRPr="00270638">
        <w:rPr>
          <w:rFonts w:asciiTheme="majorBidi" w:hAnsiTheme="majorBidi" w:cstheme="majorBidi"/>
        </w:rPr>
        <w:t>bütçe</w:t>
      </w:r>
      <w:r w:rsidR="00A8761A">
        <w:rPr>
          <w:rFonts w:asciiTheme="majorBidi" w:hAnsiTheme="majorBidi" w:cstheme="majorBidi"/>
        </w:rPr>
        <w:t xml:space="preserve"> </w:t>
      </w:r>
      <w:r w:rsidRPr="00270638">
        <w:rPr>
          <w:rFonts w:asciiTheme="majorBidi" w:hAnsiTheme="majorBidi" w:cstheme="majorBidi"/>
        </w:rPr>
        <w:t>ödeneklerinin</w:t>
      </w:r>
      <w:r w:rsidR="00A8761A">
        <w:rPr>
          <w:rFonts w:asciiTheme="majorBidi" w:hAnsiTheme="majorBidi" w:cstheme="majorBidi"/>
        </w:rPr>
        <w:t xml:space="preserve"> </w:t>
      </w:r>
      <w:r w:rsidRPr="00270638">
        <w:rPr>
          <w:rFonts w:asciiTheme="majorBidi" w:hAnsiTheme="majorBidi" w:cstheme="majorBidi"/>
        </w:rPr>
        <w:t>özel</w:t>
      </w:r>
      <w:r w:rsidR="00A8761A">
        <w:rPr>
          <w:rFonts w:asciiTheme="majorBidi" w:hAnsiTheme="majorBidi" w:cstheme="majorBidi"/>
        </w:rPr>
        <w:t xml:space="preserve"> </w:t>
      </w:r>
      <w:r w:rsidRPr="00270638">
        <w:rPr>
          <w:rFonts w:asciiTheme="majorBidi" w:hAnsiTheme="majorBidi" w:cstheme="majorBidi"/>
        </w:rPr>
        <w:t>hesaba</w:t>
      </w:r>
      <w:r w:rsidR="00A8761A">
        <w:rPr>
          <w:rFonts w:asciiTheme="majorBidi" w:hAnsiTheme="majorBidi" w:cstheme="majorBidi"/>
        </w:rPr>
        <w:t xml:space="preserve"> </w:t>
      </w:r>
      <w:r w:rsidRPr="00270638">
        <w:rPr>
          <w:rFonts w:asciiTheme="majorBidi" w:hAnsiTheme="majorBidi" w:cstheme="majorBidi"/>
        </w:rPr>
        <w:t>aktarılması,</w:t>
      </w:r>
      <w:r w:rsidR="00A8761A">
        <w:rPr>
          <w:rFonts w:asciiTheme="majorBidi" w:hAnsiTheme="majorBidi" w:cstheme="majorBidi"/>
        </w:rPr>
        <w:t xml:space="preserve"> </w:t>
      </w:r>
      <w:r w:rsidRPr="00270638">
        <w:rPr>
          <w:rFonts w:asciiTheme="majorBidi" w:hAnsiTheme="majorBidi" w:cstheme="majorBidi"/>
        </w:rPr>
        <w:t>özel</w:t>
      </w:r>
      <w:r w:rsidR="00A8761A">
        <w:rPr>
          <w:rFonts w:asciiTheme="majorBidi" w:hAnsiTheme="majorBidi" w:cstheme="majorBidi"/>
        </w:rPr>
        <w:t xml:space="preserve"> </w:t>
      </w:r>
      <w:r w:rsidRPr="00270638">
        <w:rPr>
          <w:rFonts w:asciiTheme="majorBidi" w:hAnsiTheme="majorBidi" w:cstheme="majorBidi"/>
        </w:rPr>
        <w:t>hesaba</w:t>
      </w:r>
      <w:r w:rsidR="00A8761A">
        <w:rPr>
          <w:rFonts w:asciiTheme="majorBidi" w:hAnsiTheme="majorBidi" w:cstheme="majorBidi"/>
        </w:rPr>
        <w:t xml:space="preserve"> </w:t>
      </w:r>
      <w:r w:rsidRPr="00270638">
        <w:rPr>
          <w:rFonts w:asciiTheme="majorBidi" w:hAnsiTheme="majorBidi" w:cstheme="majorBidi"/>
        </w:rPr>
        <w:t>ilişkin</w:t>
      </w:r>
      <w:r w:rsidR="00A8761A">
        <w:rPr>
          <w:rFonts w:asciiTheme="majorBidi" w:hAnsiTheme="majorBidi" w:cstheme="majorBidi"/>
        </w:rPr>
        <w:t xml:space="preserve"> </w:t>
      </w:r>
      <w:r w:rsidRPr="00270638">
        <w:rPr>
          <w:rFonts w:asciiTheme="majorBidi" w:hAnsiTheme="majorBidi" w:cstheme="majorBidi"/>
        </w:rPr>
        <w:t>iş</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işlemlerin</w:t>
      </w:r>
      <w:r w:rsidR="00A8761A">
        <w:rPr>
          <w:rFonts w:asciiTheme="majorBidi" w:hAnsiTheme="majorBidi" w:cstheme="majorBidi"/>
        </w:rPr>
        <w:t xml:space="preserve"> </w:t>
      </w:r>
      <w:r w:rsidRPr="00270638">
        <w:rPr>
          <w:rFonts w:asciiTheme="majorBidi" w:hAnsiTheme="majorBidi" w:cstheme="majorBidi"/>
        </w:rPr>
        <w:t>yürütülmesi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Üniversite</w:t>
      </w:r>
      <w:r w:rsidR="00A8761A">
        <w:rPr>
          <w:rFonts w:asciiTheme="majorBidi" w:hAnsiTheme="majorBidi" w:cstheme="majorBidi"/>
        </w:rPr>
        <w:t xml:space="preserve"> </w:t>
      </w:r>
      <w:r w:rsidRPr="00270638">
        <w:rPr>
          <w:rFonts w:asciiTheme="majorBidi" w:hAnsiTheme="majorBidi" w:cstheme="majorBidi"/>
        </w:rPr>
        <w:t>araştırmacılarının</w:t>
      </w:r>
      <w:r w:rsidR="00A8761A">
        <w:rPr>
          <w:rFonts w:asciiTheme="majorBidi" w:hAnsiTheme="majorBidi" w:cstheme="majorBidi"/>
        </w:rPr>
        <w:t xml:space="preserve"> </w:t>
      </w:r>
      <w:r w:rsidRPr="00270638">
        <w:rPr>
          <w:rFonts w:asciiTheme="majorBidi" w:hAnsiTheme="majorBidi" w:cstheme="majorBidi"/>
        </w:rPr>
        <w:t>görev</w:t>
      </w:r>
      <w:r w:rsidR="00A8761A">
        <w:rPr>
          <w:rFonts w:asciiTheme="majorBidi" w:hAnsiTheme="majorBidi" w:cstheme="majorBidi"/>
        </w:rPr>
        <w:t xml:space="preserve"> </w:t>
      </w:r>
      <w:r w:rsidRPr="00270638">
        <w:rPr>
          <w:rFonts w:asciiTheme="majorBidi" w:hAnsiTheme="majorBidi" w:cstheme="majorBidi"/>
        </w:rPr>
        <w:t>aldığı</w:t>
      </w:r>
      <w:r w:rsidR="00A8761A">
        <w:rPr>
          <w:rFonts w:asciiTheme="majorBidi" w:hAnsiTheme="majorBidi" w:cstheme="majorBidi"/>
        </w:rPr>
        <w:t xml:space="preserve"> </w:t>
      </w:r>
      <w:r w:rsidRPr="00270638">
        <w:rPr>
          <w:rFonts w:asciiTheme="majorBidi" w:hAnsiTheme="majorBidi" w:cstheme="majorBidi"/>
        </w:rPr>
        <w:t>ulusal</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uluslararası</w:t>
      </w:r>
      <w:r w:rsidR="00A8761A">
        <w:rPr>
          <w:rFonts w:asciiTheme="majorBidi" w:hAnsiTheme="majorBidi" w:cstheme="majorBidi"/>
        </w:rPr>
        <w:t xml:space="preserve"> </w:t>
      </w:r>
      <w:r w:rsidRPr="00270638">
        <w:rPr>
          <w:rFonts w:asciiTheme="majorBidi" w:hAnsiTheme="majorBidi" w:cstheme="majorBidi"/>
        </w:rPr>
        <w:t>organizasyonlarca</w:t>
      </w:r>
      <w:r w:rsidR="00A8761A">
        <w:rPr>
          <w:rFonts w:asciiTheme="majorBidi" w:hAnsiTheme="majorBidi" w:cstheme="majorBidi"/>
        </w:rPr>
        <w:t xml:space="preserve"> </w:t>
      </w:r>
      <w:r w:rsidRPr="00270638">
        <w:rPr>
          <w:rFonts w:asciiTheme="majorBidi" w:hAnsiTheme="majorBidi" w:cstheme="majorBidi"/>
        </w:rPr>
        <w:t>desteklenen</w:t>
      </w:r>
      <w:r w:rsidR="00A8761A">
        <w:rPr>
          <w:rFonts w:asciiTheme="majorBidi" w:hAnsiTheme="majorBidi" w:cstheme="majorBidi"/>
        </w:rPr>
        <w:t xml:space="preserve"> </w:t>
      </w:r>
      <w:r w:rsidRPr="00270638">
        <w:rPr>
          <w:rFonts w:asciiTheme="majorBidi" w:hAnsiTheme="majorBidi" w:cstheme="majorBidi"/>
        </w:rPr>
        <w:t>projelerin</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mevzuatla</w:t>
      </w:r>
      <w:r w:rsidR="00A8761A">
        <w:rPr>
          <w:rFonts w:asciiTheme="majorBidi" w:hAnsiTheme="majorBidi" w:cstheme="majorBidi"/>
        </w:rPr>
        <w:t xml:space="preserve"> </w:t>
      </w:r>
      <w:r w:rsidRPr="00270638">
        <w:rPr>
          <w:rFonts w:asciiTheme="majorBidi" w:hAnsiTheme="majorBidi" w:cstheme="majorBidi"/>
        </w:rPr>
        <w:t>belirlenen</w:t>
      </w:r>
      <w:r w:rsidR="00A8761A">
        <w:rPr>
          <w:rFonts w:asciiTheme="majorBidi" w:hAnsiTheme="majorBidi" w:cstheme="majorBidi"/>
        </w:rPr>
        <w:t xml:space="preserve"> </w:t>
      </w:r>
      <w:r w:rsidRPr="00270638">
        <w:rPr>
          <w:rFonts w:asciiTheme="majorBidi" w:hAnsiTheme="majorBidi" w:cstheme="majorBidi"/>
        </w:rPr>
        <w:t>süreçlerinin</w:t>
      </w:r>
      <w:r w:rsidR="00A8761A">
        <w:rPr>
          <w:rFonts w:asciiTheme="majorBidi" w:hAnsiTheme="majorBidi" w:cstheme="majorBidi"/>
        </w:rPr>
        <w:t xml:space="preserve"> </w:t>
      </w:r>
      <w:r w:rsidRPr="00270638">
        <w:rPr>
          <w:rFonts w:asciiTheme="majorBidi" w:hAnsiTheme="majorBidi" w:cstheme="majorBidi"/>
        </w:rPr>
        <w:t>yürütülmesi,</w:t>
      </w:r>
      <w:r w:rsidR="00A8761A">
        <w:rPr>
          <w:rFonts w:asciiTheme="majorBidi" w:hAnsiTheme="majorBidi" w:cstheme="majorBidi"/>
        </w:rPr>
        <w:t xml:space="preserve"> </w:t>
      </w:r>
      <w:r w:rsidRPr="00270638">
        <w:rPr>
          <w:rFonts w:asciiTheme="majorBidi" w:hAnsiTheme="majorBidi" w:cstheme="majorBidi"/>
        </w:rPr>
        <w:t>izlenmesi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Rektörün</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projeleri</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olarak</w:t>
      </w:r>
      <w:r w:rsidR="00A8761A">
        <w:rPr>
          <w:rFonts w:asciiTheme="majorBidi" w:hAnsiTheme="majorBidi" w:cstheme="majorBidi"/>
        </w:rPr>
        <w:t xml:space="preserve"> </w:t>
      </w:r>
      <w:r w:rsidRPr="00270638">
        <w:rPr>
          <w:rFonts w:asciiTheme="majorBidi" w:hAnsiTheme="majorBidi" w:cstheme="majorBidi"/>
        </w:rPr>
        <w:t>vereceği</w:t>
      </w:r>
      <w:r w:rsidR="00A8761A">
        <w:rPr>
          <w:rFonts w:asciiTheme="majorBidi" w:hAnsiTheme="majorBidi" w:cstheme="majorBidi"/>
        </w:rPr>
        <w:t xml:space="preserve"> </w:t>
      </w:r>
      <w:r w:rsidRPr="00270638">
        <w:rPr>
          <w:rFonts w:asciiTheme="majorBidi" w:hAnsiTheme="majorBidi" w:cstheme="majorBidi"/>
        </w:rPr>
        <w:t>diğer</w:t>
      </w:r>
      <w:r w:rsidR="00A8761A">
        <w:rPr>
          <w:rFonts w:asciiTheme="majorBidi" w:hAnsiTheme="majorBidi" w:cstheme="majorBidi"/>
        </w:rPr>
        <w:t xml:space="preserve"> </w:t>
      </w:r>
      <w:r w:rsidRPr="00270638">
        <w:rPr>
          <w:rFonts w:asciiTheme="majorBidi" w:hAnsiTheme="majorBidi" w:cstheme="majorBidi"/>
        </w:rPr>
        <w:t>görevleri,</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birimlerle</w:t>
      </w:r>
      <w:r w:rsidR="00A8761A">
        <w:rPr>
          <w:rFonts w:asciiTheme="majorBidi" w:hAnsiTheme="majorBidi" w:cstheme="majorBidi"/>
        </w:rPr>
        <w:t xml:space="preserve"> </w:t>
      </w:r>
      <w:r w:rsidRPr="00270638">
        <w:rPr>
          <w:rFonts w:asciiTheme="majorBidi" w:hAnsiTheme="majorBidi" w:cstheme="majorBidi"/>
        </w:rPr>
        <w:t>koordine</w:t>
      </w:r>
      <w:r w:rsidR="00A8761A">
        <w:rPr>
          <w:rFonts w:asciiTheme="majorBidi" w:hAnsiTheme="majorBidi" w:cstheme="majorBidi"/>
        </w:rPr>
        <w:t xml:space="preserve"> </w:t>
      </w:r>
      <w:r w:rsidRPr="00270638">
        <w:rPr>
          <w:rFonts w:asciiTheme="majorBidi" w:hAnsiTheme="majorBidi" w:cstheme="majorBidi"/>
        </w:rPr>
        <w:t>halinde</w:t>
      </w:r>
      <w:r w:rsidR="00A8761A">
        <w:rPr>
          <w:rFonts w:asciiTheme="majorBidi" w:hAnsiTheme="majorBidi" w:cstheme="majorBidi"/>
        </w:rPr>
        <w:t xml:space="preserve"> </w:t>
      </w:r>
      <w:r w:rsidRPr="00270638">
        <w:rPr>
          <w:rFonts w:asciiTheme="majorBidi" w:hAnsiTheme="majorBidi" w:cstheme="majorBidi"/>
        </w:rPr>
        <w:t>yürütmekle</w:t>
      </w:r>
      <w:r w:rsidR="00A8761A">
        <w:rPr>
          <w:rFonts w:asciiTheme="majorBidi" w:hAnsiTheme="majorBidi" w:cstheme="majorBidi"/>
        </w:rPr>
        <w:t xml:space="preserve"> </w:t>
      </w:r>
      <w:r w:rsidRPr="00270638">
        <w:rPr>
          <w:rFonts w:asciiTheme="majorBidi" w:hAnsiTheme="majorBidi" w:cstheme="majorBidi"/>
        </w:rPr>
        <w:t>sorumlu</w:t>
      </w:r>
      <w:r w:rsidR="00A8761A">
        <w:rPr>
          <w:rFonts w:asciiTheme="majorBidi" w:hAnsiTheme="majorBidi" w:cstheme="majorBidi"/>
        </w:rPr>
        <w:t xml:space="preserve"> </w:t>
      </w:r>
      <w:r w:rsidRPr="00270638">
        <w:rPr>
          <w:rFonts w:asciiTheme="majorBidi" w:hAnsiTheme="majorBidi" w:cstheme="majorBidi"/>
        </w:rPr>
        <w:t>olmak</w:t>
      </w:r>
      <w:r w:rsidR="00A8761A">
        <w:rPr>
          <w:rFonts w:asciiTheme="majorBidi" w:hAnsiTheme="majorBidi" w:cstheme="majorBidi"/>
        </w:rPr>
        <w:t xml:space="preserve"> </w:t>
      </w:r>
      <w:r w:rsidRPr="00270638">
        <w:rPr>
          <w:rFonts w:asciiTheme="majorBidi" w:hAnsiTheme="majorBidi" w:cstheme="majorBidi"/>
        </w:rPr>
        <w:t>üzere</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Projeleri</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w:t>
      </w:r>
      <w:r w:rsidR="00A8761A">
        <w:rPr>
          <w:rFonts w:asciiTheme="majorBidi" w:hAnsiTheme="majorBidi" w:cstheme="majorBidi"/>
        </w:rPr>
        <w:t xml:space="preserve"> </w:t>
      </w:r>
      <w:r w:rsidRPr="00270638">
        <w:rPr>
          <w:rFonts w:asciiTheme="majorBidi" w:hAnsiTheme="majorBidi" w:cstheme="majorBidi"/>
        </w:rPr>
        <w:t>kurulur.</w:t>
      </w:r>
      <w:r w:rsidR="00A8761A">
        <w:rPr>
          <w:rFonts w:asciiTheme="majorBidi" w:hAnsiTheme="majorBidi" w:cstheme="majorBidi"/>
        </w:rPr>
        <w:t xml:space="preserve"> </w:t>
      </w:r>
      <w:r w:rsidRPr="00270638">
        <w:rPr>
          <w:rFonts w:asciiTheme="majorBidi" w:hAnsiTheme="majorBidi" w:cstheme="majorBidi"/>
          <w:bCs/>
        </w:rPr>
        <w:t>Bu</w:t>
      </w:r>
      <w:r w:rsidR="00A8761A">
        <w:rPr>
          <w:rFonts w:asciiTheme="majorBidi" w:hAnsiTheme="majorBidi" w:cstheme="majorBidi"/>
          <w:bCs/>
        </w:rPr>
        <w:t xml:space="preserve"> </w:t>
      </w:r>
      <w:r w:rsidRPr="00270638">
        <w:rPr>
          <w:rFonts w:asciiTheme="majorBidi" w:hAnsiTheme="majorBidi" w:cstheme="majorBidi"/>
          <w:bCs/>
        </w:rPr>
        <w:t>birim</w:t>
      </w:r>
      <w:r w:rsidR="00A8761A">
        <w:rPr>
          <w:rFonts w:asciiTheme="majorBidi" w:hAnsiTheme="majorBidi" w:cstheme="majorBidi"/>
          <w:bCs/>
        </w:rPr>
        <w:t xml:space="preserve"> </w:t>
      </w:r>
      <w:r w:rsidRPr="00270638">
        <w:rPr>
          <w:rFonts w:asciiTheme="majorBidi" w:hAnsiTheme="majorBidi" w:cstheme="majorBidi"/>
          <w:bCs/>
        </w:rPr>
        <w:t>için</w:t>
      </w:r>
      <w:r w:rsidR="00A8761A">
        <w:rPr>
          <w:rFonts w:asciiTheme="majorBidi" w:hAnsiTheme="majorBidi" w:cstheme="majorBidi"/>
        </w:rPr>
        <w:t xml:space="preserve"> </w:t>
      </w:r>
      <w:r w:rsidRPr="00270638">
        <w:rPr>
          <w:rFonts w:asciiTheme="majorBidi" w:hAnsiTheme="majorBidi" w:cstheme="majorBidi"/>
        </w:rPr>
        <w:t>Rektör</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çalışma</w:t>
      </w:r>
      <w:r w:rsidR="00A8761A">
        <w:rPr>
          <w:rFonts w:asciiTheme="majorBidi" w:hAnsiTheme="majorBidi" w:cstheme="majorBidi"/>
        </w:rPr>
        <w:t xml:space="preserve"> </w:t>
      </w:r>
      <w:r w:rsidRPr="00270638">
        <w:rPr>
          <w:rFonts w:asciiTheme="majorBidi" w:hAnsiTheme="majorBidi" w:cstheme="majorBidi"/>
        </w:rPr>
        <w:t>unvanına</w:t>
      </w:r>
      <w:r w:rsidR="00A8761A">
        <w:rPr>
          <w:rFonts w:asciiTheme="majorBidi" w:hAnsiTheme="majorBidi" w:cstheme="majorBidi"/>
        </w:rPr>
        <w:t xml:space="preserve"> </w:t>
      </w:r>
      <w:r w:rsidRPr="00270638">
        <w:rPr>
          <w:rFonts w:asciiTheme="majorBidi" w:hAnsiTheme="majorBidi" w:cstheme="majorBidi"/>
        </w:rPr>
        <w:t>bağlı</w:t>
      </w:r>
      <w:r w:rsidR="00A8761A">
        <w:rPr>
          <w:rFonts w:asciiTheme="majorBidi" w:hAnsiTheme="majorBidi" w:cstheme="majorBidi"/>
        </w:rPr>
        <w:t xml:space="preserve"> </w:t>
      </w:r>
      <w:r w:rsidRPr="00270638">
        <w:rPr>
          <w:rFonts w:asciiTheme="majorBidi" w:hAnsiTheme="majorBidi" w:cstheme="majorBidi"/>
        </w:rPr>
        <w:t>kalmaksızın,</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projelerine</w:t>
      </w:r>
      <w:r w:rsidR="00A8761A">
        <w:rPr>
          <w:rFonts w:asciiTheme="majorBidi" w:hAnsiTheme="majorBidi" w:cstheme="majorBidi"/>
        </w:rPr>
        <w:t xml:space="preserve"> </w:t>
      </w:r>
      <w:r w:rsidRPr="00270638">
        <w:rPr>
          <w:rFonts w:asciiTheme="majorBidi" w:hAnsiTheme="majorBidi" w:cstheme="majorBidi"/>
        </w:rPr>
        <w:t>ait</w:t>
      </w:r>
      <w:r w:rsidR="00A8761A">
        <w:rPr>
          <w:rFonts w:asciiTheme="majorBidi" w:hAnsiTheme="majorBidi" w:cstheme="majorBidi"/>
        </w:rPr>
        <w:t xml:space="preserve"> </w:t>
      </w:r>
      <w:r w:rsidRPr="00270638">
        <w:rPr>
          <w:rFonts w:asciiTheme="majorBidi" w:hAnsiTheme="majorBidi" w:cstheme="majorBidi"/>
        </w:rPr>
        <w:t>faaliyetleri</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Yönergede</w:t>
      </w:r>
      <w:r w:rsidR="00A8761A">
        <w:rPr>
          <w:rFonts w:asciiTheme="majorBidi" w:hAnsiTheme="majorBidi" w:cstheme="majorBidi"/>
        </w:rPr>
        <w:t xml:space="preserve"> </w:t>
      </w:r>
      <w:r w:rsidRPr="00270638">
        <w:rPr>
          <w:rFonts w:asciiTheme="majorBidi" w:hAnsiTheme="majorBidi" w:cstheme="majorBidi"/>
        </w:rPr>
        <w:t>belirtilen</w:t>
      </w:r>
      <w:r w:rsidR="00A8761A">
        <w:rPr>
          <w:rFonts w:asciiTheme="majorBidi" w:hAnsiTheme="majorBidi" w:cstheme="majorBidi"/>
        </w:rPr>
        <w:t xml:space="preserve"> </w:t>
      </w:r>
      <w:r w:rsidRPr="00270638">
        <w:rPr>
          <w:rFonts w:asciiTheme="majorBidi" w:hAnsiTheme="majorBidi" w:cstheme="majorBidi"/>
        </w:rPr>
        <w:t>usule</w:t>
      </w:r>
      <w:r w:rsidR="00A8761A">
        <w:rPr>
          <w:rFonts w:asciiTheme="majorBidi" w:hAnsiTheme="majorBidi" w:cstheme="majorBidi"/>
        </w:rPr>
        <w:t xml:space="preserve"> </w:t>
      </w:r>
      <w:r w:rsidRPr="00270638">
        <w:rPr>
          <w:rFonts w:asciiTheme="majorBidi" w:hAnsiTheme="majorBidi" w:cstheme="majorBidi"/>
        </w:rPr>
        <w:t>uygun</w:t>
      </w:r>
      <w:r w:rsidR="00A8761A">
        <w:rPr>
          <w:rFonts w:asciiTheme="majorBidi" w:hAnsiTheme="majorBidi" w:cstheme="majorBidi"/>
        </w:rPr>
        <w:t xml:space="preserve"> </w:t>
      </w:r>
      <w:r w:rsidRPr="00270638">
        <w:rPr>
          <w:rFonts w:asciiTheme="majorBidi" w:hAnsiTheme="majorBidi" w:cstheme="majorBidi"/>
        </w:rPr>
        <w:t>şekilde</w:t>
      </w:r>
      <w:r w:rsidR="00A8761A">
        <w:rPr>
          <w:rFonts w:asciiTheme="majorBidi" w:hAnsiTheme="majorBidi" w:cstheme="majorBidi"/>
        </w:rPr>
        <w:t xml:space="preserve"> </w:t>
      </w:r>
      <w:r w:rsidRPr="00270638">
        <w:rPr>
          <w:rFonts w:asciiTheme="majorBidi" w:hAnsiTheme="majorBidi" w:cstheme="majorBidi"/>
        </w:rPr>
        <w:t>koordine</w:t>
      </w:r>
      <w:r w:rsidR="00A8761A">
        <w:rPr>
          <w:rFonts w:asciiTheme="majorBidi" w:hAnsiTheme="majorBidi" w:cstheme="majorBidi"/>
        </w:rPr>
        <w:t xml:space="preserve"> </w:t>
      </w:r>
      <w:r w:rsidRPr="00270638">
        <w:rPr>
          <w:rFonts w:asciiTheme="majorBidi" w:hAnsiTheme="majorBidi" w:cstheme="majorBidi"/>
        </w:rPr>
        <w:t>etmek</w:t>
      </w:r>
      <w:r w:rsidR="00A8761A">
        <w:rPr>
          <w:rFonts w:asciiTheme="majorBidi" w:hAnsiTheme="majorBidi" w:cstheme="majorBidi"/>
        </w:rPr>
        <w:t xml:space="preserve"> </w:t>
      </w:r>
      <w:r w:rsidRPr="00270638">
        <w:rPr>
          <w:rFonts w:asciiTheme="majorBidi" w:hAnsiTheme="majorBidi" w:cstheme="majorBidi"/>
        </w:rPr>
        <w:t>üzere</w:t>
      </w:r>
      <w:r w:rsidR="00A8761A">
        <w:rPr>
          <w:rFonts w:asciiTheme="majorBidi" w:hAnsiTheme="majorBidi" w:cstheme="majorBidi"/>
        </w:rPr>
        <w:t xml:space="preserve"> </w:t>
      </w:r>
      <w:r w:rsidRPr="00270638">
        <w:rPr>
          <w:rFonts w:asciiTheme="majorBidi" w:hAnsiTheme="majorBidi" w:cstheme="majorBidi"/>
        </w:rPr>
        <w:t>bilgi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niteliklere</w:t>
      </w:r>
      <w:r w:rsidR="00A8761A">
        <w:rPr>
          <w:rFonts w:asciiTheme="majorBidi" w:hAnsiTheme="majorBidi" w:cstheme="majorBidi"/>
        </w:rPr>
        <w:t xml:space="preserve"> </w:t>
      </w:r>
      <w:r w:rsidRPr="00270638">
        <w:rPr>
          <w:rFonts w:asciiTheme="majorBidi" w:hAnsiTheme="majorBidi" w:cstheme="majorBidi"/>
        </w:rPr>
        <w:t>sahip</w:t>
      </w:r>
      <w:r w:rsidR="00A8761A">
        <w:rPr>
          <w:rFonts w:asciiTheme="majorBidi" w:hAnsiTheme="majorBidi" w:cstheme="majorBidi"/>
        </w:rPr>
        <w:t xml:space="preserve"> </w:t>
      </w:r>
      <w:r w:rsidRPr="00270638">
        <w:rPr>
          <w:rFonts w:asciiTheme="majorBidi" w:hAnsiTheme="majorBidi" w:cstheme="majorBidi"/>
        </w:rPr>
        <w:t>personel</w:t>
      </w:r>
      <w:r w:rsidR="00A8761A">
        <w:rPr>
          <w:rFonts w:asciiTheme="majorBidi" w:hAnsiTheme="majorBidi" w:cstheme="majorBidi"/>
        </w:rPr>
        <w:t xml:space="preserve"> </w:t>
      </w:r>
      <w:r w:rsidRPr="00270638">
        <w:rPr>
          <w:rFonts w:asciiTheme="majorBidi" w:hAnsiTheme="majorBidi" w:cstheme="majorBidi"/>
        </w:rPr>
        <w:t>arasından</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koordinatör</w:t>
      </w:r>
      <w:r w:rsidR="00A8761A">
        <w:rPr>
          <w:rFonts w:asciiTheme="majorBidi" w:hAnsiTheme="majorBidi" w:cstheme="majorBidi"/>
        </w:rPr>
        <w:t xml:space="preserve"> </w:t>
      </w:r>
      <w:r w:rsidRPr="00270638">
        <w:rPr>
          <w:rFonts w:asciiTheme="majorBidi" w:hAnsiTheme="majorBidi" w:cstheme="majorBidi"/>
        </w:rPr>
        <w:t>görevlendirilir.</w:t>
      </w:r>
    </w:p>
    <w:p w14:paraId="323EF493" w14:textId="77777777" w:rsidR="00626D92" w:rsidRDefault="00626D92">
      <w:pPr>
        <w:widowControl/>
        <w:autoSpaceDE/>
        <w:autoSpaceDN/>
        <w:spacing w:before="0" w:after="160" w:line="278" w:lineRule="auto"/>
        <w:ind w:firstLine="0"/>
        <w:jc w:val="left"/>
        <w:rPr>
          <w:rFonts w:asciiTheme="majorBidi" w:hAnsiTheme="majorBidi" w:cstheme="majorBidi"/>
        </w:rPr>
      </w:pPr>
      <w:r>
        <w:rPr>
          <w:rFonts w:asciiTheme="majorBidi" w:hAnsiTheme="majorBidi" w:cstheme="majorBidi"/>
        </w:rPr>
        <w:br w:type="page"/>
      </w:r>
    </w:p>
    <w:p w14:paraId="7C69B729" w14:textId="72A80118" w:rsidR="006B4038" w:rsidRDefault="00270638" w:rsidP="00EA34DF">
      <w:pPr>
        <w:rPr>
          <w:rFonts w:asciiTheme="majorBidi" w:hAnsiTheme="majorBidi" w:cstheme="majorBidi"/>
        </w:rPr>
      </w:pPr>
      <w:r w:rsidRPr="00270638">
        <w:rPr>
          <w:rFonts w:asciiTheme="majorBidi" w:hAnsiTheme="majorBidi" w:cstheme="majorBidi"/>
        </w:rPr>
        <w:lastRenderedPageBreak/>
        <w:t>(2)</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Projeleri</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w:t>
      </w:r>
      <w:r w:rsidR="00A8761A">
        <w:rPr>
          <w:rFonts w:asciiTheme="majorBidi" w:hAnsiTheme="majorBidi" w:cstheme="majorBidi"/>
        </w:rPr>
        <w:t xml:space="preserve"> </w:t>
      </w:r>
      <w:r w:rsidRPr="00270638">
        <w:rPr>
          <w:rFonts w:asciiTheme="majorBidi" w:hAnsiTheme="majorBidi" w:cstheme="majorBidi"/>
        </w:rPr>
        <w:t>Koordinatörü</w:t>
      </w:r>
      <w:r w:rsidR="00A8761A">
        <w:rPr>
          <w:rFonts w:asciiTheme="majorBidi" w:hAnsiTheme="majorBidi" w:cstheme="majorBidi"/>
        </w:rPr>
        <w:t xml:space="preserve"> </w:t>
      </w:r>
      <w:r w:rsidRPr="00270638">
        <w:rPr>
          <w:rFonts w:asciiTheme="majorBidi" w:hAnsiTheme="majorBidi" w:cstheme="majorBidi"/>
        </w:rPr>
        <w:t>aşağıdaki</w:t>
      </w:r>
      <w:r w:rsidR="00A8761A">
        <w:rPr>
          <w:rFonts w:asciiTheme="majorBidi" w:hAnsiTheme="majorBidi" w:cstheme="majorBidi"/>
        </w:rPr>
        <w:t xml:space="preserve"> </w:t>
      </w:r>
      <w:r w:rsidRPr="00270638">
        <w:rPr>
          <w:rFonts w:asciiTheme="majorBidi" w:hAnsiTheme="majorBidi" w:cstheme="majorBidi"/>
        </w:rPr>
        <w:t>görevleri</w:t>
      </w:r>
      <w:r w:rsidR="00A8761A">
        <w:rPr>
          <w:rFonts w:asciiTheme="majorBidi" w:hAnsiTheme="majorBidi" w:cstheme="majorBidi"/>
        </w:rPr>
        <w:t xml:space="preserve"> </w:t>
      </w:r>
      <w:r w:rsidRPr="00270638">
        <w:rPr>
          <w:rFonts w:asciiTheme="majorBidi" w:hAnsiTheme="majorBidi" w:cstheme="majorBidi"/>
        </w:rPr>
        <w:t>yerine</w:t>
      </w:r>
      <w:r w:rsidR="00A8761A">
        <w:rPr>
          <w:rFonts w:asciiTheme="majorBidi" w:hAnsiTheme="majorBidi" w:cstheme="majorBidi"/>
        </w:rPr>
        <w:t xml:space="preserve"> </w:t>
      </w:r>
      <w:r w:rsidRPr="00270638">
        <w:rPr>
          <w:rFonts w:asciiTheme="majorBidi" w:hAnsiTheme="majorBidi" w:cstheme="majorBidi"/>
        </w:rPr>
        <w:t>getirir</w:t>
      </w:r>
      <w:r w:rsidR="006B4038">
        <w:rPr>
          <w:rFonts w:asciiTheme="majorBidi" w:hAnsiTheme="majorBidi" w:cstheme="majorBidi"/>
        </w:rPr>
        <w:t>:</w:t>
      </w:r>
    </w:p>
    <w:p w14:paraId="7B3B7289" w14:textId="21BD7622" w:rsidR="00AA7920" w:rsidRDefault="00270638" w:rsidP="00EA34DF">
      <w:pPr>
        <w:rPr>
          <w:rFonts w:asciiTheme="majorBidi" w:hAnsiTheme="majorBidi" w:cstheme="majorBidi"/>
          <w:sz w:val="18"/>
        </w:rPr>
      </w:pPr>
      <w:r w:rsidRPr="00270638">
        <w:rPr>
          <w:rFonts w:asciiTheme="majorBidi" w:hAnsiTheme="majorBidi" w:cstheme="majorBidi"/>
        </w:rPr>
        <w:t>Komisyonun</w:t>
      </w:r>
      <w:r w:rsidR="00A8761A">
        <w:rPr>
          <w:rFonts w:asciiTheme="majorBidi" w:hAnsiTheme="majorBidi" w:cstheme="majorBidi"/>
        </w:rPr>
        <w:t xml:space="preserve"> </w:t>
      </w:r>
      <w:r w:rsidRPr="00270638">
        <w:rPr>
          <w:rFonts w:asciiTheme="majorBidi" w:hAnsiTheme="majorBidi" w:cstheme="majorBidi"/>
        </w:rPr>
        <w:t>sekretarya</w:t>
      </w:r>
      <w:r w:rsidR="00A8761A">
        <w:rPr>
          <w:rFonts w:asciiTheme="majorBidi" w:hAnsiTheme="majorBidi" w:cstheme="majorBidi"/>
        </w:rPr>
        <w:t xml:space="preserve"> </w:t>
      </w:r>
      <w:r w:rsidRPr="00270638">
        <w:rPr>
          <w:rFonts w:asciiTheme="majorBidi" w:hAnsiTheme="majorBidi" w:cstheme="majorBidi"/>
        </w:rPr>
        <w:t>işlerini</w:t>
      </w:r>
      <w:r w:rsidR="00A8761A">
        <w:rPr>
          <w:rFonts w:asciiTheme="majorBidi" w:hAnsiTheme="majorBidi" w:cstheme="majorBidi"/>
        </w:rPr>
        <w:t xml:space="preserve"> </w:t>
      </w:r>
      <w:r w:rsidRPr="00270638">
        <w:rPr>
          <w:rFonts w:asciiTheme="majorBidi" w:hAnsiTheme="majorBidi" w:cstheme="majorBidi"/>
        </w:rPr>
        <w:t>yürütür;</w:t>
      </w:r>
    </w:p>
    <w:p w14:paraId="049AFCCB" w14:textId="6F63353E" w:rsidR="00270638" w:rsidRPr="00270638" w:rsidRDefault="00270638" w:rsidP="00EA34DF">
      <w:pPr>
        <w:rPr>
          <w:rFonts w:asciiTheme="majorBidi" w:hAnsiTheme="majorBidi" w:cstheme="majorBidi"/>
        </w:rPr>
      </w:pP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Birimi’nin</w:t>
      </w:r>
      <w:r w:rsidR="00A8761A">
        <w:rPr>
          <w:rFonts w:asciiTheme="majorBidi" w:hAnsiTheme="majorBidi" w:cstheme="majorBidi"/>
        </w:rPr>
        <w:t xml:space="preserve"> </w:t>
      </w:r>
      <w:r w:rsidRPr="00270638">
        <w:rPr>
          <w:rFonts w:asciiTheme="majorBidi" w:hAnsiTheme="majorBidi" w:cstheme="majorBidi"/>
        </w:rPr>
        <w:t>program</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faaliyetlerini</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mevzuat,</w:t>
      </w:r>
      <w:r w:rsidR="00A8761A">
        <w:rPr>
          <w:rFonts w:asciiTheme="majorBidi" w:hAnsiTheme="majorBidi" w:cstheme="majorBidi"/>
        </w:rPr>
        <w:t xml:space="preserve"> </w:t>
      </w:r>
      <w:r w:rsidRPr="00270638">
        <w:rPr>
          <w:rFonts w:asciiTheme="majorBidi" w:hAnsiTheme="majorBidi" w:cstheme="majorBidi"/>
        </w:rPr>
        <w:t>yönerge</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kararları</w:t>
      </w:r>
      <w:r w:rsidR="00A8761A">
        <w:rPr>
          <w:rFonts w:asciiTheme="majorBidi" w:hAnsiTheme="majorBidi" w:cstheme="majorBidi"/>
        </w:rPr>
        <w:t xml:space="preserve"> </w:t>
      </w:r>
      <w:r w:rsidRPr="00270638">
        <w:rPr>
          <w:rFonts w:asciiTheme="majorBidi" w:hAnsiTheme="majorBidi" w:cstheme="majorBidi"/>
        </w:rPr>
        <w:t>doğrultusunda</w:t>
      </w:r>
      <w:r w:rsidR="00A8761A">
        <w:rPr>
          <w:rFonts w:asciiTheme="majorBidi" w:hAnsiTheme="majorBidi" w:cstheme="majorBidi"/>
        </w:rPr>
        <w:t xml:space="preserve"> </w:t>
      </w:r>
      <w:r w:rsidRPr="00270638">
        <w:rPr>
          <w:rFonts w:asciiTheme="majorBidi" w:hAnsiTheme="majorBidi" w:cstheme="majorBidi"/>
        </w:rPr>
        <w:t>düzenler</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yürütür.</w:t>
      </w:r>
    </w:p>
    <w:p w14:paraId="48E0A12E" w14:textId="4E918F9B" w:rsidR="00270638" w:rsidRPr="00270638" w:rsidRDefault="00270638" w:rsidP="00EA34DF">
      <w:pPr>
        <w:rPr>
          <w:rFonts w:asciiTheme="majorBidi" w:hAnsiTheme="majorBidi" w:cstheme="majorBidi"/>
        </w:rPr>
      </w:pP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faaliyetlerinde</w:t>
      </w:r>
      <w:r w:rsidR="00A8761A">
        <w:rPr>
          <w:rFonts w:asciiTheme="majorBidi" w:hAnsiTheme="majorBidi" w:cstheme="majorBidi"/>
        </w:rPr>
        <w:t xml:space="preserve"> </w:t>
      </w:r>
      <w:r w:rsidRPr="00270638">
        <w:rPr>
          <w:rFonts w:asciiTheme="majorBidi" w:hAnsiTheme="majorBidi" w:cstheme="majorBidi"/>
        </w:rPr>
        <w:t>iletişim</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koordinasyonu</w:t>
      </w:r>
      <w:r w:rsidR="00A8761A">
        <w:rPr>
          <w:rFonts w:asciiTheme="majorBidi" w:hAnsiTheme="majorBidi" w:cstheme="majorBidi"/>
        </w:rPr>
        <w:t xml:space="preserve"> </w:t>
      </w:r>
      <w:r w:rsidRPr="00270638">
        <w:rPr>
          <w:rFonts w:asciiTheme="majorBidi" w:hAnsiTheme="majorBidi" w:cstheme="majorBidi"/>
        </w:rPr>
        <w:t>sağlar.</w:t>
      </w:r>
    </w:p>
    <w:p w14:paraId="6C944CB5" w14:textId="052B9F16" w:rsidR="00270638" w:rsidRPr="00270638" w:rsidRDefault="00270638" w:rsidP="00EA34DF">
      <w:pPr>
        <w:rPr>
          <w:rFonts w:asciiTheme="majorBidi" w:hAnsiTheme="majorBidi" w:cstheme="majorBidi"/>
        </w:rPr>
      </w:pP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toplantıları</w:t>
      </w:r>
      <w:r w:rsidR="00A8761A">
        <w:rPr>
          <w:rFonts w:asciiTheme="majorBidi" w:hAnsiTheme="majorBidi" w:cstheme="majorBidi"/>
        </w:rPr>
        <w:t xml:space="preserve"> </w:t>
      </w:r>
      <w:r w:rsidRPr="00270638">
        <w:rPr>
          <w:rFonts w:asciiTheme="majorBidi" w:hAnsiTheme="majorBidi" w:cstheme="majorBidi"/>
        </w:rPr>
        <w:t>için</w:t>
      </w:r>
      <w:r w:rsidR="00A8761A">
        <w:rPr>
          <w:rFonts w:asciiTheme="majorBidi" w:hAnsiTheme="majorBidi" w:cstheme="majorBidi"/>
        </w:rPr>
        <w:t xml:space="preserve"> </w:t>
      </w:r>
      <w:r w:rsidRPr="00270638">
        <w:rPr>
          <w:rFonts w:asciiTheme="majorBidi" w:hAnsiTheme="majorBidi" w:cstheme="majorBidi"/>
        </w:rPr>
        <w:t>gündemi</w:t>
      </w:r>
      <w:r w:rsidR="00A8761A">
        <w:rPr>
          <w:rFonts w:asciiTheme="majorBidi" w:hAnsiTheme="majorBidi" w:cstheme="majorBidi"/>
        </w:rPr>
        <w:t xml:space="preserve"> </w:t>
      </w:r>
      <w:r w:rsidRPr="00270638">
        <w:rPr>
          <w:rFonts w:asciiTheme="majorBidi" w:hAnsiTheme="majorBidi" w:cstheme="majorBidi"/>
        </w:rPr>
        <w:t>hazırlar.</w:t>
      </w:r>
    </w:p>
    <w:p w14:paraId="104FA448" w14:textId="69A2F940" w:rsidR="00270638" w:rsidRPr="00270638" w:rsidRDefault="00270638" w:rsidP="00EA34DF">
      <w:pPr>
        <w:rPr>
          <w:rFonts w:asciiTheme="majorBidi" w:hAnsiTheme="majorBidi" w:cstheme="majorBidi"/>
        </w:rPr>
      </w:pP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toplantılarında</w:t>
      </w:r>
      <w:r w:rsidR="00A8761A">
        <w:rPr>
          <w:rFonts w:asciiTheme="majorBidi" w:hAnsiTheme="majorBidi" w:cstheme="majorBidi"/>
        </w:rPr>
        <w:t xml:space="preserve"> </w:t>
      </w:r>
      <w:r w:rsidRPr="00270638">
        <w:rPr>
          <w:rFonts w:asciiTheme="majorBidi" w:hAnsiTheme="majorBidi" w:cstheme="majorBidi"/>
        </w:rPr>
        <w:t>raportörlük</w:t>
      </w:r>
      <w:r w:rsidR="00A8761A">
        <w:rPr>
          <w:rFonts w:asciiTheme="majorBidi" w:hAnsiTheme="majorBidi" w:cstheme="majorBidi"/>
        </w:rPr>
        <w:t xml:space="preserve"> </w:t>
      </w:r>
      <w:r w:rsidRPr="00270638">
        <w:rPr>
          <w:rFonts w:asciiTheme="majorBidi" w:hAnsiTheme="majorBidi" w:cstheme="majorBidi"/>
        </w:rPr>
        <w:t>yapar.</w:t>
      </w:r>
    </w:p>
    <w:p w14:paraId="5A5E209E" w14:textId="69AAD0EA" w:rsidR="00270638" w:rsidRPr="00270638" w:rsidRDefault="00270638" w:rsidP="00EA34DF">
      <w:pPr>
        <w:rPr>
          <w:rFonts w:asciiTheme="majorBidi" w:hAnsiTheme="majorBidi" w:cstheme="majorBidi"/>
        </w:rPr>
      </w:pP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bütçe</w:t>
      </w:r>
      <w:r w:rsidR="00A8761A">
        <w:rPr>
          <w:rFonts w:asciiTheme="majorBidi" w:hAnsiTheme="majorBidi" w:cstheme="majorBidi"/>
        </w:rPr>
        <w:t xml:space="preserve"> </w:t>
      </w:r>
      <w:r w:rsidRPr="00270638">
        <w:rPr>
          <w:rFonts w:asciiTheme="majorBidi" w:hAnsiTheme="majorBidi" w:cstheme="majorBidi"/>
        </w:rPr>
        <w:t>işlemleri</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olarak</w:t>
      </w:r>
      <w:r w:rsidR="00A8761A">
        <w:rPr>
          <w:rFonts w:asciiTheme="majorBidi" w:hAnsiTheme="majorBidi" w:cstheme="majorBidi"/>
        </w:rPr>
        <w:t xml:space="preserve"> </w:t>
      </w:r>
      <w:r w:rsidRPr="00270638">
        <w:rPr>
          <w:rFonts w:asciiTheme="majorBidi" w:hAnsiTheme="majorBidi" w:cstheme="majorBidi"/>
        </w:rPr>
        <w:t>İdari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Mali</w:t>
      </w:r>
      <w:r w:rsidR="00A8761A">
        <w:rPr>
          <w:rFonts w:asciiTheme="majorBidi" w:hAnsiTheme="majorBidi" w:cstheme="majorBidi"/>
        </w:rPr>
        <w:t xml:space="preserve"> </w:t>
      </w:r>
      <w:r w:rsidRPr="00270638">
        <w:rPr>
          <w:rFonts w:asciiTheme="majorBidi" w:hAnsiTheme="majorBidi" w:cstheme="majorBidi"/>
        </w:rPr>
        <w:t>İşler</w:t>
      </w:r>
      <w:r w:rsidR="00A8761A">
        <w:rPr>
          <w:rFonts w:asciiTheme="majorBidi" w:hAnsiTheme="majorBidi" w:cstheme="majorBidi"/>
        </w:rPr>
        <w:t xml:space="preserve"> </w:t>
      </w:r>
      <w:r w:rsidRPr="00270638">
        <w:rPr>
          <w:rFonts w:asciiTheme="majorBidi" w:hAnsiTheme="majorBidi" w:cstheme="majorBidi"/>
        </w:rPr>
        <w:t>Daire</w:t>
      </w:r>
      <w:r w:rsidR="00A8761A">
        <w:rPr>
          <w:rFonts w:asciiTheme="majorBidi" w:hAnsiTheme="majorBidi" w:cstheme="majorBidi"/>
        </w:rPr>
        <w:t xml:space="preserve"> </w:t>
      </w:r>
      <w:r w:rsidRPr="00270638">
        <w:rPr>
          <w:rFonts w:asciiTheme="majorBidi" w:hAnsiTheme="majorBidi" w:cstheme="majorBidi"/>
        </w:rPr>
        <w:t>Başkanlığı</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iletişim</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koordinasyonu</w:t>
      </w:r>
      <w:r w:rsidR="00A8761A">
        <w:rPr>
          <w:rFonts w:asciiTheme="majorBidi" w:hAnsiTheme="majorBidi" w:cstheme="majorBidi"/>
        </w:rPr>
        <w:t xml:space="preserve"> </w:t>
      </w:r>
      <w:r w:rsidRPr="00270638">
        <w:rPr>
          <w:rFonts w:asciiTheme="majorBidi" w:hAnsiTheme="majorBidi" w:cstheme="majorBidi"/>
        </w:rPr>
        <w:t>sağlar.</w:t>
      </w:r>
    </w:p>
    <w:p w14:paraId="68162BA8" w14:textId="7854EE3F" w:rsidR="00270638" w:rsidRPr="00270638" w:rsidRDefault="00270638" w:rsidP="00EA34DF">
      <w:pPr>
        <w:rPr>
          <w:rFonts w:asciiTheme="majorBidi" w:hAnsiTheme="majorBidi" w:cstheme="majorBidi"/>
        </w:rPr>
      </w:pP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Birimi’nin</w:t>
      </w:r>
      <w:r w:rsidR="00A8761A">
        <w:rPr>
          <w:rFonts w:asciiTheme="majorBidi" w:hAnsiTheme="majorBidi" w:cstheme="majorBidi"/>
        </w:rPr>
        <w:t xml:space="preserve"> </w:t>
      </w:r>
      <w:r w:rsidRPr="00270638">
        <w:rPr>
          <w:rFonts w:asciiTheme="majorBidi" w:hAnsiTheme="majorBidi" w:cstheme="majorBidi"/>
        </w:rPr>
        <w:t>çalışma</w:t>
      </w:r>
      <w:r w:rsidR="00A8761A">
        <w:rPr>
          <w:rFonts w:asciiTheme="majorBidi" w:hAnsiTheme="majorBidi" w:cstheme="majorBidi"/>
        </w:rPr>
        <w:t xml:space="preserve"> </w:t>
      </w:r>
      <w:r w:rsidRPr="00270638">
        <w:rPr>
          <w:rFonts w:asciiTheme="majorBidi" w:hAnsiTheme="majorBidi" w:cstheme="majorBidi"/>
        </w:rPr>
        <w:t>faaliyetlerinde</w:t>
      </w:r>
      <w:r w:rsidR="00A8761A">
        <w:rPr>
          <w:rFonts w:asciiTheme="majorBidi" w:hAnsiTheme="majorBidi" w:cstheme="majorBidi"/>
        </w:rPr>
        <w:t xml:space="preserve"> </w:t>
      </w:r>
      <w:r w:rsidRPr="00270638">
        <w:rPr>
          <w:rFonts w:asciiTheme="majorBidi" w:hAnsiTheme="majorBidi" w:cstheme="majorBidi"/>
        </w:rPr>
        <w:t>iyileştirmeler</w:t>
      </w:r>
      <w:r w:rsidR="00A8761A">
        <w:rPr>
          <w:rFonts w:asciiTheme="majorBidi" w:hAnsiTheme="majorBidi" w:cstheme="majorBidi"/>
        </w:rPr>
        <w:t xml:space="preserve"> </w:t>
      </w:r>
      <w:r w:rsidRPr="00270638">
        <w:rPr>
          <w:rFonts w:asciiTheme="majorBidi" w:hAnsiTheme="majorBidi" w:cstheme="majorBidi"/>
        </w:rPr>
        <w:t>yaparak</w:t>
      </w:r>
      <w:r w:rsidR="00A8761A">
        <w:rPr>
          <w:rFonts w:asciiTheme="majorBidi" w:hAnsiTheme="majorBidi" w:cstheme="majorBidi"/>
        </w:rPr>
        <w:t xml:space="preserve"> </w:t>
      </w:r>
      <w:r w:rsidRPr="00270638">
        <w:rPr>
          <w:rFonts w:asciiTheme="majorBidi" w:hAnsiTheme="majorBidi" w:cstheme="majorBidi"/>
        </w:rPr>
        <w:t>yeni</w:t>
      </w:r>
      <w:r w:rsidR="00A8761A">
        <w:rPr>
          <w:rFonts w:asciiTheme="majorBidi" w:hAnsiTheme="majorBidi" w:cstheme="majorBidi"/>
        </w:rPr>
        <w:t xml:space="preserve"> </w:t>
      </w:r>
      <w:r w:rsidRPr="00270638">
        <w:rPr>
          <w:rFonts w:asciiTheme="majorBidi" w:hAnsiTheme="majorBidi" w:cstheme="majorBidi"/>
        </w:rPr>
        <w:t>planlama</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süreç</w:t>
      </w:r>
      <w:r w:rsidR="00A8761A">
        <w:rPr>
          <w:rFonts w:asciiTheme="majorBidi" w:hAnsiTheme="majorBidi" w:cstheme="majorBidi"/>
        </w:rPr>
        <w:t xml:space="preserve"> </w:t>
      </w:r>
      <w:r w:rsidRPr="00270638">
        <w:rPr>
          <w:rFonts w:asciiTheme="majorBidi" w:hAnsiTheme="majorBidi" w:cstheme="majorBidi"/>
        </w:rPr>
        <w:t>geliştirme</w:t>
      </w:r>
      <w:r w:rsidR="00A8761A">
        <w:rPr>
          <w:rFonts w:asciiTheme="majorBidi" w:hAnsiTheme="majorBidi" w:cstheme="majorBidi"/>
        </w:rPr>
        <w:t xml:space="preserve"> </w:t>
      </w:r>
      <w:r w:rsidRPr="00270638">
        <w:rPr>
          <w:rFonts w:asciiTheme="majorBidi" w:hAnsiTheme="majorBidi" w:cstheme="majorBidi"/>
        </w:rPr>
        <w:t>modellerini</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Komisyonu’na</w:t>
      </w:r>
      <w:r w:rsidR="00A8761A">
        <w:rPr>
          <w:rFonts w:asciiTheme="majorBidi" w:hAnsiTheme="majorBidi" w:cstheme="majorBidi"/>
        </w:rPr>
        <w:t xml:space="preserve"> </w:t>
      </w:r>
      <w:r w:rsidRPr="00270638">
        <w:rPr>
          <w:rFonts w:asciiTheme="majorBidi" w:hAnsiTheme="majorBidi" w:cstheme="majorBidi"/>
        </w:rPr>
        <w:t>sunar.</w:t>
      </w:r>
    </w:p>
    <w:p w14:paraId="3595B934" w14:textId="7704C2E6" w:rsidR="00270638" w:rsidRPr="00270638" w:rsidRDefault="00270638" w:rsidP="00EA34DF">
      <w:pPr>
        <w:rPr>
          <w:rFonts w:asciiTheme="majorBidi" w:hAnsiTheme="majorBidi" w:cstheme="majorBidi"/>
        </w:rPr>
      </w:pPr>
      <w:r w:rsidRPr="00270638">
        <w:rPr>
          <w:rFonts w:asciiTheme="majorBidi" w:hAnsiTheme="majorBidi" w:cstheme="majorBidi"/>
        </w:rPr>
        <w:t>Her</w:t>
      </w:r>
      <w:r w:rsidR="00A8761A">
        <w:rPr>
          <w:rFonts w:asciiTheme="majorBidi" w:hAnsiTheme="majorBidi" w:cstheme="majorBidi"/>
        </w:rPr>
        <w:t xml:space="preserve"> </w:t>
      </w:r>
      <w:r w:rsidRPr="00270638">
        <w:rPr>
          <w:rFonts w:asciiTheme="majorBidi" w:hAnsiTheme="majorBidi" w:cstheme="majorBidi"/>
        </w:rPr>
        <w:t>yılın</w:t>
      </w:r>
      <w:r w:rsidR="00A8761A">
        <w:rPr>
          <w:rFonts w:asciiTheme="majorBidi" w:hAnsiTheme="majorBidi" w:cstheme="majorBidi"/>
        </w:rPr>
        <w:t xml:space="preserve"> </w:t>
      </w:r>
      <w:r w:rsidRPr="00270638">
        <w:rPr>
          <w:rFonts w:asciiTheme="majorBidi" w:hAnsiTheme="majorBidi" w:cstheme="majorBidi"/>
        </w:rPr>
        <w:t>sonunda</w:t>
      </w:r>
      <w:r w:rsidR="00A8761A">
        <w:rPr>
          <w:rFonts w:asciiTheme="majorBidi" w:hAnsiTheme="majorBidi" w:cstheme="majorBidi"/>
        </w:rPr>
        <w:t xml:space="preserve"> </w:t>
      </w:r>
      <w:r w:rsidRPr="00270638">
        <w:rPr>
          <w:rFonts w:asciiTheme="majorBidi" w:hAnsiTheme="majorBidi" w:cstheme="majorBidi"/>
        </w:rPr>
        <w:t>desteklenen,</w:t>
      </w:r>
      <w:r w:rsidR="00A8761A">
        <w:rPr>
          <w:rFonts w:asciiTheme="majorBidi" w:hAnsiTheme="majorBidi" w:cstheme="majorBidi"/>
        </w:rPr>
        <w:t xml:space="preserve"> </w:t>
      </w:r>
      <w:r w:rsidRPr="00270638">
        <w:rPr>
          <w:rFonts w:asciiTheme="majorBidi" w:hAnsiTheme="majorBidi" w:cstheme="majorBidi"/>
        </w:rPr>
        <w:t>devam</w:t>
      </w:r>
      <w:r w:rsidR="00A8761A">
        <w:rPr>
          <w:rFonts w:asciiTheme="majorBidi" w:hAnsiTheme="majorBidi" w:cstheme="majorBidi"/>
        </w:rPr>
        <w:t xml:space="preserve"> </w:t>
      </w:r>
      <w:r w:rsidRPr="00270638">
        <w:rPr>
          <w:rFonts w:asciiTheme="majorBidi" w:hAnsiTheme="majorBidi" w:cstheme="majorBidi"/>
        </w:rPr>
        <w:t>eden</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tamamlanan</w:t>
      </w:r>
      <w:r w:rsidR="00A8761A">
        <w:rPr>
          <w:rFonts w:asciiTheme="majorBidi" w:hAnsiTheme="majorBidi" w:cstheme="majorBidi"/>
        </w:rPr>
        <w:t xml:space="preserve"> </w:t>
      </w:r>
      <w:r w:rsidRPr="00270638">
        <w:rPr>
          <w:rFonts w:asciiTheme="majorBidi" w:hAnsiTheme="majorBidi" w:cstheme="majorBidi"/>
        </w:rPr>
        <w:t>projeler</w:t>
      </w:r>
      <w:r w:rsidR="00A8761A">
        <w:rPr>
          <w:rFonts w:asciiTheme="majorBidi" w:hAnsiTheme="majorBidi" w:cstheme="majorBidi"/>
        </w:rPr>
        <w:t xml:space="preserve"> </w:t>
      </w:r>
      <w:r w:rsidRPr="00270638">
        <w:rPr>
          <w:rFonts w:asciiTheme="majorBidi" w:hAnsiTheme="majorBidi" w:cstheme="majorBidi"/>
        </w:rPr>
        <w:t>hakkında</w:t>
      </w:r>
      <w:r w:rsidR="00A8761A">
        <w:rPr>
          <w:rFonts w:asciiTheme="majorBidi" w:hAnsiTheme="majorBidi" w:cstheme="majorBidi"/>
        </w:rPr>
        <w:t xml:space="preserve"> </w:t>
      </w:r>
      <w:proofErr w:type="spellStart"/>
      <w:r w:rsidRPr="00270638">
        <w:rPr>
          <w:rFonts w:asciiTheme="majorBidi" w:hAnsiTheme="majorBidi" w:cstheme="majorBidi"/>
        </w:rPr>
        <w:t>YÖKSİS’e</w:t>
      </w:r>
      <w:proofErr w:type="spellEnd"/>
      <w:r w:rsidR="00A8761A">
        <w:rPr>
          <w:rFonts w:asciiTheme="majorBidi" w:hAnsiTheme="majorBidi" w:cstheme="majorBidi"/>
        </w:rPr>
        <w:t xml:space="preserve"> </w:t>
      </w:r>
      <w:r w:rsidRPr="00270638">
        <w:rPr>
          <w:rFonts w:asciiTheme="majorBidi" w:hAnsiTheme="majorBidi" w:cstheme="majorBidi"/>
        </w:rPr>
        <w:t>veri</w:t>
      </w:r>
      <w:r w:rsidR="00A8761A">
        <w:rPr>
          <w:rFonts w:asciiTheme="majorBidi" w:hAnsiTheme="majorBidi" w:cstheme="majorBidi"/>
        </w:rPr>
        <w:t xml:space="preserve"> </w:t>
      </w:r>
      <w:r w:rsidRPr="00270638">
        <w:rPr>
          <w:rFonts w:asciiTheme="majorBidi" w:hAnsiTheme="majorBidi" w:cstheme="majorBidi"/>
        </w:rPr>
        <w:t>aktarılmasının</w:t>
      </w:r>
      <w:r w:rsidR="00A8761A">
        <w:rPr>
          <w:rFonts w:asciiTheme="majorBidi" w:hAnsiTheme="majorBidi" w:cstheme="majorBidi"/>
        </w:rPr>
        <w:t xml:space="preserve"> </w:t>
      </w:r>
      <w:r w:rsidRPr="00270638">
        <w:rPr>
          <w:rFonts w:asciiTheme="majorBidi" w:hAnsiTheme="majorBidi" w:cstheme="majorBidi"/>
        </w:rPr>
        <w:t>takibini</w:t>
      </w:r>
      <w:r w:rsidR="00A8761A">
        <w:rPr>
          <w:rFonts w:asciiTheme="majorBidi" w:hAnsiTheme="majorBidi" w:cstheme="majorBidi"/>
        </w:rPr>
        <w:t xml:space="preserve"> </w:t>
      </w:r>
      <w:r w:rsidRPr="00270638">
        <w:rPr>
          <w:rFonts w:asciiTheme="majorBidi" w:hAnsiTheme="majorBidi" w:cstheme="majorBidi"/>
        </w:rPr>
        <w:t>sağlar</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kamuoyuna</w:t>
      </w:r>
      <w:r w:rsidR="00A8761A">
        <w:rPr>
          <w:rFonts w:asciiTheme="majorBidi" w:hAnsiTheme="majorBidi" w:cstheme="majorBidi"/>
        </w:rPr>
        <w:t xml:space="preserve"> </w:t>
      </w:r>
      <w:r w:rsidRPr="00270638">
        <w:rPr>
          <w:rFonts w:asciiTheme="majorBidi" w:hAnsiTheme="majorBidi" w:cstheme="majorBidi"/>
        </w:rPr>
        <w:t>duyurulmak</w:t>
      </w:r>
      <w:r w:rsidR="00A8761A">
        <w:rPr>
          <w:rFonts w:asciiTheme="majorBidi" w:hAnsiTheme="majorBidi" w:cstheme="majorBidi"/>
        </w:rPr>
        <w:t xml:space="preserve"> </w:t>
      </w:r>
      <w:r w:rsidRPr="00270638">
        <w:rPr>
          <w:rFonts w:asciiTheme="majorBidi" w:hAnsiTheme="majorBidi" w:cstheme="majorBidi"/>
        </w:rPr>
        <w:t>üzere</w:t>
      </w:r>
      <w:r w:rsidR="00A8761A">
        <w:rPr>
          <w:rFonts w:asciiTheme="majorBidi" w:hAnsiTheme="majorBidi" w:cstheme="majorBidi"/>
        </w:rPr>
        <w:t xml:space="preserve"> </w:t>
      </w:r>
      <w:r w:rsidRPr="00270638">
        <w:rPr>
          <w:rFonts w:asciiTheme="majorBidi" w:hAnsiTheme="majorBidi" w:cstheme="majorBidi"/>
        </w:rPr>
        <w:t>Rektöre</w:t>
      </w:r>
      <w:r w:rsidR="00A8761A">
        <w:rPr>
          <w:rFonts w:asciiTheme="majorBidi" w:hAnsiTheme="majorBidi" w:cstheme="majorBidi"/>
        </w:rPr>
        <w:t xml:space="preserve"> </w:t>
      </w:r>
      <w:r w:rsidRPr="00270638">
        <w:rPr>
          <w:rFonts w:asciiTheme="majorBidi" w:hAnsiTheme="majorBidi" w:cstheme="majorBidi"/>
        </w:rPr>
        <w:t>rapor</w:t>
      </w:r>
      <w:r w:rsidR="00A8761A">
        <w:rPr>
          <w:rFonts w:asciiTheme="majorBidi" w:hAnsiTheme="majorBidi" w:cstheme="majorBidi"/>
        </w:rPr>
        <w:t xml:space="preserve"> </w:t>
      </w:r>
      <w:r w:rsidRPr="00270638">
        <w:rPr>
          <w:rFonts w:asciiTheme="majorBidi" w:hAnsiTheme="majorBidi" w:cstheme="majorBidi"/>
        </w:rPr>
        <w:t>verir.</w:t>
      </w:r>
    </w:p>
    <w:p w14:paraId="4BEECC51" w14:textId="19C412E4" w:rsidR="00270638" w:rsidRDefault="00270638" w:rsidP="00EA34DF">
      <w:pPr>
        <w:rPr>
          <w:rFonts w:asciiTheme="majorBidi" w:hAnsiTheme="majorBidi" w:cstheme="majorBidi"/>
        </w:rPr>
      </w:pP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Yönerge</w:t>
      </w:r>
      <w:r w:rsidR="00A8761A">
        <w:rPr>
          <w:rFonts w:asciiTheme="majorBidi" w:hAnsiTheme="majorBidi" w:cstheme="majorBidi"/>
        </w:rPr>
        <w:t xml:space="preserve"> </w:t>
      </w:r>
      <w:r w:rsidRPr="00270638">
        <w:rPr>
          <w:rFonts w:asciiTheme="majorBidi" w:hAnsiTheme="majorBidi" w:cstheme="majorBidi"/>
        </w:rPr>
        <w:t>kapsamında</w:t>
      </w:r>
      <w:r w:rsidR="00A8761A">
        <w:rPr>
          <w:rFonts w:asciiTheme="majorBidi" w:hAnsiTheme="majorBidi" w:cstheme="majorBidi"/>
        </w:rPr>
        <w:t xml:space="preserve"> </w:t>
      </w:r>
      <w:r w:rsidRPr="00270638">
        <w:rPr>
          <w:rFonts w:asciiTheme="majorBidi" w:hAnsiTheme="majorBidi" w:cstheme="majorBidi"/>
        </w:rPr>
        <w:t>Rektör</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verilen</w:t>
      </w:r>
      <w:r w:rsidR="00A8761A">
        <w:rPr>
          <w:rFonts w:asciiTheme="majorBidi" w:hAnsiTheme="majorBidi" w:cstheme="majorBidi"/>
        </w:rPr>
        <w:t xml:space="preserve"> </w:t>
      </w:r>
      <w:r w:rsidRPr="00270638">
        <w:rPr>
          <w:rFonts w:asciiTheme="majorBidi" w:hAnsiTheme="majorBidi" w:cstheme="majorBidi"/>
        </w:rPr>
        <w:t>diğer</w:t>
      </w:r>
      <w:r w:rsidR="00A8761A">
        <w:rPr>
          <w:rFonts w:asciiTheme="majorBidi" w:hAnsiTheme="majorBidi" w:cstheme="majorBidi"/>
        </w:rPr>
        <w:t xml:space="preserve"> </w:t>
      </w:r>
      <w:r w:rsidRPr="00270638">
        <w:rPr>
          <w:rFonts w:asciiTheme="majorBidi" w:hAnsiTheme="majorBidi" w:cstheme="majorBidi"/>
        </w:rPr>
        <w:t>görevleri</w:t>
      </w:r>
      <w:r w:rsidR="00A8761A">
        <w:rPr>
          <w:rFonts w:asciiTheme="majorBidi" w:hAnsiTheme="majorBidi" w:cstheme="majorBidi"/>
        </w:rPr>
        <w:t xml:space="preserve"> </w:t>
      </w:r>
      <w:r w:rsidRPr="00270638">
        <w:rPr>
          <w:rFonts w:asciiTheme="majorBidi" w:hAnsiTheme="majorBidi" w:cstheme="majorBidi"/>
        </w:rPr>
        <w:t>yerine</w:t>
      </w:r>
      <w:r w:rsidR="00A8761A">
        <w:rPr>
          <w:rFonts w:asciiTheme="majorBidi" w:hAnsiTheme="majorBidi" w:cstheme="majorBidi"/>
        </w:rPr>
        <w:t xml:space="preserve"> </w:t>
      </w:r>
      <w:r w:rsidRPr="00270638">
        <w:rPr>
          <w:rFonts w:asciiTheme="majorBidi" w:hAnsiTheme="majorBidi" w:cstheme="majorBidi"/>
        </w:rPr>
        <w:t>getirir.</w:t>
      </w:r>
    </w:p>
    <w:p w14:paraId="12156F5A" w14:textId="77777777" w:rsidR="00C66FDF" w:rsidRPr="00270638" w:rsidRDefault="00C66FDF" w:rsidP="00EA34DF">
      <w:pPr>
        <w:rPr>
          <w:rFonts w:asciiTheme="majorBidi" w:hAnsiTheme="majorBidi" w:cstheme="majorBidi"/>
        </w:rPr>
      </w:pPr>
    </w:p>
    <w:p w14:paraId="49658545" w14:textId="2CB1E9D7" w:rsidR="00270638" w:rsidRPr="00270638" w:rsidRDefault="00270638" w:rsidP="00C66FDF">
      <w:pPr>
        <w:pStyle w:val="Balk1"/>
        <w:rPr>
          <w:rFonts w:eastAsiaTheme="minorHAnsi"/>
        </w:rPr>
      </w:pPr>
      <w:bookmarkStart w:id="46" w:name="_Toc195173773"/>
      <w:r w:rsidRPr="00270638">
        <w:rPr>
          <w:rFonts w:eastAsiaTheme="minorHAnsi"/>
        </w:rPr>
        <w:t>ÜÇÜNCÜ</w:t>
      </w:r>
      <w:r w:rsidR="00A8761A">
        <w:rPr>
          <w:rFonts w:eastAsiaTheme="minorHAnsi"/>
        </w:rPr>
        <w:t xml:space="preserve"> </w:t>
      </w:r>
      <w:r w:rsidRPr="00270638">
        <w:rPr>
          <w:rFonts w:eastAsiaTheme="minorHAnsi"/>
        </w:rPr>
        <w:t>BÖLÜM</w:t>
      </w:r>
      <w:r w:rsidR="00C66FDF">
        <w:rPr>
          <w:rFonts w:eastAsiaTheme="minorHAnsi"/>
        </w:rPr>
        <w:br/>
      </w:r>
      <w:r w:rsidRPr="00270638">
        <w:rPr>
          <w:rFonts w:eastAsiaTheme="minorHAnsi"/>
        </w:rPr>
        <w:t>Bilimsel</w:t>
      </w:r>
      <w:r w:rsidR="00A8761A">
        <w:rPr>
          <w:rFonts w:eastAsiaTheme="minorHAnsi"/>
        </w:rPr>
        <w:t xml:space="preserve"> </w:t>
      </w:r>
      <w:r w:rsidRPr="00270638">
        <w:rPr>
          <w:rFonts w:eastAsiaTheme="minorHAnsi"/>
        </w:rPr>
        <w:t>Araştırma</w:t>
      </w:r>
      <w:r w:rsidR="00A8761A">
        <w:rPr>
          <w:rFonts w:eastAsiaTheme="minorHAnsi"/>
        </w:rPr>
        <w:t xml:space="preserve"> </w:t>
      </w:r>
      <w:r w:rsidRPr="00270638">
        <w:rPr>
          <w:rFonts w:eastAsiaTheme="minorHAnsi"/>
        </w:rPr>
        <w:t>Projelerinin</w:t>
      </w:r>
      <w:r w:rsidR="00A8761A">
        <w:rPr>
          <w:rFonts w:eastAsiaTheme="minorHAnsi"/>
        </w:rPr>
        <w:t xml:space="preserve"> </w:t>
      </w:r>
      <w:r w:rsidRPr="00270638">
        <w:rPr>
          <w:rFonts w:eastAsiaTheme="minorHAnsi"/>
        </w:rPr>
        <w:t>Başvuru</w:t>
      </w:r>
      <w:r w:rsidR="00A8761A">
        <w:rPr>
          <w:rFonts w:eastAsiaTheme="minorHAnsi"/>
        </w:rPr>
        <w:t xml:space="preserve"> </w:t>
      </w:r>
      <w:r w:rsidRPr="00270638">
        <w:rPr>
          <w:rFonts w:eastAsiaTheme="minorHAnsi"/>
        </w:rPr>
        <w:t>Süreci,</w:t>
      </w:r>
      <w:r w:rsidR="00A8761A">
        <w:rPr>
          <w:rFonts w:eastAsiaTheme="minorHAnsi"/>
        </w:rPr>
        <w:t xml:space="preserve"> </w:t>
      </w:r>
      <w:r w:rsidRPr="00270638">
        <w:rPr>
          <w:rFonts w:eastAsiaTheme="minorHAnsi"/>
        </w:rPr>
        <w:t>Değerlendirilmesi</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Desteklenmesi</w:t>
      </w:r>
      <w:bookmarkEnd w:id="46"/>
    </w:p>
    <w:p w14:paraId="22D65411" w14:textId="77777777" w:rsidR="00AA7920" w:rsidRDefault="00270638" w:rsidP="00C66FDF">
      <w:pPr>
        <w:pStyle w:val="Balk2"/>
        <w:rPr>
          <w:rFonts w:eastAsiaTheme="minorHAnsi"/>
        </w:rPr>
      </w:pPr>
      <w:bookmarkStart w:id="47" w:name="_Toc195173774"/>
      <w:r w:rsidRPr="00270638">
        <w:rPr>
          <w:rFonts w:eastAsiaTheme="minorHAnsi"/>
        </w:rPr>
        <w:t>Başvuru</w:t>
      </w:r>
      <w:bookmarkEnd w:id="47"/>
    </w:p>
    <w:p w14:paraId="3257B651" w14:textId="727B3CBD" w:rsidR="00270638" w:rsidRPr="00270638" w:rsidRDefault="00270638" w:rsidP="00EA34DF">
      <w:pPr>
        <w:rPr>
          <w:rFonts w:asciiTheme="majorBidi" w:eastAsiaTheme="minorHAnsi" w:hAnsiTheme="majorBidi" w:cstheme="majorBidi"/>
        </w:rPr>
      </w:pPr>
      <w:r w:rsidRPr="006344B6">
        <w:rPr>
          <w:rFonts w:asciiTheme="majorBidi" w:eastAsiaTheme="minorHAnsi" w:hAnsiTheme="majorBidi" w:cstheme="majorBidi"/>
          <w:b/>
          <w:bCs/>
        </w:rPr>
        <w:t>MADDE</w:t>
      </w:r>
      <w:r w:rsidR="00A8761A" w:rsidRPr="006344B6">
        <w:rPr>
          <w:rFonts w:asciiTheme="majorBidi" w:eastAsiaTheme="minorHAnsi" w:hAnsiTheme="majorBidi" w:cstheme="majorBidi"/>
          <w:b/>
          <w:bCs/>
        </w:rPr>
        <w:t xml:space="preserve"> </w:t>
      </w:r>
      <w:r w:rsidRPr="006344B6">
        <w:rPr>
          <w:rFonts w:asciiTheme="majorBidi" w:eastAsiaTheme="minorHAnsi" w:hAnsiTheme="majorBidi" w:cstheme="majorBidi"/>
          <w:b/>
          <w:bCs/>
        </w:rPr>
        <w:t>7</w:t>
      </w:r>
      <w:r w:rsidR="00A24522" w:rsidRPr="006344B6">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takvimi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belirlenerek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gerekçesi,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yöntem,</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özgün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yaygın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etki,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planı,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ekibi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dökümü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gibi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bilgilerin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ayrıntılı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aldığı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formu</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web</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sayfasında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şablonu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dokümanını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doldurarak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aldığı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dosyasını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bağlı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olduğu</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Bölüm</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Başkanlığı’na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teslim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Bölüm</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Başkanlığı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EBYS</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üzerinden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dosyasını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Dekanlığa</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ileterek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başlatır.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Dekanlığın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EBYS</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üzerinden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dosyasını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Koordinasyon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iletmesi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tamamlanmış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olur.</w:t>
      </w:r>
    </w:p>
    <w:p w14:paraId="69FA12DF" w14:textId="51CB0D3F"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(2)</w:t>
      </w:r>
      <w:r w:rsidR="00A8761A">
        <w:rPr>
          <w:rFonts w:asciiTheme="majorBidi" w:eastAsiaTheme="minorHAnsi" w:hAnsiTheme="majorBidi" w:cstheme="majorBidi"/>
        </w:rPr>
        <w:t xml:space="preserve"> </w:t>
      </w:r>
      <w:r w:rsidRPr="00270638">
        <w:rPr>
          <w:rFonts w:asciiTheme="majorBidi" w:eastAsiaTheme="minorHAnsi" w:hAnsiTheme="majorBidi" w:cstheme="majorBidi"/>
        </w:rPr>
        <w:t>Etik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yetkili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mercilerden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yasal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izin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zorunlu</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onay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izin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belgelerinin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yürütücüsünün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sorumluluğundadır.</w:t>
      </w:r>
    </w:p>
    <w:p w14:paraId="39B2DFDC" w14:textId="7CF27411"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(3)</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bitmesine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rağmen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sonuçlandırılmamış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başarıyla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sonuçlandırmadan,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herhangi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türde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başvurusu</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gerçekleştiremez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araştırmacı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alamazlar.</w:t>
      </w:r>
    </w:p>
    <w:p w14:paraId="0505CD39" w14:textId="4ACD392A" w:rsidR="00270638" w:rsidRPr="00270638" w:rsidRDefault="00270638" w:rsidP="006344B6">
      <w:pPr>
        <w:rPr>
          <w:rFonts w:asciiTheme="majorBidi" w:eastAsiaTheme="minorHAnsi" w:hAnsiTheme="majorBidi" w:cstheme="majorBidi"/>
        </w:rPr>
      </w:pPr>
      <w:r w:rsidRPr="00270638">
        <w:rPr>
          <w:rFonts w:asciiTheme="majorBidi" w:eastAsiaTheme="minorHAnsi" w:hAnsiTheme="majorBidi" w:cstheme="majorBidi"/>
        </w:rPr>
        <w:t>(4)</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Lisansüstü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başvurusu,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konusunun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lisansüstü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çalışmanın</w:t>
      </w:r>
      <w:r w:rsidR="006344B6">
        <w:rPr>
          <w:rFonts w:asciiTheme="majorBidi" w:eastAsiaTheme="minorHAnsi" w:hAnsiTheme="majorBidi" w:cstheme="majorBidi"/>
        </w:rPr>
        <w:t xml:space="preserve"> </w:t>
      </w:r>
      <w:r w:rsidRPr="00270638">
        <w:rPr>
          <w:rFonts w:asciiTheme="majorBidi" w:eastAsiaTheme="minorHAnsi" w:hAnsiTheme="majorBidi" w:cstheme="majorBidi"/>
        </w:rPr>
        <w:t>yürütüldüğü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enstitünün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yetkili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kurullarınca</w:t>
      </w:r>
      <w:r w:rsidR="00A8761A">
        <w:rPr>
          <w:rFonts w:asciiTheme="majorBidi" w:eastAsiaTheme="minorHAnsi" w:hAnsiTheme="majorBidi" w:cstheme="majorBidi"/>
        </w:rPr>
        <w:t xml:space="preserve"> </w:t>
      </w:r>
      <w:r w:rsidRPr="00270638">
        <w:rPr>
          <w:rFonts w:asciiTheme="majorBidi" w:eastAsiaTheme="minorHAnsi" w:hAnsiTheme="majorBidi" w:cstheme="majorBidi"/>
        </w:rPr>
        <w:t>onaylanmasından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gerçekleştirilir.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Lisansüstü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Projesi’nde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alacak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yüksek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doktora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aşamasına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geçmiş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zorunludur.</w:t>
      </w:r>
      <w:r w:rsidR="00A8761A">
        <w:rPr>
          <w:rFonts w:asciiTheme="majorBidi" w:eastAsiaTheme="minorHAnsi" w:hAnsiTheme="majorBidi" w:cstheme="majorBidi"/>
        </w:rPr>
        <w:t xml:space="preserve"> </w:t>
      </w:r>
      <w:r w:rsidRPr="00270638">
        <w:rPr>
          <w:rFonts w:asciiTheme="majorBidi" w:eastAsiaTheme="minorHAnsi" w:hAnsiTheme="majorBidi" w:cstheme="majorBidi"/>
        </w:rPr>
        <w:t>Normal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sürelerini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aşmış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çalışmaları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tezsiz</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yüksek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çalışmaları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kapsamı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dışındadır.</w:t>
      </w:r>
    </w:p>
    <w:p w14:paraId="4A9EB3E3" w14:textId="510AC7D1"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(5)</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Katılımlı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Projesi’nde</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zamanlı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lastRenderedPageBreak/>
        <w:t>görev</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alacak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öğrencilerin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az</w:t>
      </w:r>
      <w:r w:rsidR="00A8761A">
        <w:rPr>
          <w:rFonts w:asciiTheme="majorBidi" w:eastAsiaTheme="minorHAnsi" w:hAnsiTheme="majorBidi" w:cstheme="majorBidi"/>
        </w:rPr>
        <w:t xml:space="preserve"> </w:t>
      </w:r>
      <w:r w:rsidRPr="00270638">
        <w:rPr>
          <w:rFonts w:asciiTheme="majorBidi" w:eastAsiaTheme="minorHAnsi" w:hAnsiTheme="majorBidi" w:cstheme="majorBidi"/>
        </w:rPr>
        <w:t>2,50</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GNO’ya</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(Genel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Not</w:t>
      </w:r>
      <w:r w:rsidR="00A8761A">
        <w:rPr>
          <w:rFonts w:asciiTheme="majorBidi" w:eastAsiaTheme="minorHAnsi" w:hAnsiTheme="majorBidi" w:cstheme="majorBidi"/>
        </w:rPr>
        <w:t xml:space="preserve"> </w:t>
      </w:r>
      <w:r w:rsidRPr="00270638">
        <w:rPr>
          <w:rFonts w:asciiTheme="majorBidi" w:eastAsiaTheme="minorHAnsi" w:hAnsiTheme="majorBidi" w:cstheme="majorBidi"/>
        </w:rPr>
        <w:t>Ortalaması)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sahip</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zorunludur.</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görevlendirme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alt</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üst</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limitleri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belirlenir.</w:t>
      </w:r>
    </w:p>
    <w:p w14:paraId="4567DD70" w14:textId="00C14D1F"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(6)</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Araştırmacıların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zamanlı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araştırmacı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alabileceği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sayıları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aşağıda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belirtilmiştir;</w:t>
      </w:r>
    </w:p>
    <w:p w14:paraId="3CA6E096" w14:textId="6A7E52C9"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Araştırmacılar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fazla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iki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fazla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alabilirler.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Lisansüstü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kapsamın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dışındadır.</w:t>
      </w:r>
    </w:p>
    <w:p w14:paraId="6F58B369" w14:textId="1FA81B62" w:rsidR="00AA7920" w:rsidRDefault="00270638" w:rsidP="00EA34DF">
      <w:pPr>
        <w:rPr>
          <w:rFonts w:asciiTheme="majorBidi" w:eastAsiaTheme="minorHAnsi" w:hAnsiTheme="majorBidi" w:cstheme="majorBidi"/>
        </w:rPr>
      </w:pPr>
      <w:r w:rsidRPr="00270638">
        <w:rPr>
          <w:rFonts w:asciiTheme="majorBidi" w:eastAsiaTheme="minorHAnsi" w:hAnsiTheme="majorBidi" w:cstheme="majorBidi"/>
        </w:rPr>
        <w:t>b)</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Araştırmacılar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eş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zamanlı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türde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fazla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yürütemezler.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Lisansüstü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kapsamın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dışındadır.</w:t>
      </w:r>
    </w:p>
    <w:p w14:paraId="2DEAA2E8" w14:textId="77777777" w:rsidR="00AA7920" w:rsidRDefault="00270638" w:rsidP="006344B6">
      <w:pPr>
        <w:pStyle w:val="Balk2"/>
        <w:rPr>
          <w:rFonts w:eastAsiaTheme="minorHAnsi"/>
        </w:rPr>
      </w:pPr>
      <w:bookmarkStart w:id="48" w:name="_Toc195173775"/>
      <w:r w:rsidRPr="00270638">
        <w:rPr>
          <w:rFonts w:eastAsiaTheme="minorHAnsi"/>
        </w:rPr>
        <w:t>Değerlendirme</w:t>
      </w:r>
      <w:bookmarkEnd w:id="48"/>
    </w:p>
    <w:p w14:paraId="319E5FFD" w14:textId="3E16CE42" w:rsidR="00AA7920" w:rsidRDefault="00270638" w:rsidP="00EA34DF">
      <w:pPr>
        <w:rPr>
          <w:rFonts w:asciiTheme="majorBidi" w:eastAsiaTheme="minorHAnsi" w:hAnsiTheme="majorBidi" w:cstheme="majorBidi"/>
        </w:rPr>
      </w:pPr>
      <w:r w:rsidRPr="006344B6">
        <w:rPr>
          <w:rFonts w:asciiTheme="majorBidi" w:eastAsiaTheme="minorHAnsi" w:hAnsiTheme="majorBidi" w:cstheme="majorBidi"/>
          <w:b/>
          <w:bCs/>
        </w:rPr>
        <w:t>MADDE</w:t>
      </w:r>
      <w:r w:rsidR="00A8761A" w:rsidRPr="006344B6">
        <w:rPr>
          <w:rFonts w:asciiTheme="majorBidi" w:eastAsiaTheme="minorHAnsi" w:hAnsiTheme="majorBidi" w:cstheme="majorBidi"/>
          <w:b/>
          <w:bCs/>
        </w:rPr>
        <w:t xml:space="preserve"> </w:t>
      </w:r>
      <w:r w:rsidRPr="006344B6">
        <w:rPr>
          <w:rFonts w:asciiTheme="majorBidi" w:eastAsiaTheme="minorHAnsi" w:hAnsiTheme="majorBidi" w:cstheme="majorBidi"/>
          <w:b/>
          <w:bCs/>
        </w:rPr>
        <w:t>8</w:t>
      </w:r>
      <w:r w:rsidR="00A24522" w:rsidRPr="006344B6">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uzman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elemanı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ulusal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teknoloji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politikalarına,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ülkenin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kalkınma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planı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hedeflerine,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Teknoloji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Yenilik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Kurulu</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Yönetim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belirlediği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politikalarına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konulara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öncelik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verilerek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seçilir.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ülkenin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teknolojik,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ekonomik,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sosyal,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sanatsal,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kültürel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gelişimine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kalkınmasına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katkı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sağlaması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esastır.</w:t>
      </w:r>
    </w:p>
    <w:p w14:paraId="6203150A" w14:textId="58319CF2"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(2)</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seçimi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desteklenmesinde;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YÖKSİS’te</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duyurulan,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yapılmış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yapılmakta</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dikkate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uygulamaya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dönük,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kaynakları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faaliyetleri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bakımından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çok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katılımlı,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çok</w:t>
      </w:r>
      <w:r w:rsidR="00A8761A">
        <w:rPr>
          <w:rFonts w:asciiTheme="majorBidi" w:eastAsiaTheme="minorHAnsi" w:hAnsiTheme="majorBidi" w:cstheme="majorBidi"/>
        </w:rPr>
        <w:t xml:space="preserve"> </w:t>
      </w:r>
      <w:r w:rsidRPr="00270638">
        <w:rPr>
          <w:rFonts w:asciiTheme="majorBidi" w:eastAsiaTheme="minorHAnsi" w:hAnsiTheme="majorBidi" w:cstheme="majorBidi"/>
        </w:rPr>
        <w:t>merkezli,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kurumlar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uluslararası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disiplinler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nitelikteki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öncelik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Lisansüstü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merkezlerinde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kapsamında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desteklenebilir.</w:t>
      </w:r>
    </w:p>
    <w:p w14:paraId="76CB3043" w14:textId="1AFBE4C8" w:rsidR="00270638" w:rsidRPr="00270638" w:rsidRDefault="00270638" w:rsidP="006344B6">
      <w:pPr>
        <w:rPr>
          <w:rFonts w:asciiTheme="majorBidi" w:eastAsiaTheme="minorHAnsi" w:hAnsiTheme="majorBidi" w:cstheme="majorBidi"/>
        </w:rPr>
      </w:pPr>
      <w:r w:rsidRPr="00270638">
        <w:rPr>
          <w:rFonts w:asciiTheme="majorBidi" w:eastAsiaTheme="minorHAnsi" w:hAnsiTheme="majorBidi" w:cstheme="majorBidi"/>
        </w:rPr>
        <w:t>(3)</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Koordinasyon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sunulan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koşulları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sağlayıp</w:t>
      </w:r>
      <w:r w:rsidR="006344B6">
        <w:rPr>
          <w:rFonts w:asciiTheme="majorBidi" w:eastAsiaTheme="minorHAnsi" w:hAnsiTheme="majorBidi" w:cstheme="majorBidi"/>
        </w:rPr>
        <w:t xml:space="preserve"> </w:t>
      </w:r>
      <w:r w:rsidRPr="00270638">
        <w:rPr>
          <w:rFonts w:asciiTheme="majorBidi" w:eastAsiaTheme="minorHAnsi" w:hAnsiTheme="majorBidi" w:cstheme="majorBidi"/>
        </w:rPr>
        <w:t>sağlamadığının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şekli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uygunluğunun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incelenmesi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amacıyla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değerlendirmeye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şartlarını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sağlamayan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iade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edilir.</w:t>
      </w:r>
    </w:p>
    <w:p w14:paraId="6C0770E0" w14:textId="31AC75DA"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(4)</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Değerlendirmeye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doğrudan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bağlanabilir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görülen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sayı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nitelikleri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belirlenen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hakem/hakemlere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gönderilir.</w:t>
      </w:r>
    </w:p>
    <w:p w14:paraId="1ACF689D" w14:textId="74709A22" w:rsidR="00AA7920" w:rsidRDefault="00270638" w:rsidP="00EA34DF">
      <w:pPr>
        <w:rPr>
          <w:rFonts w:asciiTheme="majorBidi" w:eastAsiaTheme="minorHAnsi" w:hAnsiTheme="majorBidi" w:cstheme="majorBidi"/>
        </w:rPr>
      </w:pPr>
      <w:r w:rsidRPr="00270638">
        <w:rPr>
          <w:rFonts w:asciiTheme="majorBidi" w:eastAsiaTheme="minorHAnsi" w:hAnsiTheme="majorBidi" w:cstheme="majorBidi"/>
        </w:rPr>
        <w:t>(5)</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başvurusunu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değerlendirmeyi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kabul</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hakem/hakemler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Koordinasyon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iletilir.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Koordinasyon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Birimi</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söz</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konusu</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şekli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inceleme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tamamlandıktan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formu</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hakem</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sunulur.</w:t>
      </w:r>
    </w:p>
    <w:p w14:paraId="406BC6EE" w14:textId="7AC3D063"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(6)</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hakemlerinin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kimliği</w:t>
      </w:r>
      <w:r w:rsidR="00A8761A">
        <w:rPr>
          <w:rFonts w:asciiTheme="majorBidi" w:eastAsiaTheme="minorHAnsi" w:hAnsiTheme="majorBidi" w:cstheme="majorBidi"/>
        </w:rPr>
        <w:t xml:space="preserve"> </w:t>
      </w:r>
      <w:r w:rsidRPr="00270638">
        <w:rPr>
          <w:rFonts w:asciiTheme="majorBidi" w:eastAsiaTheme="minorHAnsi" w:hAnsiTheme="majorBidi" w:cstheme="majorBidi"/>
        </w:rPr>
        <w:t>gizlidir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tüm</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değerlendirmeler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akademik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gizlilik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KVKK</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ilkeleri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çerçevesinde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yapılır.</w:t>
      </w:r>
    </w:p>
    <w:p w14:paraId="01BB81E4" w14:textId="1B0EB631"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(7)</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gördüğü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hallerde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ekibinden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sözlü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sunumda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bulunmalarını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isteyebilir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panel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düzenleyebilir.</w:t>
      </w:r>
    </w:p>
    <w:p w14:paraId="1172AABF" w14:textId="062906E7"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(8)</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toplantısında,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genel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tanıtımı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yapıldıktan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hakem</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görüşleri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bilgisine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sunulduktan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tartışmaya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açılır.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Hakem/hakemlerce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hazırlanan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dikkate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desteklenmesine,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yeniden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düzenlenmesi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yürütücüye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gönderilmesine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reddedilmesine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verilir.</w:t>
      </w:r>
    </w:p>
    <w:p w14:paraId="2E94523E" w14:textId="13177FCF" w:rsidR="00AA7920" w:rsidRDefault="00270638" w:rsidP="006344B6">
      <w:pPr>
        <w:rPr>
          <w:rFonts w:asciiTheme="majorBidi" w:eastAsiaTheme="minorHAnsi" w:hAnsiTheme="majorBidi" w:cstheme="majorBidi"/>
        </w:rPr>
      </w:pPr>
      <w:r w:rsidRPr="00270638">
        <w:rPr>
          <w:rFonts w:asciiTheme="majorBidi" w:eastAsiaTheme="minorHAnsi" w:hAnsiTheme="majorBidi" w:cstheme="majorBidi"/>
        </w:rPr>
        <w:t>(9)</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Yeniden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düzenlenen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tekrar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tartışılır.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6344B6">
        <w:rPr>
          <w:rFonts w:asciiTheme="majorBidi" w:eastAsiaTheme="minorHAnsi" w:hAnsiTheme="majorBidi" w:cstheme="majorBidi"/>
        </w:rPr>
        <w:t xml:space="preserve"> </w:t>
      </w:r>
      <w:r w:rsidRPr="00270638">
        <w:rPr>
          <w:rFonts w:asciiTheme="majorBidi" w:eastAsiaTheme="minorHAnsi" w:hAnsiTheme="majorBidi" w:cstheme="majorBidi"/>
        </w:rPr>
        <w:t>başvurusunun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desteklenmesine,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ikinci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defa</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düzenlenmesi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tekrar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yürütücüye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gönderilmesine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reddedilmesine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verilir.</w:t>
      </w:r>
    </w:p>
    <w:p w14:paraId="039B0FB0" w14:textId="1FDBDAA8"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(10)</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üyeleri,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kendilerinin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aldığı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görüşülürken</w:t>
      </w:r>
      <w:r w:rsidR="00A8761A">
        <w:rPr>
          <w:rFonts w:asciiTheme="majorBidi" w:eastAsiaTheme="minorHAnsi" w:hAnsiTheme="majorBidi" w:cstheme="majorBidi"/>
        </w:rPr>
        <w:t xml:space="preserve"> </w:t>
      </w:r>
      <w:r w:rsidRPr="00270638">
        <w:rPr>
          <w:rFonts w:asciiTheme="majorBidi" w:eastAsiaTheme="minorHAnsi" w:hAnsiTheme="majorBidi" w:cstheme="majorBidi"/>
        </w:rPr>
        <w:lastRenderedPageBreak/>
        <w:t>Komisyon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toplantısında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alamazlar.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Ayrıca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önerilen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ekibiyle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çıkar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ilişkisi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çıkar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çatışması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üyesi,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görüşülürken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toplantısında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alamaz.</w:t>
      </w:r>
    </w:p>
    <w:p w14:paraId="6EB58B22" w14:textId="0AB5BC0D" w:rsidR="00270638" w:rsidRPr="00270638" w:rsidRDefault="00270638" w:rsidP="00EA34DF">
      <w:pPr>
        <w:rPr>
          <w:rFonts w:asciiTheme="majorBidi" w:hAnsiTheme="majorBidi" w:cstheme="majorBidi"/>
        </w:rPr>
      </w:pPr>
      <w:r w:rsidRPr="00270638">
        <w:rPr>
          <w:rFonts w:asciiTheme="majorBidi" w:hAnsiTheme="majorBidi" w:cstheme="majorBidi"/>
        </w:rPr>
        <w:t>(11)</w:t>
      </w:r>
      <w:r w:rsidR="00A8761A">
        <w:rPr>
          <w:rFonts w:asciiTheme="majorBidi" w:hAnsiTheme="majorBidi" w:cstheme="majorBidi"/>
        </w:rPr>
        <w:t xml:space="preserve"> </w:t>
      </w:r>
      <w:bookmarkStart w:id="49" w:name="_Hlk170393308"/>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başvurularında</w:t>
      </w:r>
      <w:r w:rsidR="00A8761A">
        <w:rPr>
          <w:rFonts w:asciiTheme="majorBidi" w:hAnsiTheme="majorBidi" w:cstheme="majorBidi"/>
        </w:rPr>
        <w:t xml:space="preserve"> </w:t>
      </w:r>
      <w:r w:rsidRPr="00270638">
        <w:rPr>
          <w:rFonts w:asciiTheme="majorBidi" w:hAnsiTheme="majorBidi" w:cstheme="majorBidi"/>
        </w:rPr>
        <w:t>önerilen</w:t>
      </w:r>
      <w:r w:rsidR="00A8761A">
        <w:rPr>
          <w:rFonts w:asciiTheme="majorBidi" w:hAnsiTheme="majorBidi" w:cstheme="majorBidi"/>
        </w:rPr>
        <w:t xml:space="preserve"> </w:t>
      </w:r>
      <w:r w:rsidRPr="00270638">
        <w:rPr>
          <w:rFonts w:asciiTheme="majorBidi" w:hAnsiTheme="majorBidi" w:cstheme="majorBidi"/>
        </w:rPr>
        <w:t>bütçeyi</w:t>
      </w:r>
      <w:r w:rsidR="00A8761A">
        <w:rPr>
          <w:rFonts w:asciiTheme="majorBidi" w:hAnsiTheme="majorBidi" w:cstheme="majorBidi"/>
        </w:rPr>
        <w:t xml:space="preserve"> </w:t>
      </w:r>
      <w:r w:rsidRPr="00270638">
        <w:rPr>
          <w:rFonts w:asciiTheme="majorBidi" w:hAnsiTheme="majorBidi" w:cstheme="majorBidi"/>
        </w:rPr>
        <w:t>azaltabilir,</w:t>
      </w:r>
      <w:r w:rsidR="00A8761A">
        <w:rPr>
          <w:rFonts w:asciiTheme="majorBidi" w:hAnsiTheme="majorBidi" w:cstheme="majorBidi"/>
        </w:rPr>
        <w:t xml:space="preserve"> </w:t>
      </w:r>
      <w:r w:rsidRPr="00270638">
        <w:rPr>
          <w:rFonts w:asciiTheme="majorBidi" w:hAnsiTheme="majorBidi" w:cstheme="majorBidi"/>
        </w:rPr>
        <w:t>arttırabilir,</w:t>
      </w:r>
      <w:r w:rsidR="00A8761A">
        <w:rPr>
          <w:rFonts w:asciiTheme="majorBidi" w:hAnsiTheme="majorBidi" w:cstheme="majorBidi"/>
        </w:rPr>
        <w:t xml:space="preserve"> </w:t>
      </w:r>
      <w:r w:rsidRPr="00270638">
        <w:rPr>
          <w:rFonts w:asciiTheme="majorBidi" w:hAnsiTheme="majorBidi" w:cstheme="majorBidi"/>
        </w:rPr>
        <w:t>önerideki</w:t>
      </w:r>
      <w:r w:rsidR="00A8761A">
        <w:rPr>
          <w:rFonts w:asciiTheme="majorBidi" w:hAnsiTheme="majorBidi" w:cstheme="majorBidi"/>
        </w:rPr>
        <w:t xml:space="preserve"> </w:t>
      </w:r>
      <w:r w:rsidRPr="00270638">
        <w:rPr>
          <w:rFonts w:asciiTheme="majorBidi" w:hAnsiTheme="majorBidi" w:cstheme="majorBidi"/>
        </w:rPr>
        <w:t>talepleri</w:t>
      </w:r>
      <w:r w:rsidR="00A8761A">
        <w:rPr>
          <w:rFonts w:asciiTheme="majorBidi" w:hAnsiTheme="majorBidi" w:cstheme="majorBidi"/>
        </w:rPr>
        <w:t xml:space="preserve"> </w:t>
      </w:r>
      <w:r w:rsidRPr="00270638">
        <w:rPr>
          <w:rFonts w:asciiTheme="majorBidi" w:hAnsiTheme="majorBidi" w:cstheme="majorBidi"/>
        </w:rPr>
        <w:t>kısmen</w:t>
      </w:r>
      <w:r w:rsidR="00A8761A">
        <w:rPr>
          <w:rFonts w:asciiTheme="majorBidi" w:hAnsiTheme="majorBidi" w:cstheme="majorBidi"/>
        </w:rPr>
        <w:t xml:space="preserve"> </w:t>
      </w:r>
      <w:r w:rsidRPr="00270638">
        <w:rPr>
          <w:rFonts w:asciiTheme="majorBidi" w:hAnsiTheme="majorBidi" w:cstheme="majorBidi"/>
        </w:rPr>
        <w:t>veya</w:t>
      </w:r>
      <w:r w:rsidR="00A8761A">
        <w:rPr>
          <w:rFonts w:asciiTheme="majorBidi" w:hAnsiTheme="majorBidi" w:cstheme="majorBidi"/>
        </w:rPr>
        <w:t xml:space="preserve"> </w:t>
      </w:r>
      <w:r w:rsidRPr="00270638">
        <w:rPr>
          <w:rFonts w:asciiTheme="majorBidi" w:hAnsiTheme="majorBidi" w:cstheme="majorBidi"/>
        </w:rPr>
        <w:t>tamamen</w:t>
      </w:r>
      <w:r w:rsidR="00A8761A">
        <w:rPr>
          <w:rFonts w:asciiTheme="majorBidi" w:hAnsiTheme="majorBidi" w:cstheme="majorBidi"/>
        </w:rPr>
        <w:t xml:space="preserve"> </w:t>
      </w:r>
      <w:r w:rsidRPr="00270638">
        <w:rPr>
          <w:rFonts w:asciiTheme="majorBidi" w:hAnsiTheme="majorBidi" w:cstheme="majorBidi"/>
        </w:rPr>
        <w:t>iptal</w:t>
      </w:r>
      <w:r w:rsidR="00A8761A">
        <w:rPr>
          <w:rFonts w:asciiTheme="majorBidi" w:hAnsiTheme="majorBidi" w:cstheme="majorBidi"/>
        </w:rPr>
        <w:t xml:space="preserve"> </w:t>
      </w:r>
      <w:r w:rsidRPr="00270638">
        <w:rPr>
          <w:rFonts w:asciiTheme="majorBidi" w:hAnsiTheme="majorBidi" w:cstheme="majorBidi"/>
        </w:rPr>
        <w:t>edebilir</w:t>
      </w:r>
      <w:r w:rsidR="00A8761A">
        <w:rPr>
          <w:rFonts w:asciiTheme="majorBidi" w:hAnsiTheme="majorBidi" w:cstheme="majorBidi"/>
        </w:rPr>
        <w:t xml:space="preserve"> </w:t>
      </w:r>
      <w:r w:rsidRPr="00270638">
        <w:rPr>
          <w:rFonts w:asciiTheme="majorBidi" w:hAnsiTheme="majorBidi" w:cstheme="majorBidi"/>
        </w:rPr>
        <w:t>ve/veya</w:t>
      </w:r>
      <w:r w:rsidR="00A8761A">
        <w:rPr>
          <w:rFonts w:asciiTheme="majorBidi" w:hAnsiTheme="majorBidi" w:cstheme="majorBidi"/>
        </w:rPr>
        <w:t xml:space="preserve"> </w:t>
      </w:r>
      <w:r w:rsidRPr="00270638">
        <w:rPr>
          <w:rFonts w:asciiTheme="majorBidi" w:hAnsiTheme="majorBidi" w:cstheme="majorBidi"/>
        </w:rPr>
        <w:t>projenin</w:t>
      </w:r>
      <w:r w:rsidR="00A8761A">
        <w:rPr>
          <w:rFonts w:asciiTheme="majorBidi" w:hAnsiTheme="majorBidi" w:cstheme="majorBidi"/>
        </w:rPr>
        <w:t xml:space="preserve"> </w:t>
      </w:r>
      <w:r w:rsidRPr="00270638">
        <w:rPr>
          <w:rFonts w:asciiTheme="majorBidi" w:hAnsiTheme="majorBidi" w:cstheme="majorBidi"/>
        </w:rPr>
        <w:t>süresinin,</w:t>
      </w:r>
      <w:r w:rsidR="00A8761A">
        <w:rPr>
          <w:rFonts w:asciiTheme="majorBidi" w:hAnsiTheme="majorBidi" w:cstheme="majorBidi"/>
        </w:rPr>
        <w:t xml:space="preserve"> </w:t>
      </w:r>
      <w:r w:rsidRPr="00270638">
        <w:rPr>
          <w:rFonts w:asciiTheme="majorBidi" w:hAnsiTheme="majorBidi" w:cstheme="majorBidi"/>
        </w:rPr>
        <w:t>bütçesinin</w:t>
      </w:r>
      <w:r w:rsidR="00A8761A">
        <w:rPr>
          <w:rFonts w:asciiTheme="majorBidi" w:hAnsiTheme="majorBidi" w:cstheme="majorBidi"/>
        </w:rPr>
        <w:t xml:space="preserve"> </w:t>
      </w:r>
      <w:r w:rsidRPr="00270638">
        <w:rPr>
          <w:rFonts w:asciiTheme="majorBidi" w:hAnsiTheme="majorBidi" w:cstheme="majorBidi"/>
        </w:rPr>
        <w:t>değiştirilmesini</w:t>
      </w:r>
      <w:r w:rsidR="00A8761A">
        <w:rPr>
          <w:rFonts w:asciiTheme="majorBidi" w:hAnsiTheme="majorBidi" w:cstheme="majorBidi"/>
        </w:rPr>
        <w:t xml:space="preserve"> </w:t>
      </w:r>
      <w:r w:rsidRPr="00270638">
        <w:rPr>
          <w:rFonts w:asciiTheme="majorBidi" w:hAnsiTheme="majorBidi" w:cstheme="majorBidi"/>
        </w:rPr>
        <w:t>talep</w:t>
      </w:r>
      <w:r w:rsidR="00A8761A">
        <w:rPr>
          <w:rFonts w:asciiTheme="majorBidi" w:hAnsiTheme="majorBidi" w:cstheme="majorBidi"/>
        </w:rPr>
        <w:t xml:space="preserve"> </w:t>
      </w:r>
      <w:r w:rsidRPr="00270638">
        <w:rPr>
          <w:rFonts w:asciiTheme="majorBidi" w:hAnsiTheme="majorBidi" w:cstheme="majorBidi"/>
        </w:rPr>
        <w:t>edebilir</w:t>
      </w:r>
      <w:bookmarkEnd w:id="49"/>
      <w:r w:rsidRPr="00270638">
        <w:rPr>
          <w:rFonts w:asciiTheme="majorBidi" w:hAnsiTheme="majorBidi" w:cstheme="majorBidi"/>
        </w:rPr>
        <w:t>.</w:t>
      </w:r>
    </w:p>
    <w:p w14:paraId="58CE8E6D" w14:textId="19AB7015" w:rsidR="00AA7920" w:rsidRDefault="00270638" w:rsidP="00EA34DF">
      <w:pPr>
        <w:rPr>
          <w:kern w:val="2"/>
          <w14:ligatures w14:val="standardContextual"/>
        </w:rPr>
      </w:pPr>
      <w:r w:rsidRPr="00270638">
        <w:rPr>
          <w:kern w:val="2"/>
          <w14:ligatures w14:val="standardContextual"/>
        </w:rPr>
        <w:t>(12)</w:t>
      </w:r>
      <w:r w:rsidR="00A8761A">
        <w:rPr>
          <w:kern w:val="2"/>
          <w14:ligatures w14:val="standardContextual"/>
        </w:rPr>
        <w:t xml:space="preserve"> </w:t>
      </w:r>
      <w:bookmarkStart w:id="50" w:name="_Hlk171499490"/>
      <w:r w:rsidRPr="00270638">
        <w:rPr>
          <w:kern w:val="2"/>
          <w14:ligatures w14:val="standardContextual"/>
        </w:rPr>
        <w:t>BAP</w:t>
      </w:r>
      <w:r w:rsidR="00A8761A">
        <w:rPr>
          <w:kern w:val="2"/>
          <w14:ligatures w14:val="standardContextual"/>
        </w:rPr>
        <w:t xml:space="preserve"> </w:t>
      </w:r>
      <w:r w:rsidRPr="00270638">
        <w:rPr>
          <w:kern w:val="2"/>
          <w14:ligatures w14:val="standardContextual"/>
        </w:rPr>
        <w:t>Komisyonu</w:t>
      </w:r>
      <w:r w:rsidR="00A8761A">
        <w:rPr>
          <w:kern w:val="2"/>
          <w14:ligatures w14:val="standardContextual"/>
        </w:rPr>
        <w:t xml:space="preserve"> </w:t>
      </w:r>
      <w:r w:rsidRPr="00270638">
        <w:rPr>
          <w:kern w:val="2"/>
          <w14:ligatures w14:val="standardContextual"/>
        </w:rPr>
        <w:t>tarafından</w:t>
      </w:r>
      <w:r w:rsidR="00A8761A">
        <w:rPr>
          <w:kern w:val="2"/>
          <w14:ligatures w14:val="standardContextual"/>
        </w:rPr>
        <w:t xml:space="preserve"> </w:t>
      </w:r>
      <w:r w:rsidRPr="00270638">
        <w:rPr>
          <w:kern w:val="2"/>
          <w14:ligatures w14:val="standardContextual"/>
        </w:rPr>
        <w:t>desteklenmesi</w:t>
      </w:r>
      <w:r w:rsidR="00A8761A">
        <w:rPr>
          <w:kern w:val="2"/>
          <w14:ligatures w14:val="standardContextual"/>
        </w:rPr>
        <w:t xml:space="preserve"> </w:t>
      </w:r>
      <w:r w:rsidRPr="00270638">
        <w:rPr>
          <w:kern w:val="2"/>
          <w14:ligatures w14:val="standardContextual"/>
        </w:rPr>
        <w:t>önerilen</w:t>
      </w:r>
      <w:r w:rsidR="00A8761A">
        <w:rPr>
          <w:kern w:val="2"/>
          <w14:ligatures w14:val="standardContextual"/>
        </w:rPr>
        <w:t xml:space="preserve"> </w:t>
      </w:r>
      <w:r w:rsidRPr="00270638">
        <w:rPr>
          <w:kern w:val="2"/>
          <w14:ligatures w14:val="standardContextual"/>
        </w:rPr>
        <w:t>bilimsel</w:t>
      </w:r>
      <w:r w:rsidR="00A8761A">
        <w:rPr>
          <w:kern w:val="2"/>
          <w14:ligatures w14:val="standardContextual"/>
        </w:rPr>
        <w:t xml:space="preserve"> </w:t>
      </w:r>
      <w:r w:rsidRPr="00270638">
        <w:rPr>
          <w:kern w:val="2"/>
          <w14:ligatures w14:val="standardContextual"/>
        </w:rPr>
        <w:t>projelerin</w:t>
      </w:r>
      <w:r w:rsidR="00A8761A">
        <w:rPr>
          <w:kern w:val="2"/>
          <w14:ligatures w14:val="standardContextual"/>
        </w:rPr>
        <w:t xml:space="preserve"> </w:t>
      </w:r>
      <w:r w:rsidRPr="00270638">
        <w:rPr>
          <w:kern w:val="2"/>
          <w14:ligatures w14:val="standardContextual"/>
        </w:rPr>
        <w:t>kabulü</w:t>
      </w:r>
      <w:r w:rsidR="00A8761A">
        <w:rPr>
          <w:kern w:val="2"/>
          <w14:ligatures w14:val="standardContextual"/>
        </w:rPr>
        <w:t xml:space="preserve"> </w:t>
      </w:r>
      <w:r w:rsidRPr="00270638">
        <w:rPr>
          <w:kern w:val="2"/>
          <w14:ligatures w14:val="standardContextual"/>
        </w:rPr>
        <w:t>Üniversite</w:t>
      </w:r>
      <w:r w:rsidR="00A8761A">
        <w:rPr>
          <w:kern w:val="2"/>
          <w14:ligatures w14:val="standardContextual"/>
        </w:rPr>
        <w:t xml:space="preserve"> </w:t>
      </w:r>
      <w:r w:rsidRPr="00270638">
        <w:rPr>
          <w:kern w:val="2"/>
          <w14:ligatures w14:val="standardContextual"/>
        </w:rPr>
        <w:t>Yönetim</w:t>
      </w:r>
      <w:r w:rsidR="00A8761A">
        <w:rPr>
          <w:kern w:val="2"/>
          <w14:ligatures w14:val="standardContextual"/>
        </w:rPr>
        <w:t xml:space="preserve"> </w:t>
      </w:r>
      <w:r w:rsidRPr="00270638">
        <w:rPr>
          <w:kern w:val="2"/>
          <w14:ligatures w14:val="standardContextual"/>
        </w:rPr>
        <w:t>Kurulu</w:t>
      </w:r>
      <w:r w:rsidR="00A8761A">
        <w:rPr>
          <w:kern w:val="2"/>
          <w14:ligatures w14:val="standardContextual"/>
        </w:rPr>
        <w:t xml:space="preserve"> </w:t>
      </w:r>
      <w:r w:rsidRPr="00270638">
        <w:rPr>
          <w:kern w:val="2"/>
          <w14:ligatures w14:val="standardContextual"/>
        </w:rPr>
        <w:t>kararı</w:t>
      </w:r>
      <w:r w:rsidR="00A8761A">
        <w:rPr>
          <w:kern w:val="2"/>
          <w14:ligatures w14:val="standardContextual"/>
        </w:rPr>
        <w:t xml:space="preserve"> </w:t>
      </w:r>
      <w:r w:rsidRPr="00270638">
        <w:rPr>
          <w:kern w:val="2"/>
          <w14:ligatures w14:val="standardContextual"/>
        </w:rPr>
        <w:t>ve</w:t>
      </w:r>
      <w:r w:rsidR="00A8761A">
        <w:rPr>
          <w:kern w:val="2"/>
          <w14:ligatures w14:val="standardContextual"/>
        </w:rPr>
        <w:t xml:space="preserve"> </w:t>
      </w:r>
      <w:r w:rsidRPr="00270638">
        <w:rPr>
          <w:kern w:val="2"/>
          <w14:ligatures w14:val="standardContextual"/>
        </w:rPr>
        <w:t>Rektörlüğün</w:t>
      </w:r>
      <w:r w:rsidR="00A8761A">
        <w:rPr>
          <w:kern w:val="2"/>
          <w14:ligatures w14:val="standardContextual"/>
        </w:rPr>
        <w:t xml:space="preserve"> </w:t>
      </w:r>
      <w:r w:rsidRPr="00270638">
        <w:rPr>
          <w:kern w:val="2"/>
          <w14:ligatures w14:val="standardContextual"/>
        </w:rPr>
        <w:t>teklifi</w:t>
      </w:r>
      <w:r w:rsidR="00A8761A">
        <w:rPr>
          <w:kern w:val="2"/>
          <w14:ligatures w14:val="standardContextual"/>
        </w:rPr>
        <w:t xml:space="preserve"> </w:t>
      </w:r>
      <w:r w:rsidRPr="00270638">
        <w:rPr>
          <w:kern w:val="2"/>
          <w14:ligatures w14:val="standardContextual"/>
        </w:rPr>
        <w:t>üzerine</w:t>
      </w:r>
      <w:r w:rsidR="00A8761A">
        <w:rPr>
          <w:kern w:val="2"/>
          <w14:ligatures w14:val="standardContextual"/>
        </w:rPr>
        <w:t xml:space="preserve"> </w:t>
      </w:r>
      <w:r w:rsidRPr="00270638">
        <w:rPr>
          <w:kern w:val="2"/>
          <w14:ligatures w14:val="standardContextual"/>
        </w:rPr>
        <w:t>Mütevelli</w:t>
      </w:r>
      <w:r w:rsidR="00A8761A">
        <w:rPr>
          <w:kern w:val="2"/>
          <w14:ligatures w14:val="standardContextual"/>
        </w:rPr>
        <w:t xml:space="preserve"> </w:t>
      </w:r>
      <w:r w:rsidRPr="00270638">
        <w:rPr>
          <w:kern w:val="2"/>
          <w14:ligatures w14:val="standardContextual"/>
        </w:rPr>
        <w:t>Heyeti</w:t>
      </w:r>
      <w:r w:rsidR="00A8761A">
        <w:rPr>
          <w:kern w:val="2"/>
          <w14:ligatures w14:val="standardContextual"/>
        </w:rPr>
        <w:t xml:space="preserve"> </w:t>
      </w:r>
      <w:r w:rsidRPr="00270638">
        <w:rPr>
          <w:kern w:val="2"/>
          <w14:ligatures w14:val="standardContextual"/>
        </w:rPr>
        <w:t>onayı</w:t>
      </w:r>
      <w:r w:rsidR="00A8761A">
        <w:rPr>
          <w:kern w:val="2"/>
          <w14:ligatures w14:val="standardContextual"/>
        </w:rPr>
        <w:t xml:space="preserve"> </w:t>
      </w:r>
      <w:r w:rsidRPr="00270638">
        <w:rPr>
          <w:kern w:val="2"/>
          <w14:ligatures w14:val="standardContextual"/>
        </w:rPr>
        <w:t>ile</w:t>
      </w:r>
      <w:r w:rsidR="00A8761A">
        <w:rPr>
          <w:kern w:val="2"/>
          <w14:ligatures w14:val="standardContextual"/>
        </w:rPr>
        <w:t xml:space="preserve"> </w:t>
      </w:r>
      <w:r w:rsidRPr="00270638">
        <w:rPr>
          <w:kern w:val="2"/>
          <w14:ligatures w14:val="standardContextual"/>
        </w:rPr>
        <w:t>kesinleşir.</w:t>
      </w:r>
    </w:p>
    <w:p w14:paraId="4501674A" w14:textId="23E9571E" w:rsidR="00270638" w:rsidRPr="00270638" w:rsidRDefault="00270638" w:rsidP="006344B6">
      <w:pPr>
        <w:pStyle w:val="Balk2"/>
      </w:pPr>
      <w:bookmarkStart w:id="51" w:name="_Toc195173776"/>
      <w:bookmarkEnd w:id="50"/>
      <w:r w:rsidRPr="00270638">
        <w:t>Proje</w:t>
      </w:r>
      <w:r w:rsidR="00A8761A">
        <w:t xml:space="preserve"> </w:t>
      </w:r>
      <w:r w:rsidRPr="00270638">
        <w:t>Değerlendirmesi</w:t>
      </w:r>
      <w:r w:rsidR="00A8761A">
        <w:t xml:space="preserve"> </w:t>
      </w:r>
      <w:r w:rsidRPr="00270638">
        <w:t>Yapacak</w:t>
      </w:r>
      <w:r w:rsidR="00A8761A">
        <w:t xml:space="preserve"> </w:t>
      </w:r>
      <w:r w:rsidRPr="00270638">
        <w:t>Hakemlere</w:t>
      </w:r>
      <w:r w:rsidR="00A8761A">
        <w:t xml:space="preserve"> </w:t>
      </w:r>
      <w:r w:rsidRPr="00270638">
        <w:t>Ödenecek</w:t>
      </w:r>
      <w:r w:rsidR="00A8761A">
        <w:t xml:space="preserve"> </w:t>
      </w:r>
      <w:r w:rsidRPr="00270638">
        <w:t>Ücret</w:t>
      </w:r>
      <w:bookmarkEnd w:id="51"/>
    </w:p>
    <w:p w14:paraId="61E44850" w14:textId="03B38766" w:rsidR="00270638" w:rsidRPr="00270638" w:rsidRDefault="00270638" w:rsidP="00EA34DF">
      <w:pPr>
        <w:rPr>
          <w:rFonts w:asciiTheme="majorBidi" w:hAnsiTheme="majorBidi" w:cstheme="majorBidi"/>
        </w:rPr>
      </w:pPr>
      <w:r w:rsidRPr="006344B6">
        <w:rPr>
          <w:rFonts w:asciiTheme="majorBidi" w:hAnsiTheme="majorBidi" w:cstheme="majorBidi"/>
          <w:b/>
          <w:bCs/>
        </w:rPr>
        <w:t>MADDE</w:t>
      </w:r>
      <w:r w:rsidR="00A8761A" w:rsidRPr="006344B6">
        <w:rPr>
          <w:rFonts w:asciiTheme="majorBidi" w:hAnsiTheme="majorBidi" w:cstheme="majorBidi"/>
          <w:b/>
          <w:bCs/>
        </w:rPr>
        <w:t xml:space="preserve"> </w:t>
      </w:r>
      <w:r w:rsidRPr="006344B6">
        <w:rPr>
          <w:rFonts w:asciiTheme="majorBidi" w:hAnsiTheme="majorBidi" w:cstheme="majorBidi"/>
          <w:b/>
          <w:bCs/>
        </w:rPr>
        <w:t>9-</w:t>
      </w:r>
      <w:r w:rsidR="00A8761A">
        <w:rPr>
          <w:rFonts w:asciiTheme="majorBidi" w:hAnsiTheme="majorBidi" w:cstheme="majorBidi"/>
        </w:rPr>
        <w:t xml:space="preserve"> </w:t>
      </w:r>
      <w:r w:rsidRPr="00270638">
        <w:rPr>
          <w:rFonts w:asciiTheme="majorBidi" w:hAnsiTheme="majorBidi" w:cstheme="majorBidi"/>
        </w:rPr>
        <w:t>(1)</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Projesi</w:t>
      </w:r>
      <w:r w:rsidR="00A8761A">
        <w:rPr>
          <w:rFonts w:asciiTheme="majorBidi" w:hAnsiTheme="majorBidi" w:cstheme="majorBidi"/>
        </w:rPr>
        <w:t xml:space="preserve"> </w:t>
      </w:r>
      <w:r w:rsidRPr="00270638">
        <w:rPr>
          <w:rFonts w:asciiTheme="majorBidi" w:hAnsiTheme="majorBidi" w:cstheme="majorBidi"/>
        </w:rPr>
        <w:t>kabulü</w:t>
      </w:r>
      <w:r w:rsidR="00A8761A">
        <w:rPr>
          <w:rFonts w:asciiTheme="majorBidi" w:hAnsiTheme="majorBidi" w:cstheme="majorBidi"/>
        </w:rPr>
        <w:t xml:space="preserve"> </w:t>
      </w:r>
      <w:r w:rsidRPr="00270638">
        <w:rPr>
          <w:rFonts w:asciiTheme="majorBidi" w:hAnsiTheme="majorBidi" w:cstheme="majorBidi"/>
        </w:rPr>
        <w:t>öncesinde,</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değerlendirmesinde</w:t>
      </w:r>
      <w:r w:rsidR="00A8761A">
        <w:rPr>
          <w:rFonts w:asciiTheme="majorBidi" w:hAnsiTheme="majorBidi" w:cstheme="majorBidi"/>
        </w:rPr>
        <w:t xml:space="preserve"> </w:t>
      </w:r>
      <w:r w:rsidRPr="00270638">
        <w:rPr>
          <w:rFonts w:asciiTheme="majorBidi" w:hAnsiTheme="majorBidi" w:cstheme="majorBidi"/>
        </w:rPr>
        <w:t>ve/veya</w:t>
      </w:r>
      <w:r w:rsidR="00A8761A">
        <w:rPr>
          <w:rFonts w:asciiTheme="majorBidi" w:hAnsiTheme="majorBidi" w:cstheme="majorBidi"/>
        </w:rPr>
        <w:t xml:space="preserve"> </w:t>
      </w:r>
      <w:r w:rsidRPr="00270638">
        <w:rPr>
          <w:rFonts w:asciiTheme="majorBidi" w:hAnsiTheme="majorBidi" w:cstheme="majorBidi"/>
        </w:rPr>
        <w:t>izlenmesinde</w:t>
      </w:r>
      <w:r w:rsidR="00A8761A">
        <w:rPr>
          <w:rFonts w:asciiTheme="majorBidi" w:hAnsiTheme="majorBidi" w:cstheme="majorBidi"/>
        </w:rPr>
        <w:t xml:space="preserve"> </w:t>
      </w:r>
      <w:r w:rsidRPr="00270638">
        <w:rPr>
          <w:rFonts w:asciiTheme="majorBidi" w:hAnsiTheme="majorBidi" w:cstheme="majorBidi"/>
        </w:rPr>
        <w:t>görevlendirilen</w:t>
      </w:r>
      <w:r w:rsidR="00A8761A">
        <w:rPr>
          <w:rFonts w:asciiTheme="majorBidi" w:hAnsiTheme="majorBidi" w:cstheme="majorBidi"/>
        </w:rPr>
        <w:t xml:space="preserve"> </w:t>
      </w:r>
      <w:r w:rsidRPr="00270638">
        <w:rPr>
          <w:rFonts w:asciiTheme="majorBidi" w:hAnsiTheme="majorBidi" w:cstheme="majorBidi"/>
        </w:rPr>
        <w:t>hakeme</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Komisyonunun</w:t>
      </w:r>
      <w:r w:rsidR="00A8761A">
        <w:rPr>
          <w:rFonts w:asciiTheme="majorBidi" w:hAnsiTheme="majorBidi" w:cstheme="majorBidi"/>
        </w:rPr>
        <w:t xml:space="preserve"> </w:t>
      </w:r>
      <w:r w:rsidRPr="00270638">
        <w:rPr>
          <w:rFonts w:asciiTheme="majorBidi" w:hAnsiTheme="majorBidi" w:cstheme="majorBidi"/>
        </w:rPr>
        <w:t>önerisi,</w:t>
      </w:r>
      <w:r w:rsidR="00A8761A">
        <w:rPr>
          <w:rFonts w:asciiTheme="majorBidi" w:hAnsiTheme="majorBidi" w:cstheme="majorBidi"/>
        </w:rPr>
        <w:t xml:space="preserve"> </w:t>
      </w:r>
      <w:r w:rsidRPr="00270638">
        <w:rPr>
          <w:kern w:val="2"/>
          <w14:ligatures w14:val="standardContextual"/>
        </w:rPr>
        <w:t>Üniversite</w:t>
      </w:r>
      <w:r w:rsidR="00A8761A">
        <w:rPr>
          <w:kern w:val="2"/>
          <w14:ligatures w14:val="standardContextual"/>
        </w:rPr>
        <w:t xml:space="preserve"> </w:t>
      </w:r>
      <w:r w:rsidRPr="00270638">
        <w:rPr>
          <w:kern w:val="2"/>
          <w14:ligatures w14:val="standardContextual"/>
        </w:rPr>
        <w:t>Yönetim</w:t>
      </w:r>
      <w:r w:rsidR="00A8761A">
        <w:rPr>
          <w:kern w:val="2"/>
          <w14:ligatures w14:val="standardContextual"/>
        </w:rPr>
        <w:t xml:space="preserve"> </w:t>
      </w:r>
      <w:r w:rsidRPr="00270638">
        <w:rPr>
          <w:kern w:val="2"/>
          <w14:ligatures w14:val="standardContextual"/>
        </w:rPr>
        <w:t>Kurulu</w:t>
      </w:r>
      <w:r w:rsidR="00A8761A">
        <w:rPr>
          <w:kern w:val="2"/>
          <w14:ligatures w14:val="standardContextual"/>
        </w:rPr>
        <w:t xml:space="preserve"> </w:t>
      </w:r>
      <w:r w:rsidRPr="00270638">
        <w:rPr>
          <w:kern w:val="2"/>
          <w14:ligatures w14:val="standardContextual"/>
        </w:rPr>
        <w:t>kararı</w:t>
      </w:r>
      <w:r w:rsidR="00A8761A">
        <w:rPr>
          <w:kern w:val="2"/>
          <w14:ligatures w14:val="standardContextual"/>
        </w:rPr>
        <w:t xml:space="preserve"> </w:t>
      </w:r>
      <w:r w:rsidRPr="00270638">
        <w:rPr>
          <w:kern w:val="2"/>
          <w14:ligatures w14:val="standardContextual"/>
        </w:rPr>
        <w:t>ve</w:t>
      </w:r>
      <w:r w:rsidR="00A8761A">
        <w:rPr>
          <w:kern w:val="2"/>
          <w14:ligatures w14:val="standardContextual"/>
        </w:rPr>
        <w:t xml:space="preserve"> </w:t>
      </w:r>
      <w:r w:rsidRPr="00270638">
        <w:rPr>
          <w:kern w:val="2"/>
          <w14:ligatures w14:val="standardContextual"/>
        </w:rPr>
        <w:t>Rektörlüğün</w:t>
      </w:r>
      <w:r w:rsidR="00A8761A">
        <w:rPr>
          <w:kern w:val="2"/>
          <w14:ligatures w14:val="standardContextual"/>
        </w:rPr>
        <w:t xml:space="preserve"> </w:t>
      </w:r>
      <w:r w:rsidRPr="00270638">
        <w:rPr>
          <w:kern w:val="2"/>
          <w14:ligatures w14:val="standardContextual"/>
        </w:rPr>
        <w:t>teklifi</w:t>
      </w:r>
      <w:r w:rsidR="00A8761A">
        <w:rPr>
          <w:kern w:val="2"/>
          <w14:ligatures w14:val="standardContextual"/>
        </w:rPr>
        <w:t xml:space="preserve"> </w:t>
      </w:r>
      <w:r w:rsidRPr="00270638">
        <w:rPr>
          <w:kern w:val="2"/>
          <w14:ligatures w14:val="standardContextual"/>
        </w:rPr>
        <w:t>üzerine</w:t>
      </w:r>
      <w:r w:rsidR="00A8761A">
        <w:rPr>
          <w:kern w:val="2"/>
          <w14:ligatures w14:val="standardContextual"/>
        </w:rPr>
        <w:t xml:space="preserve"> </w:t>
      </w:r>
      <w:r w:rsidRPr="00270638">
        <w:rPr>
          <w:kern w:val="2"/>
          <w14:ligatures w14:val="standardContextual"/>
        </w:rPr>
        <w:t>Mütevelli</w:t>
      </w:r>
      <w:r w:rsidR="00A8761A">
        <w:rPr>
          <w:kern w:val="2"/>
          <w14:ligatures w14:val="standardContextual"/>
        </w:rPr>
        <w:t xml:space="preserve"> </w:t>
      </w:r>
      <w:r w:rsidRPr="00270638">
        <w:rPr>
          <w:kern w:val="2"/>
          <w14:ligatures w14:val="standardContextual"/>
        </w:rPr>
        <w:t>Heyeti</w:t>
      </w:r>
      <w:r w:rsidR="00A8761A">
        <w:rPr>
          <w:kern w:val="2"/>
          <w14:ligatures w14:val="standardContextual"/>
        </w:rPr>
        <w:t xml:space="preserve"> </w:t>
      </w:r>
      <w:r w:rsidRPr="00270638">
        <w:rPr>
          <w:kern w:val="2"/>
          <w14:ligatures w14:val="standardContextual"/>
        </w:rPr>
        <w:t>onayı</w:t>
      </w:r>
      <w:r w:rsidR="00A8761A">
        <w:rPr>
          <w:kern w:val="2"/>
          <w14:ligatures w14:val="standardContextual"/>
        </w:rPr>
        <w:t xml:space="preserve"> </w:t>
      </w:r>
      <w:r w:rsidRPr="00270638">
        <w:rPr>
          <w:kern w:val="2"/>
          <w14:ligatures w14:val="standardContextual"/>
        </w:rPr>
        <w:t>ile</w:t>
      </w:r>
      <w:r w:rsidR="00A8761A">
        <w:rPr>
          <w:kern w:val="2"/>
          <w14:ligatures w14:val="standardContextual"/>
        </w:rPr>
        <w:t xml:space="preserve"> </w:t>
      </w:r>
      <w:r w:rsidRPr="00270638">
        <w:rPr>
          <w:rFonts w:asciiTheme="majorBidi" w:hAnsiTheme="majorBidi" w:cstheme="majorBidi"/>
        </w:rPr>
        <w:t>takdir</w:t>
      </w:r>
      <w:r w:rsidR="00A8761A">
        <w:rPr>
          <w:rFonts w:asciiTheme="majorBidi" w:hAnsiTheme="majorBidi" w:cstheme="majorBidi"/>
        </w:rPr>
        <w:t xml:space="preserve"> </w:t>
      </w:r>
      <w:r w:rsidRPr="00270638">
        <w:rPr>
          <w:rFonts w:asciiTheme="majorBidi" w:hAnsiTheme="majorBidi" w:cstheme="majorBidi"/>
        </w:rPr>
        <w:t>edilen</w:t>
      </w:r>
      <w:r w:rsidR="00A8761A">
        <w:rPr>
          <w:rFonts w:asciiTheme="majorBidi" w:hAnsiTheme="majorBidi" w:cstheme="majorBidi"/>
        </w:rPr>
        <w:t xml:space="preserve"> </w:t>
      </w:r>
      <w:r w:rsidRPr="00270638">
        <w:rPr>
          <w:rFonts w:asciiTheme="majorBidi" w:hAnsiTheme="majorBidi" w:cstheme="majorBidi"/>
        </w:rPr>
        <w:t>ücret</w:t>
      </w:r>
      <w:r w:rsidR="00A8761A">
        <w:rPr>
          <w:rFonts w:asciiTheme="majorBidi" w:hAnsiTheme="majorBidi" w:cstheme="majorBidi"/>
        </w:rPr>
        <w:t xml:space="preserve"> </w:t>
      </w:r>
      <w:r w:rsidRPr="00270638">
        <w:rPr>
          <w:rFonts w:asciiTheme="majorBidi" w:hAnsiTheme="majorBidi" w:cstheme="majorBidi"/>
        </w:rPr>
        <w:t>ödenir.</w:t>
      </w:r>
    </w:p>
    <w:p w14:paraId="0DB71B61" w14:textId="65D0B662" w:rsidR="00270638" w:rsidRPr="00270638" w:rsidRDefault="00270638" w:rsidP="00EA34DF">
      <w:pPr>
        <w:rPr>
          <w:rFonts w:asciiTheme="majorBidi" w:hAnsiTheme="majorBidi" w:cstheme="majorBidi"/>
        </w:rPr>
      </w:pPr>
      <w:r w:rsidRPr="00270638">
        <w:rPr>
          <w:rFonts w:asciiTheme="majorBidi" w:hAnsiTheme="majorBidi" w:cstheme="majorBidi"/>
        </w:rPr>
        <w:t>(2)</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kişiye</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madde</w:t>
      </w:r>
      <w:r w:rsidR="00A8761A">
        <w:rPr>
          <w:rFonts w:asciiTheme="majorBidi" w:hAnsiTheme="majorBidi" w:cstheme="majorBidi"/>
        </w:rPr>
        <w:t xml:space="preserve"> </w:t>
      </w:r>
      <w:r w:rsidRPr="00270638">
        <w:rPr>
          <w:rFonts w:asciiTheme="majorBidi" w:hAnsiTheme="majorBidi" w:cstheme="majorBidi"/>
        </w:rPr>
        <w:t>kapsamında</w:t>
      </w:r>
      <w:r w:rsidR="00A8761A">
        <w:rPr>
          <w:rFonts w:asciiTheme="majorBidi" w:hAnsiTheme="majorBidi" w:cstheme="majorBidi"/>
        </w:rPr>
        <w:t xml:space="preserve"> </w:t>
      </w:r>
      <w:r w:rsidRPr="00270638">
        <w:rPr>
          <w:rFonts w:asciiTheme="majorBidi" w:hAnsiTheme="majorBidi" w:cstheme="majorBidi"/>
        </w:rPr>
        <w:t>ödeme</w:t>
      </w:r>
      <w:r w:rsidR="00A8761A">
        <w:rPr>
          <w:rFonts w:asciiTheme="majorBidi" w:hAnsiTheme="majorBidi" w:cstheme="majorBidi"/>
        </w:rPr>
        <w:t xml:space="preserve"> </w:t>
      </w:r>
      <w:r w:rsidRPr="00270638">
        <w:rPr>
          <w:rFonts w:asciiTheme="majorBidi" w:hAnsiTheme="majorBidi" w:cstheme="majorBidi"/>
        </w:rPr>
        <w:t>yapılacak</w:t>
      </w:r>
      <w:r w:rsidR="00A8761A">
        <w:rPr>
          <w:rFonts w:asciiTheme="majorBidi" w:hAnsiTheme="majorBidi" w:cstheme="majorBidi"/>
        </w:rPr>
        <w:t xml:space="preserve"> </w:t>
      </w:r>
      <w:r w:rsidRPr="00270638">
        <w:rPr>
          <w:rFonts w:asciiTheme="majorBidi" w:hAnsiTheme="majorBidi" w:cstheme="majorBidi"/>
        </w:rPr>
        <w:t>hakem</w:t>
      </w:r>
      <w:r w:rsidR="00A8761A">
        <w:rPr>
          <w:rFonts w:asciiTheme="majorBidi" w:hAnsiTheme="majorBidi" w:cstheme="majorBidi"/>
        </w:rPr>
        <w:t xml:space="preserve"> </w:t>
      </w:r>
      <w:r w:rsidRPr="00270638">
        <w:rPr>
          <w:rFonts w:asciiTheme="majorBidi" w:hAnsiTheme="majorBidi" w:cstheme="majorBidi"/>
        </w:rPr>
        <w:t>ücreti</w:t>
      </w:r>
      <w:r w:rsidR="00A8761A">
        <w:rPr>
          <w:rFonts w:asciiTheme="majorBidi" w:hAnsiTheme="majorBidi" w:cstheme="majorBidi"/>
        </w:rPr>
        <w:t xml:space="preserve"> </w:t>
      </w:r>
      <w:r w:rsidRPr="00270638">
        <w:rPr>
          <w:rFonts w:asciiTheme="majorBidi" w:hAnsiTheme="majorBidi" w:cstheme="majorBidi"/>
        </w:rPr>
        <w:t>sayısı</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takvim</w:t>
      </w:r>
      <w:r w:rsidR="00A8761A">
        <w:rPr>
          <w:rFonts w:asciiTheme="majorBidi" w:hAnsiTheme="majorBidi" w:cstheme="majorBidi"/>
        </w:rPr>
        <w:t xml:space="preserve"> </w:t>
      </w:r>
      <w:r w:rsidRPr="00270638">
        <w:rPr>
          <w:rFonts w:asciiTheme="majorBidi" w:hAnsiTheme="majorBidi" w:cstheme="majorBidi"/>
        </w:rPr>
        <w:t>yılında</w:t>
      </w:r>
      <w:r w:rsidR="00A8761A">
        <w:rPr>
          <w:rFonts w:asciiTheme="majorBidi" w:hAnsiTheme="majorBidi" w:cstheme="majorBidi"/>
        </w:rPr>
        <w:t xml:space="preserve"> </w:t>
      </w:r>
      <w:r w:rsidRPr="00270638">
        <w:rPr>
          <w:rFonts w:asciiTheme="majorBidi" w:hAnsiTheme="majorBidi" w:cstheme="majorBidi"/>
        </w:rPr>
        <w:t>altıyı</w:t>
      </w:r>
      <w:r w:rsidR="00A8761A">
        <w:rPr>
          <w:rFonts w:asciiTheme="majorBidi" w:hAnsiTheme="majorBidi" w:cstheme="majorBidi"/>
        </w:rPr>
        <w:t xml:space="preserve"> </w:t>
      </w:r>
      <w:r w:rsidRPr="00270638">
        <w:rPr>
          <w:rFonts w:asciiTheme="majorBidi" w:hAnsiTheme="majorBidi" w:cstheme="majorBidi"/>
        </w:rPr>
        <w:t>geçemez.</w:t>
      </w:r>
    </w:p>
    <w:p w14:paraId="44A20472" w14:textId="453518A9" w:rsidR="00270638" w:rsidRPr="00270638" w:rsidRDefault="00270638" w:rsidP="00EA34DF">
      <w:r w:rsidRPr="00270638">
        <w:rPr>
          <w:rFonts w:asciiTheme="majorBidi" w:hAnsiTheme="majorBidi" w:cstheme="majorBidi"/>
        </w:rPr>
        <w:t>(3)</w:t>
      </w:r>
      <w:r w:rsidR="00A8761A">
        <w:rPr>
          <w:rFonts w:asciiTheme="majorBidi" w:hAnsiTheme="majorBidi" w:cstheme="majorBidi"/>
        </w:rPr>
        <w:t xml:space="preserve"> </w:t>
      </w:r>
      <w:r w:rsidRPr="00270638">
        <w:rPr>
          <w:rFonts w:asciiTheme="majorBidi" w:hAnsiTheme="majorBidi" w:cstheme="majorBidi"/>
        </w:rPr>
        <w:t>Hakem</w:t>
      </w:r>
      <w:r w:rsidR="00A8761A">
        <w:rPr>
          <w:rFonts w:asciiTheme="majorBidi" w:hAnsiTheme="majorBidi" w:cstheme="majorBidi"/>
        </w:rPr>
        <w:t xml:space="preserve"> </w:t>
      </w:r>
      <w:r w:rsidRPr="00270638">
        <w:rPr>
          <w:rFonts w:asciiTheme="majorBidi" w:hAnsiTheme="majorBidi" w:cstheme="majorBidi"/>
        </w:rPr>
        <w:t>ücretleri,</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Projelerine</w:t>
      </w:r>
      <w:r w:rsidR="00A8761A">
        <w:rPr>
          <w:rFonts w:asciiTheme="majorBidi" w:hAnsiTheme="majorBidi" w:cstheme="majorBidi"/>
        </w:rPr>
        <w:t xml:space="preserve"> </w:t>
      </w:r>
      <w:r w:rsidRPr="00270638">
        <w:rPr>
          <w:rFonts w:asciiTheme="majorBidi" w:hAnsiTheme="majorBidi" w:cstheme="majorBidi"/>
        </w:rPr>
        <w:t>yönelik</w:t>
      </w:r>
      <w:r w:rsidR="00A8761A">
        <w:rPr>
          <w:rFonts w:asciiTheme="majorBidi" w:hAnsiTheme="majorBidi" w:cstheme="majorBidi"/>
        </w:rPr>
        <w:t xml:space="preserve"> </w:t>
      </w:r>
      <w:r w:rsidRPr="00270638">
        <w:rPr>
          <w:rFonts w:asciiTheme="majorBidi" w:hAnsiTheme="majorBidi" w:cstheme="majorBidi"/>
        </w:rPr>
        <w:t>olarak</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amaçla</w:t>
      </w:r>
      <w:r w:rsidR="00A8761A">
        <w:rPr>
          <w:rFonts w:asciiTheme="majorBidi" w:hAnsiTheme="majorBidi" w:cstheme="majorBidi"/>
        </w:rPr>
        <w:t xml:space="preserve"> </w:t>
      </w:r>
      <w:r w:rsidRPr="00270638">
        <w:rPr>
          <w:rFonts w:asciiTheme="majorBidi" w:hAnsiTheme="majorBidi" w:cstheme="majorBidi"/>
        </w:rPr>
        <w:t>tahsis</w:t>
      </w:r>
      <w:r w:rsidR="00A8761A">
        <w:rPr>
          <w:rFonts w:asciiTheme="majorBidi" w:hAnsiTheme="majorBidi" w:cstheme="majorBidi"/>
        </w:rPr>
        <w:t xml:space="preserve"> </w:t>
      </w:r>
      <w:r w:rsidRPr="00270638">
        <w:rPr>
          <w:rFonts w:asciiTheme="majorBidi" w:hAnsiTheme="majorBidi" w:cstheme="majorBidi"/>
        </w:rPr>
        <w:t>edilen</w:t>
      </w:r>
      <w:r w:rsidR="00A8761A">
        <w:rPr>
          <w:rFonts w:asciiTheme="majorBidi" w:hAnsiTheme="majorBidi" w:cstheme="majorBidi"/>
        </w:rPr>
        <w:t xml:space="preserve"> </w:t>
      </w:r>
      <w:r w:rsidRPr="00270638">
        <w:rPr>
          <w:rFonts w:asciiTheme="majorBidi" w:hAnsiTheme="majorBidi" w:cstheme="majorBidi"/>
        </w:rPr>
        <w:t>ödeneklerden</w:t>
      </w:r>
      <w:r w:rsidR="00A8761A">
        <w:rPr>
          <w:rFonts w:asciiTheme="majorBidi" w:hAnsiTheme="majorBidi" w:cstheme="majorBidi"/>
        </w:rPr>
        <w:t xml:space="preserve"> </w:t>
      </w:r>
      <w:r w:rsidRPr="00270638">
        <w:rPr>
          <w:rFonts w:asciiTheme="majorBidi" w:hAnsiTheme="majorBidi" w:cstheme="majorBidi"/>
        </w:rPr>
        <w:t>karşılanır.</w:t>
      </w:r>
    </w:p>
    <w:p w14:paraId="5264BCA6" w14:textId="77777777" w:rsidR="006344B6" w:rsidRDefault="006344B6" w:rsidP="00EA34DF">
      <w:pPr>
        <w:rPr>
          <w:rFonts w:asciiTheme="majorBidi" w:hAnsiTheme="majorBidi" w:cstheme="majorBidi"/>
        </w:rPr>
      </w:pPr>
    </w:p>
    <w:p w14:paraId="6390BB29" w14:textId="64665533" w:rsidR="00270638" w:rsidRPr="00270638" w:rsidRDefault="00270638" w:rsidP="00DF448D">
      <w:pPr>
        <w:pStyle w:val="Balk1"/>
        <w:spacing w:after="120"/>
      </w:pPr>
      <w:bookmarkStart w:id="52" w:name="_Toc195173777"/>
      <w:r w:rsidRPr="00270638">
        <w:t>DÖRDÜNCÜ</w:t>
      </w:r>
      <w:r w:rsidR="00A8761A">
        <w:t xml:space="preserve"> </w:t>
      </w:r>
      <w:r w:rsidRPr="00270638">
        <w:t>BÖLÜM</w:t>
      </w:r>
      <w:r w:rsidR="006344B6">
        <w:br/>
      </w:r>
      <w:r w:rsidRPr="00270638">
        <w:t>Bilimsel</w:t>
      </w:r>
      <w:r w:rsidR="00A8761A">
        <w:t xml:space="preserve"> </w:t>
      </w:r>
      <w:r w:rsidRPr="00270638">
        <w:t>Araştırma</w:t>
      </w:r>
      <w:r w:rsidR="00A8761A">
        <w:t xml:space="preserve"> </w:t>
      </w:r>
      <w:r w:rsidRPr="00270638">
        <w:t>Projelerinin</w:t>
      </w:r>
      <w:r w:rsidR="00A8761A">
        <w:t xml:space="preserve"> </w:t>
      </w:r>
      <w:r w:rsidRPr="00270638">
        <w:t>Kabulü,</w:t>
      </w:r>
      <w:r w:rsidR="00A8761A">
        <w:t xml:space="preserve"> </w:t>
      </w:r>
      <w:r w:rsidRPr="00270638">
        <w:t>Yürütülmesi</w:t>
      </w:r>
      <w:r w:rsidR="00A8761A">
        <w:t xml:space="preserve"> </w:t>
      </w:r>
      <w:r w:rsidRPr="00270638">
        <w:t>ve</w:t>
      </w:r>
      <w:r w:rsidR="00A8761A">
        <w:t xml:space="preserve"> </w:t>
      </w:r>
      <w:r w:rsidRPr="00270638">
        <w:t>Sonuçlandırılması</w:t>
      </w:r>
      <w:bookmarkEnd w:id="52"/>
    </w:p>
    <w:p w14:paraId="1B513963" w14:textId="77777777" w:rsidR="00B8762F" w:rsidRDefault="00B8762F" w:rsidP="00DF448D">
      <w:pPr>
        <w:pStyle w:val="Balk2"/>
        <w:spacing w:before="120"/>
      </w:pPr>
      <w:bookmarkStart w:id="53" w:name="_Toc195173778"/>
      <w:r w:rsidRPr="00270638">
        <w:t>Projelerinin</w:t>
      </w:r>
      <w:r>
        <w:t xml:space="preserve"> </w:t>
      </w:r>
      <w:r w:rsidRPr="00270638">
        <w:t>Kabulü</w:t>
      </w:r>
      <w:bookmarkEnd w:id="53"/>
    </w:p>
    <w:p w14:paraId="36D83EA5" w14:textId="16133F0B" w:rsidR="00AA7920" w:rsidRDefault="00270638" w:rsidP="00EA34DF">
      <w:pPr>
        <w:rPr>
          <w:rFonts w:asciiTheme="majorBidi" w:hAnsiTheme="majorBidi" w:cstheme="majorBidi"/>
        </w:rPr>
      </w:pPr>
      <w:r w:rsidRPr="006344B6">
        <w:rPr>
          <w:rFonts w:asciiTheme="majorBidi" w:hAnsiTheme="majorBidi" w:cstheme="majorBidi"/>
          <w:b/>
          <w:bCs/>
        </w:rPr>
        <w:t>MADDE</w:t>
      </w:r>
      <w:r w:rsidR="00A8761A" w:rsidRPr="006344B6">
        <w:rPr>
          <w:rFonts w:asciiTheme="majorBidi" w:hAnsiTheme="majorBidi" w:cstheme="majorBidi"/>
          <w:b/>
          <w:bCs/>
        </w:rPr>
        <w:t xml:space="preserve"> </w:t>
      </w:r>
      <w:r w:rsidRPr="006344B6">
        <w:rPr>
          <w:rFonts w:asciiTheme="majorBidi" w:hAnsiTheme="majorBidi" w:cstheme="majorBidi"/>
          <w:b/>
          <w:bCs/>
        </w:rPr>
        <w:t>10</w:t>
      </w:r>
      <w:r w:rsidR="00A24522" w:rsidRPr="006344B6">
        <w:rPr>
          <w:rFonts w:asciiTheme="majorBidi" w:hAnsiTheme="majorBidi" w:cstheme="majorBidi"/>
          <w:b/>
          <w:bCs/>
        </w:rPr>
        <w:t>-</w:t>
      </w:r>
      <w:r w:rsidR="00A8761A">
        <w:rPr>
          <w:rFonts w:asciiTheme="majorBidi" w:hAnsiTheme="majorBidi" w:cstheme="majorBidi"/>
        </w:rPr>
        <w:t xml:space="preserve"> </w:t>
      </w:r>
      <w:r w:rsidRPr="00270638">
        <w:rPr>
          <w:rFonts w:asciiTheme="majorBidi" w:hAnsiTheme="majorBidi" w:cstheme="majorBidi"/>
        </w:rPr>
        <w:t>(1)</w:t>
      </w:r>
      <w:r w:rsidR="00A8761A">
        <w:rPr>
          <w:rFonts w:asciiTheme="majorBidi" w:hAnsiTheme="majorBidi" w:cstheme="majorBidi"/>
        </w:rPr>
        <w:t xml:space="preserve"> </w:t>
      </w:r>
      <w:r w:rsidRPr="00270638">
        <w:rPr>
          <w:rFonts w:asciiTheme="majorBidi" w:hAnsiTheme="majorBidi" w:cstheme="majorBidi"/>
        </w:rPr>
        <w:t>Mütevelli</w:t>
      </w:r>
      <w:r w:rsidR="00A8761A">
        <w:rPr>
          <w:rFonts w:asciiTheme="majorBidi" w:hAnsiTheme="majorBidi" w:cstheme="majorBidi"/>
        </w:rPr>
        <w:t xml:space="preserve"> </w:t>
      </w:r>
      <w:r w:rsidRPr="00270638">
        <w:rPr>
          <w:rFonts w:asciiTheme="majorBidi" w:hAnsiTheme="majorBidi" w:cstheme="majorBidi"/>
        </w:rPr>
        <w:t>Heyeti</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desteklenmesine</w:t>
      </w:r>
      <w:r w:rsidR="00A8761A">
        <w:rPr>
          <w:rFonts w:asciiTheme="majorBidi" w:hAnsiTheme="majorBidi" w:cstheme="majorBidi"/>
        </w:rPr>
        <w:t xml:space="preserve"> </w:t>
      </w:r>
      <w:r w:rsidRPr="00270638">
        <w:rPr>
          <w:rFonts w:asciiTheme="majorBidi" w:hAnsiTheme="majorBidi" w:cstheme="majorBidi"/>
        </w:rPr>
        <w:t>karar</w:t>
      </w:r>
      <w:r w:rsidR="00A8761A">
        <w:rPr>
          <w:rFonts w:asciiTheme="majorBidi" w:hAnsiTheme="majorBidi" w:cstheme="majorBidi"/>
        </w:rPr>
        <w:t xml:space="preserve"> </w:t>
      </w:r>
      <w:r w:rsidRPr="00270638">
        <w:rPr>
          <w:rFonts w:asciiTheme="majorBidi" w:hAnsiTheme="majorBidi" w:cstheme="majorBidi"/>
        </w:rPr>
        <w:t>verilen</w:t>
      </w:r>
      <w:r w:rsidR="00A8761A">
        <w:rPr>
          <w:rFonts w:asciiTheme="majorBidi" w:hAnsiTheme="majorBidi" w:cstheme="majorBidi"/>
        </w:rPr>
        <w:t xml:space="preserve"> </w:t>
      </w:r>
      <w:r w:rsidRPr="00270638">
        <w:rPr>
          <w:rFonts w:asciiTheme="majorBidi" w:hAnsiTheme="majorBidi" w:cstheme="majorBidi"/>
        </w:rPr>
        <w:t>projeler</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kararlar</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yürütücülerine</w:t>
      </w:r>
      <w:r w:rsidR="00A8761A">
        <w:rPr>
          <w:rFonts w:asciiTheme="majorBidi" w:hAnsiTheme="majorBidi" w:cstheme="majorBidi"/>
        </w:rPr>
        <w:t xml:space="preserve"> </w:t>
      </w:r>
      <w:r w:rsidRPr="00270638">
        <w:rPr>
          <w:rFonts w:asciiTheme="majorBidi" w:hAnsiTheme="majorBidi" w:cstheme="majorBidi"/>
        </w:rPr>
        <w:t>bildirilir.</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yürütücüsü</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ayrıntıların</w:t>
      </w:r>
      <w:r w:rsidR="00A8761A">
        <w:rPr>
          <w:rFonts w:asciiTheme="majorBidi" w:hAnsiTheme="majorBidi" w:cstheme="majorBidi"/>
        </w:rPr>
        <w:t xml:space="preserve"> </w:t>
      </w:r>
      <w:r w:rsidRPr="00270638">
        <w:rPr>
          <w:rFonts w:asciiTheme="majorBidi" w:hAnsiTheme="majorBidi" w:cstheme="majorBidi"/>
        </w:rPr>
        <w:t>belirlendiği</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Sözleşmesi</w:t>
      </w:r>
      <w:r w:rsidR="00A8761A">
        <w:rPr>
          <w:rFonts w:asciiTheme="majorBidi" w:hAnsiTheme="majorBidi" w:cstheme="majorBidi"/>
        </w:rPr>
        <w:t xml:space="preserve"> </w:t>
      </w:r>
      <w:r w:rsidRPr="00270638">
        <w:rPr>
          <w:rFonts w:asciiTheme="majorBidi" w:hAnsiTheme="majorBidi" w:cstheme="majorBidi"/>
        </w:rPr>
        <w:t>hazırlanır.</w:t>
      </w:r>
      <w:r w:rsidR="00A8761A">
        <w:rPr>
          <w:rFonts w:asciiTheme="majorBidi" w:hAnsiTheme="majorBidi" w:cstheme="majorBidi"/>
        </w:rPr>
        <w:t xml:space="preserve"> </w:t>
      </w:r>
      <w:r w:rsidRPr="00270638">
        <w:rPr>
          <w:rFonts w:asciiTheme="majorBidi" w:hAnsiTheme="majorBidi" w:cstheme="majorBidi"/>
        </w:rPr>
        <w:t>Projenin</w:t>
      </w:r>
      <w:r w:rsidR="00A8761A">
        <w:rPr>
          <w:rFonts w:asciiTheme="majorBidi" w:hAnsiTheme="majorBidi" w:cstheme="majorBidi"/>
        </w:rPr>
        <w:t xml:space="preserve"> </w:t>
      </w:r>
      <w:r w:rsidRPr="00270638">
        <w:rPr>
          <w:rFonts w:asciiTheme="majorBidi" w:hAnsiTheme="majorBidi" w:cstheme="majorBidi"/>
        </w:rPr>
        <w:t>uygulamaya</w:t>
      </w:r>
      <w:r w:rsidR="00A8761A">
        <w:rPr>
          <w:rFonts w:asciiTheme="majorBidi" w:hAnsiTheme="majorBidi" w:cstheme="majorBidi"/>
        </w:rPr>
        <w:t xml:space="preserve"> </w:t>
      </w:r>
      <w:r w:rsidRPr="00270638">
        <w:rPr>
          <w:rFonts w:asciiTheme="majorBidi" w:hAnsiTheme="majorBidi" w:cstheme="majorBidi"/>
        </w:rPr>
        <w:t>geçirilmesi,</w:t>
      </w:r>
      <w:r w:rsidR="00A8761A">
        <w:rPr>
          <w:rFonts w:asciiTheme="majorBidi" w:hAnsiTheme="majorBidi" w:cstheme="majorBidi"/>
        </w:rPr>
        <w:t xml:space="preserve"> </w:t>
      </w:r>
      <w:r w:rsidRPr="00270638">
        <w:rPr>
          <w:rFonts w:asciiTheme="majorBidi" w:hAnsiTheme="majorBidi" w:cstheme="majorBidi"/>
        </w:rPr>
        <w:t>hazırlanan</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Sözleşmesinin</w:t>
      </w:r>
      <w:r w:rsidR="00A8761A">
        <w:rPr>
          <w:rFonts w:asciiTheme="majorBidi" w:hAnsiTheme="majorBidi" w:cstheme="majorBidi"/>
        </w:rPr>
        <w:t xml:space="preserve"> </w:t>
      </w:r>
      <w:r w:rsidRPr="00270638">
        <w:rPr>
          <w:rFonts w:asciiTheme="majorBidi" w:hAnsiTheme="majorBidi" w:cstheme="majorBidi"/>
        </w:rPr>
        <w:t>Rektör</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onaylanmasına</w:t>
      </w:r>
      <w:r w:rsidR="00A8761A">
        <w:rPr>
          <w:rFonts w:asciiTheme="majorBidi" w:hAnsiTheme="majorBidi" w:cstheme="majorBidi"/>
        </w:rPr>
        <w:t xml:space="preserve"> </w:t>
      </w:r>
      <w:r w:rsidRPr="00270638">
        <w:rPr>
          <w:rFonts w:asciiTheme="majorBidi" w:hAnsiTheme="majorBidi" w:cstheme="majorBidi"/>
        </w:rPr>
        <w:t>bağlıdır.</w:t>
      </w:r>
    </w:p>
    <w:p w14:paraId="01BC3025" w14:textId="2336C7B6" w:rsidR="00AA7920" w:rsidRDefault="00270638" w:rsidP="00EA34DF">
      <w:pPr>
        <w:rPr>
          <w:rFonts w:asciiTheme="majorBidi" w:hAnsiTheme="majorBidi" w:cstheme="majorBidi"/>
        </w:rPr>
      </w:pPr>
      <w:r w:rsidRPr="00270638">
        <w:rPr>
          <w:rFonts w:asciiTheme="majorBidi" w:hAnsiTheme="majorBidi" w:cstheme="majorBidi"/>
        </w:rPr>
        <w:t>(2)</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yürütücüleri</w:t>
      </w:r>
      <w:r w:rsidR="00A8761A">
        <w:rPr>
          <w:rFonts w:asciiTheme="majorBidi" w:hAnsiTheme="majorBidi" w:cstheme="majorBidi"/>
        </w:rPr>
        <w:t xml:space="preserve"> </w:t>
      </w:r>
      <w:r w:rsidRPr="00270638">
        <w:rPr>
          <w:rFonts w:asciiTheme="majorBidi" w:hAnsiTheme="majorBidi" w:cstheme="majorBidi"/>
        </w:rPr>
        <w:t>sözleşmede</w:t>
      </w:r>
      <w:r w:rsidR="00A8761A">
        <w:rPr>
          <w:rFonts w:asciiTheme="majorBidi" w:hAnsiTheme="majorBidi" w:cstheme="majorBidi"/>
        </w:rPr>
        <w:t xml:space="preserve"> </w:t>
      </w:r>
      <w:r w:rsidRPr="00270638">
        <w:rPr>
          <w:rFonts w:asciiTheme="majorBidi" w:hAnsiTheme="majorBidi" w:cstheme="majorBidi"/>
        </w:rPr>
        <w:t>belirtilen</w:t>
      </w:r>
      <w:r w:rsidR="00A8761A">
        <w:rPr>
          <w:rFonts w:asciiTheme="majorBidi" w:hAnsiTheme="majorBidi" w:cstheme="majorBidi"/>
        </w:rPr>
        <w:t xml:space="preserve"> </w:t>
      </w:r>
      <w:r w:rsidRPr="00270638">
        <w:rPr>
          <w:rFonts w:asciiTheme="majorBidi" w:hAnsiTheme="majorBidi" w:cstheme="majorBidi"/>
        </w:rPr>
        <w:t>tüm</w:t>
      </w:r>
      <w:r w:rsidR="00A8761A">
        <w:rPr>
          <w:rFonts w:asciiTheme="majorBidi" w:hAnsiTheme="majorBidi" w:cstheme="majorBidi"/>
        </w:rPr>
        <w:t xml:space="preserve"> </w:t>
      </w:r>
      <w:r w:rsidRPr="00270638">
        <w:rPr>
          <w:rFonts w:asciiTheme="majorBidi" w:hAnsiTheme="majorBidi" w:cstheme="majorBidi"/>
        </w:rPr>
        <w:t>hususlara</w:t>
      </w:r>
      <w:r w:rsidR="00A8761A">
        <w:rPr>
          <w:rFonts w:asciiTheme="majorBidi" w:hAnsiTheme="majorBidi" w:cstheme="majorBidi"/>
        </w:rPr>
        <w:t xml:space="preserve"> </w:t>
      </w:r>
      <w:r w:rsidRPr="00270638">
        <w:rPr>
          <w:rFonts w:asciiTheme="majorBidi" w:hAnsiTheme="majorBidi" w:cstheme="majorBidi"/>
        </w:rPr>
        <w:t>uymakla</w:t>
      </w:r>
      <w:r w:rsidR="00A8761A">
        <w:rPr>
          <w:rFonts w:asciiTheme="majorBidi" w:hAnsiTheme="majorBidi" w:cstheme="majorBidi"/>
        </w:rPr>
        <w:t xml:space="preserve"> </w:t>
      </w:r>
      <w:r w:rsidRPr="00270638">
        <w:rPr>
          <w:rFonts w:asciiTheme="majorBidi" w:hAnsiTheme="majorBidi" w:cstheme="majorBidi"/>
        </w:rPr>
        <w:t>yükümlüdür.</w:t>
      </w:r>
      <w:r w:rsidR="00A8761A">
        <w:rPr>
          <w:rFonts w:asciiTheme="majorBidi" w:hAnsiTheme="majorBidi" w:cstheme="majorBidi"/>
        </w:rPr>
        <w:t xml:space="preserve"> </w:t>
      </w:r>
      <w:r w:rsidRPr="00270638">
        <w:rPr>
          <w:rFonts w:asciiTheme="majorBidi" w:hAnsiTheme="majorBidi" w:cstheme="majorBidi"/>
        </w:rPr>
        <w:t>Projelerin</w:t>
      </w:r>
      <w:r w:rsidR="00A8761A">
        <w:rPr>
          <w:rFonts w:asciiTheme="majorBidi" w:hAnsiTheme="majorBidi" w:cstheme="majorBidi"/>
        </w:rPr>
        <w:t xml:space="preserve"> </w:t>
      </w:r>
      <w:r w:rsidRPr="00270638">
        <w:rPr>
          <w:rFonts w:asciiTheme="majorBidi" w:hAnsiTheme="majorBidi" w:cstheme="majorBidi"/>
        </w:rPr>
        <w:t>başlama</w:t>
      </w:r>
      <w:r w:rsidR="00A8761A">
        <w:rPr>
          <w:rFonts w:asciiTheme="majorBidi" w:hAnsiTheme="majorBidi" w:cstheme="majorBidi"/>
        </w:rPr>
        <w:t xml:space="preserve"> </w:t>
      </w:r>
      <w:r w:rsidRPr="00270638">
        <w:rPr>
          <w:rFonts w:asciiTheme="majorBidi" w:hAnsiTheme="majorBidi" w:cstheme="majorBidi"/>
        </w:rPr>
        <w:t>tarihi</w:t>
      </w:r>
      <w:r w:rsidR="00A8761A">
        <w:rPr>
          <w:rFonts w:asciiTheme="majorBidi" w:hAnsiTheme="majorBidi" w:cstheme="majorBidi"/>
        </w:rPr>
        <w:t xml:space="preserve"> </w:t>
      </w:r>
      <w:r w:rsidRPr="00270638">
        <w:rPr>
          <w:rFonts w:asciiTheme="majorBidi" w:hAnsiTheme="majorBidi" w:cstheme="majorBidi"/>
        </w:rPr>
        <w:t>olarak</w:t>
      </w:r>
      <w:r w:rsidR="00A8761A">
        <w:rPr>
          <w:rFonts w:asciiTheme="majorBidi" w:hAnsiTheme="majorBidi" w:cstheme="majorBidi"/>
        </w:rPr>
        <w:t xml:space="preserve"> </w:t>
      </w:r>
      <w:r w:rsidRPr="00270638">
        <w:rPr>
          <w:rFonts w:asciiTheme="majorBidi" w:hAnsiTheme="majorBidi" w:cstheme="majorBidi"/>
        </w:rPr>
        <w:t>sözleşmenin</w:t>
      </w:r>
      <w:r w:rsidR="00A8761A">
        <w:rPr>
          <w:rFonts w:asciiTheme="majorBidi" w:hAnsiTheme="majorBidi" w:cstheme="majorBidi"/>
        </w:rPr>
        <w:t xml:space="preserve"> </w:t>
      </w:r>
      <w:r w:rsidRPr="00270638">
        <w:rPr>
          <w:rFonts w:asciiTheme="majorBidi" w:hAnsiTheme="majorBidi" w:cstheme="majorBidi"/>
        </w:rPr>
        <w:t>imzalandığı</w:t>
      </w:r>
      <w:r w:rsidR="00A8761A">
        <w:rPr>
          <w:rFonts w:asciiTheme="majorBidi" w:hAnsiTheme="majorBidi" w:cstheme="majorBidi"/>
        </w:rPr>
        <w:t xml:space="preserve"> </w:t>
      </w:r>
      <w:r w:rsidRPr="00270638">
        <w:rPr>
          <w:rFonts w:asciiTheme="majorBidi" w:hAnsiTheme="majorBidi" w:cstheme="majorBidi"/>
        </w:rPr>
        <w:t>tarih</w:t>
      </w:r>
      <w:r w:rsidR="00A8761A">
        <w:rPr>
          <w:rFonts w:asciiTheme="majorBidi" w:hAnsiTheme="majorBidi" w:cstheme="majorBidi"/>
        </w:rPr>
        <w:t xml:space="preserve"> </w:t>
      </w:r>
      <w:r w:rsidRPr="00270638">
        <w:rPr>
          <w:rFonts w:asciiTheme="majorBidi" w:hAnsiTheme="majorBidi" w:cstheme="majorBidi"/>
        </w:rPr>
        <w:t>kabul</w:t>
      </w:r>
      <w:r w:rsidR="00A8761A">
        <w:rPr>
          <w:rFonts w:asciiTheme="majorBidi" w:hAnsiTheme="majorBidi" w:cstheme="majorBidi"/>
        </w:rPr>
        <w:t xml:space="preserve"> </w:t>
      </w:r>
      <w:r w:rsidRPr="00270638">
        <w:rPr>
          <w:rFonts w:asciiTheme="majorBidi" w:hAnsiTheme="majorBidi" w:cstheme="majorBidi"/>
        </w:rPr>
        <w:t>edilir.</w:t>
      </w:r>
      <w:r w:rsidR="00A8761A">
        <w:rPr>
          <w:rFonts w:asciiTheme="majorBidi" w:hAnsiTheme="majorBidi" w:cstheme="majorBidi"/>
        </w:rPr>
        <w:t xml:space="preserve"> </w:t>
      </w:r>
      <w:r w:rsidRPr="00270638">
        <w:rPr>
          <w:rFonts w:asciiTheme="majorBidi" w:hAnsiTheme="majorBidi" w:cstheme="majorBidi"/>
        </w:rPr>
        <w:t>Projesi</w:t>
      </w:r>
      <w:r w:rsidR="00A8761A">
        <w:rPr>
          <w:rFonts w:asciiTheme="majorBidi" w:hAnsiTheme="majorBidi" w:cstheme="majorBidi"/>
        </w:rPr>
        <w:t xml:space="preserve"> </w:t>
      </w:r>
      <w:r w:rsidRPr="00270638">
        <w:rPr>
          <w:rFonts w:asciiTheme="majorBidi" w:hAnsiTheme="majorBidi" w:cstheme="majorBidi"/>
        </w:rPr>
        <w:t>kabul</w:t>
      </w:r>
      <w:r w:rsidR="00A8761A">
        <w:rPr>
          <w:rFonts w:asciiTheme="majorBidi" w:hAnsiTheme="majorBidi" w:cstheme="majorBidi"/>
        </w:rPr>
        <w:t xml:space="preserve"> </w:t>
      </w:r>
      <w:r w:rsidRPr="00270638">
        <w:rPr>
          <w:rFonts w:asciiTheme="majorBidi" w:hAnsiTheme="majorBidi" w:cstheme="majorBidi"/>
        </w:rPr>
        <w:t>edilen</w:t>
      </w:r>
      <w:r w:rsidR="00A8761A">
        <w:rPr>
          <w:rFonts w:asciiTheme="majorBidi" w:hAnsiTheme="majorBidi" w:cstheme="majorBidi"/>
        </w:rPr>
        <w:t xml:space="preserve"> </w:t>
      </w:r>
      <w:r w:rsidRPr="00270638">
        <w:rPr>
          <w:rFonts w:asciiTheme="majorBidi" w:hAnsiTheme="majorBidi" w:cstheme="majorBidi"/>
        </w:rPr>
        <w:t>yürütücülerin,</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türüne</w:t>
      </w:r>
      <w:r w:rsidR="00A8761A">
        <w:rPr>
          <w:rFonts w:asciiTheme="majorBidi" w:hAnsiTheme="majorBidi" w:cstheme="majorBidi"/>
        </w:rPr>
        <w:t xml:space="preserve"> </w:t>
      </w:r>
      <w:r w:rsidRPr="00270638">
        <w:rPr>
          <w:rFonts w:asciiTheme="majorBidi" w:hAnsiTheme="majorBidi" w:cstheme="majorBidi"/>
        </w:rPr>
        <w:t>göre</w:t>
      </w:r>
      <w:r w:rsidR="00A8761A">
        <w:rPr>
          <w:rFonts w:asciiTheme="majorBidi" w:hAnsiTheme="majorBidi" w:cstheme="majorBidi"/>
        </w:rPr>
        <w:t xml:space="preserve"> </w:t>
      </w:r>
      <w:r w:rsidRPr="00270638">
        <w:rPr>
          <w:rFonts w:asciiTheme="majorBidi" w:hAnsiTheme="majorBidi" w:cstheme="majorBidi"/>
        </w:rPr>
        <w:t>belirlenerek</w:t>
      </w:r>
      <w:r w:rsidR="00A8761A">
        <w:rPr>
          <w:rFonts w:asciiTheme="majorBidi" w:hAnsiTheme="majorBidi" w:cstheme="majorBidi"/>
        </w:rPr>
        <w:t xml:space="preserve"> </w:t>
      </w:r>
      <w:r w:rsidRPr="00270638">
        <w:rPr>
          <w:rFonts w:asciiTheme="majorBidi" w:hAnsiTheme="majorBidi" w:cstheme="majorBidi"/>
        </w:rPr>
        <w:t>duyurulan</w:t>
      </w:r>
      <w:r w:rsidR="00A8761A">
        <w:rPr>
          <w:rFonts w:asciiTheme="majorBidi" w:hAnsiTheme="majorBidi" w:cstheme="majorBidi"/>
        </w:rPr>
        <w:t xml:space="preserve"> </w:t>
      </w:r>
      <w:r w:rsidRPr="00270638">
        <w:rPr>
          <w:rFonts w:asciiTheme="majorBidi" w:hAnsiTheme="majorBidi" w:cstheme="majorBidi"/>
        </w:rPr>
        <w:t>belgeleri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dokümanları</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Birimi’ne</w:t>
      </w:r>
      <w:r w:rsidR="00A8761A">
        <w:rPr>
          <w:rFonts w:asciiTheme="majorBidi" w:hAnsiTheme="majorBidi" w:cstheme="majorBidi"/>
        </w:rPr>
        <w:t xml:space="preserve"> </w:t>
      </w:r>
      <w:r w:rsidRPr="00270638">
        <w:rPr>
          <w:rFonts w:asciiTheme="majorBidi" w:hAnsiTheme="majorBidi" w:cstheme="majorBidi"/>
        </w:rPr>
        <w:t>EBYS</w:t>
      </w:r>
      <w:r w:rsidR="00A8761A">
        <w:rPr>
          <w:rFonts w:asciiTheme="majorBidi" w:hAnsiTheme="majorBidi" w:cstheme="majorBidi"/>
        </w:rPr>
        <w:t xml:space="preserve"> </w:t>
      </w:r>
      <w:r w:rsidRPr="00270638">
        <w:rPr>
          <w:rFonts w:asciiTheme="majorBidi" w:hAnsiTheme="majorBidi" w:cstheme="majorBidi"/>
        </w:rPr>
        <w:t>aracılığı</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teslim</w:t>
      </w:r>
      <w:r w:rsidR="00A8761A">
        <w:rPr>
          <w:rFonts w:asciiTheme="majorBidi" w:hAnsiTheme="majorBidi" w:cstheme="majorBidi"/>
        </w:rPr>
        <w:t xml:space="preserve"> </w:t>
      </w:r>
      <w:r w:rsidRPr="00270638">
        <w:rPr>
          <w:rFonts w:asciiTheme="majorBidi" w:hAnsiTheme="majorBidi" w:cstheme="majorBidi"/>
        </w:rPr>
        <w:t>etmeleri</w:t>
      </w:r>
      <w:r w:rsidR="00A8761A">
        <w:rPr>
          <w:rFonts w:asciiTheme="majorBidi" w:hAnsiTheme="majorBidi" w:cstheme="majorBidi"/>
        </w:rPr>
        <w:t xml:space="preserve"> </w:t>
      </w:r>
      <w:r w:rsidRPr="00270638">
        <w:rPr>
          <w:rFonts w:asciiTheme="majorBidi" w:hAnsiTheme="majorBidi" w:cstheme="majorBidi"/>
        </w:rPr>
        <w:t>zorunludur.</w:t>
      </w:r>
      <w:r w:rsidR="00A8761A">
        <w:rPr>
          <w:rFonts w:asciiTheme="majorBidi" w:hAnsiTheme="majorBidi" w:cstheme="majorBidi"/>
        </w:rPr>
        <w:t xml:space="preserve"> </w:t>
      </w:r>
      <w:r w:rsidRPr="00270638">
        <w:rPr>
          <w:rFonts w:asciiTheme="majorBidi" w:hAnsiTheme="majorBidi" w:cstheme="majorBidi"/>
        </w:rPr>
        <w:t>Evrakları</w:t>
      </w:r>
      <w:r w:rsidR="00A8761A">
        <w:rPr>
          <w:rFonts w:asciiTheme="majorBidi" w:hAnsiTheme="majorBidi" w:cstheme="majorBidi"/>
        </w:rPr>
        <w:t xml:space="preserve"> </w:t>
      </w:r>
      <w:r w:rsidRPr="00270638">
        <w:rPr>
          <w:rFonts w:asciiTheme="majorBidi" w:hAnsiTheme="majorBidi" w:cstheme="majorBidi"/>
        </w:rPr>
        <w:t>teslim</w:t>
      </w:r>
      <w:r w:rsidR="00A8761A">
        <w:rPr>
          <w:rFonts w:asciiTheme="majorBidi" w:hAnsiTheme="majorBidi" w:cstheme="majorBidi"/>
        </w:rPr>
        <w:t xml:space="preserve"> </w:t>
      </w:r>
      <w:r w:rsidRPr="00270638">
        <w:rPr>
          <w:rFonts w:asciiTheme="majorBidi" w:hAnsiTheme="majorBidi" w:cstheme="majorBidi"/>
        </w:rPr>
        <w:t>edilmeyen</w:t>
      </w:r>
      <w:r w:rsidR="00A8761A">
        <w:rPr>
          <w:rFonts w:asciiTheme="majorBidi" w:hAnsiTheme="majorBidi" w:cstheme="majorBidi"/>
        </w:rPr>
        <w:t xml:space="preserve"> </w:t>
      </w:r>
      <w:r w:rsidRPr="00270638">
        <w:rPr>
          <w:rFonts w:asciiTheme="majorBidi" w:hAnsiTheme="majorBidi" w:cstheme="majorBidi"/>
        </w:rPr>
        <w:t>projeler</w:t>
      </w:r>
      <w:r w:rsidR="00A8761A">
        <w:rPr>
          <w:rFonts w:asciiTheme="majorBidi" w:hAnsiTheme="majorBidi" w:cstheme="majorBidi"/>
        </w:rPr>
        <w:t xml:space="preserve"> </w:t>
      </w:r>
      <w:r w:rsidRPr="00270638">
        <w:rPr>
          <w:rFonts w:asciiTheme="majorBidi" w:hAnsiTheme="majorBidi" w:cstheme="majorBidi"/>
        </w:rPr>
        <w:t>için</w:t>
      </w:r>
      <w:r w:rsidR="00A8761A">
        <w:rPr>
          <w:rFonts w:asciiTheme="majorBidi" w:hAnsiTheme="majorBidi" w:cstheme="majorBidi"/>
        </w:rPr>
        <w:t xml:space="preserve"> </w:t>
      </w:r>
      <w:r w:rsidRPr="00270638">
        <w:rPr>
          <w:rFonts w:asciiTheme="majorBidi" w:hAnsiTheme="majorBidi" w:cstheme="majorBidi"/>
        </w:rPr>
        <w:t>herhangi</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harcama</w:t>
      </w:r>
      <w:r w:rsidR="00A8761A">
        <w:rPr>
          <w:rFonts w:asciiTheme="majorBidi" w:hAnsiTheme="majorBidi" w:cstheme="majorBidi"/>
        </w:rPr>
        <w:t xml:space="preserve"> </w:t>
      </w:r>
      <w:r w:rsidRPr="00270638">
        <w:rPr>
          <w:rFonts w:asciiTheme="majorBidi" w:hAnsiTheme="majorBidi" w:cstheme="majorBidi"/>
        </w:rPr>
        <w:t>gerçekleştirilemez.</w:t>
      </w:r>
    </w:p>
    <w:p w14:paraId="669DD77F" w14:textId="7EA69A0A" w:rsidR="00270638" w:rsidRPr="00270638" w:rsidRDefault="00270638" w:rsidP="00EA34DF">
      <w:pPr>
        <w:rPr>
          <w:rFonts w:asciiTheme="majorBidi" w:hAnsiTheme="majorBidi" w:cstheme="majorBidi"/>
        </w:rPr>
      </w:pPr>
      <w:r w:rsidRPr="00270638">
        <w:rPr>
          <w:rFonts w:asciiTheme="majorBidi" w:hAnsiTheme="majorBidi" w:cstheme="majorBidi"/>
        </w:rPr>
        <w:t>(3)</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yürütücüsü,</w:t>
      </w:r>
      <w:r w:rsidR="00A8761A">
        <w:rPr>
          <w:rFonts w:asciiTheme="majorBidi" w:hAnsiTheme="majorBidi" w:cstheme="majorBidi"/>
        </w:rPr>
        <w:t xml:space="preserve"> </w:t>
      </w:r>
      <w:r w:rsidRPr="00270638">
        <w:rPr>
          <w:rFonts w:asciiTheme="majorBidi" w:hAnsiTheme="majorBidi" w:cstheme="majorBidi"/>
        </w:rPr>
        <w:t>onaylanmış</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kararıyla</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Koordinatörlüğüne</w:t>
      </w:r>
      <w:r w:rsidR="00A8761A">
        <w:rPr>
          <w:rFonts w:asciiTheme="majorBidi" w:hAnsiTheme="majorBidi" w:cstheme="majorBidi"/>
        </w:rPr>
        <w:t xml:space="preserve"> </w:t>
      </w:r>
      <w:r w:rsidRPr="00270638">
        <w:rPr>
          <w:rFonts w:asciiTheme="majorBidi" w:hAnsiTheme="majorBidi" w:cstheme="majorBidi"/>
        </w:rPr>
        <w:t>başvurarak</w:t>
      </w:r>
      <w:r w:rsidR="00A8761A">
        <w:rPr>
          <w:rFonts w:asciiTheme="majorBidi" w:hAnsiTheme="majorBidi" w:cstheme="majorBidi"/>
        </w:rPr>
        <w:t xml:space="preserve"> </w:t>
      </w:r>
      <w:r w:rsidRPr="00270638">
        <w:rPr>
          <w:rFonts w:asciiTheme="majorBidi" w:hAnsiTheme="majorBidi" w:cstheme="majorBidi"/>
        </w:rPr>
        <w:t>satın</w:t>
      </w:r>
      <w:r w:rsidR="00A8761A">
        <w:rPr>
          <w:rFonts w:asciiTheme="majorBidi" w:hAnsiTheme="majorBidi" w:cstheme="majorBidi"/>
        </w:rPr>
        <w:t xml:space="preserve"> </w:t>
      </w:r>
      <w:r w:rsidRPr="00270638">
        <w:rPr>
          <w:rFonts w:asciiTheme="majorBidi" w:hAnsiTheme="majorBidi" w:cstheme="majorBidi"/>
        </w:rPr>
        <w:t>alma</w:t>
      </w:r>
      <w:r w:rsidR="00A8761A">
        <w:rPr>
          <w:rFonts w:asciiTheme="majorBidi" w:hAnsiTheme="majorBidi" w:cstheme="majorBidi"/>
        </w:rPr>
        <w:t xml:space="preserve"> </w:t>
      </w:r>
      <w:r w:rsidRPr="00270638">
        <w:rPr>
          <w:rFonts w:asciiTheme="majorBidi" w:hAnsiTheme="majorBidi" w:cstheme="majorBidi"/>
        </w:rPr>
        <w:t>süreçlerinin</w:t>
      </w:r>
      <w:r w:rsidR="00A8761A">
        <w:rPr>
          <w:rFonts w:asciiTheme="majorBidi" w:hAnsiTheme="majorBidi" w:cstheme="majorBidi"/>
        </w:rPr>
        <w:t xml:space="preserve"> </w:t>
      </w:r>
      <w:r w:rsidRPr="00270638">
        <w:rPr>
          <w:rFonts w:asciiTheme="majorBidi" w:hAnsiTheme="majorBidi" w:cstheme="majorBidi"/>
        </w:rPr>
        <w:t>yürütülmesini</w:t>
      </w:r>
      <w:r w:rsidR="00A8761A">
        <w:rPr>
          <w:rFonts w:asciiTheme="majorBidi" w:hAnsiTheme="majorBidi" w:cstheme="majorBidi"/>
        </w:rPr>
        <w:t xml:space="preserve"> </w:t>
      </w:r>
      <w:r w:rsidRPr="00270638">
        <w:rPr>
          <w:rFonts w:asciiTheme="majorBidi" w:hAnsiTheme="majorBidi" w:cstheme="majorBidi"/>
        </w:rPr>
        <w:t>talep</w:t>
      </w:r>
      <w:r w:rsidR="00A8761A">
        <w:rPr>
          <w:rFonts w:asciiTheme="majorBidi" w:hAnsiTheme="majorBidi" w:cstheme="majorBidi"/>
        </w:rPr>
        <w:t xml:space="preserve"> </w:t>
      </w:r>
      <w:r w:rsidRPr="00270638">
        <w:rPr>
          <w:rFonts w:asciiTheme="majorBidi" w:hAnsiTheme="majorBidi" w:cstheme="majorBidi"/>
        </w:rPr>
        <w:t>eder.</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Koordinatörlüğü</w:t>
      </w:r>
      <w:r w:rsidR="00A8761A">
        <w:rPr>
          <w:rFonts w:asciiTheme="majorBidi" w:hAnsiTheme="majorBidi" w:cstheme="majorBidi"/>
        </w:rPr>
        <w:t xml:space="preserve"> </w:t>
      </w:r>
      <w:r w:rsidRPr="00270638">
        <w:rPr>
          <w:rFonts w:asciiTheme="majorBidi" w:hAnsiTheme="majorBidi" w:cstheme="majorBidi"/>
        </w:rPr>
        <w:t>Üniversitenin</w:t>
      </w:r>
      <w:r w:rsidR="00A8761A">
        <w:rPr>
          <w:rFonts w:asciiTheme="majorBidi" w:hAnsiTheme="majorBidi" w:cstheme="majorBidi"/>
        </w:rPr>
        <w:t xml:space="preserve"> </w:t>
      </w:r>
      <w:r w:rsidRPr="00270638">
        <w:rPr>
          <w:rFonts w:asciiTheme="majorBidi" w:hAnsiTheme="majorBidi" w:cstheme="majorBidi"/>
        </w:rPr>
        <w:t>İdari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Mali</w:t>
      </w:r>
      <w:r w:rsidR="00A8761A">
        <w:rPr>
          <w:rFonts w:asciiTheme="majorBidi" w:hAnsiTheme="majorBidi" w:cstheme="majorBidi"/>
        </w:rPr>
        <w:t xml:space="preserve"> </w:t>
      </w:r>
      <w:r w:rsidRPr="00270638">
        <w:rPr>
          <w:rFonts w:asciiTheme="majorBidi" w:hAnsiTheme="majorBidi" w:cstheme="majorBidi"/>
        </w:rPr>
        <w:t>işler</w:t>
      </w:r>
      <w:r w:rsidR="00A8761A">
        <w:rPr>
          <w:rFonts w:asciiTheme="majorBidi" w:hAnsiTheme="majorBidi" w:cstheme="majorBidi"/>
        </w:rPr>
        <w:t xml:space="preserve"> </w:t>
      </w:r>
      <w:r w:rsidRPr="00270638">
        <w:rPr>
          <w:rFonts w:asciiTheme="majorBidi" w:hAnsiTheme="majorBidi" w:cstheme="majorBidi"/>
        </w:rPr>
        <w:t>Daire</w:t>
      </w:r>
      <w:r w:rsidR="00A8761A">
        <w:rPr>
          <w:rFonts w:asciiTheme="majorBidi" w:hAnsiTheme="majorBidi" w:cstheme="majorBidi"/>
        </w:rPr>
        <w:t xml:space="preserve"> </w:t>
      </w:r>
      <w:r w:rsidRPr="00270638">
        <w:rPr>
          <w:rFonts w:asciiTheme="majorBidi" w:hAnsiTheme="majorBidi" w:cstheme="majorBidi"/>
        </w:rPr>
        <w:t>Başkanlığı</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içerisinde</w:t>
      </w:r>
      <w:r w:rsidR="00A8761A">
        <w:rPr>
          <w:rFonts w:asciiTheme="majorBidi" w:hAnsiTheme="majorBidi" w:cstheme="majorBidi"/>
        </w:rPr>
        <w:t xml:space="preserve"> </w:t>
      </w:r>
      <w:r w:rsidRPr="00270638">
        <w:rPr>
          <w:rFonts w:asciiTheme="majorBidi" w:hAnsiTheme="majorBidi" w:cstheme="majorBidi"/>
        </w:rPr>
        <w:t>en</w:t>
      </w:r>
      <w:r w:rsidR="00A8761A">
        <w:rPr>
          <w:rFonts w:asciiTheme="majorBidi" w:hAnsiTheme="majorBidi" w:cstheme="majorBidi"/>
        </w:rPr>
        <w:t xml:space="preserve"> </w:t>
      </w:r>
      <w:r w:rsidRPr="00270638">
        <w:rPr>
          <w:rFonts w:asciiTheme="majorBidi" w:hAnsiTheme="majorBidi" w:cstheme="majorBidi"/>
        </w:rPr>
        <w:t>geç</w:t>
      </w:r>
      <w:r w:rsidR="00A8761A">
        <w:rPr>
          <w:rFonts w:asciiTheme="majorBidi" w:hAnsiTheme="majorBidi" w:cstheme="majorBidi"/>
        </w:rPr>
        <w:t xml:space="preserve"> </w:t>
      </w:r>
      <w:r w:rsidRPr="00270638">
        <w:rPr>
          <w:rFonts w:asciiTheme="majorBidi" w:hAnsiTheme="majorBidi" w:cstheme="majorBidi"/>
        </w:rPr>
        <w:t>otuz</w:t>
      </w:r>
      <w:r w:rsidR="00A8761A">
        <w:rPr>
          <w:rFonts w:asciiTheme="majorBidi" w:hAnsiTheme="majorBidi" w:cstheme="majorBidi"/>
        </w:rPr>
        <w:t xml:space="preserve"> </w:t>
      </w:r>
      <w:r w:rsidRPr="00270638">
        <w:rPr>
          <w:rFonts w:asciiTheme="majorBidi" w:hAnsiTheme="majorBidi" w:cstheme="majorBidi"/>
        </w:rPr>
        <w:t>gün</w:t>
      </w:r>
      <w:r w:rsidR="00A8761A">
        <w:rPr>
          <w:rFonts w:asciiTheme="majorBidi" w:hAnsiTheme="majorBidi" w:cstheme="majorBidi"/>
        </w:rPr>
        <w:t xml:space="preserve"> </w:t>
      </w:r>
      <w:r w:rsidRPr="00270638">
        <w:rPr>
          <w:rFonts w:asciiTheme="majorBidi" w:hAnsiTheme="majorBidi" w:cstheme="majorBidi"/>
        </w:rPr>
        <w:t>(30)</w:t>
      </w:r>
      <w:r w:rsidR="00A8761A">
        <w:rPr>
          <w:rFonts w:asciiTheme="majorBidi" w:hAnsiTheme="majorBidi" w:cstheme="majorBidi"/>
        </w:rPr>
        <w:t xml:space="preserve"> </w:t>
      </w:r>
      <w:r w:rsidRPr="00270638">
        <w:rPr>
          <w:rFonts w:asciiTheme="majorBidi" w:hAnsiTheme="majorBidi" w:cstheme="majorBidi"/>
        </w:rPr>
        <w:t>içinde</w:t>
      </w:r>
      <w:r w:rsidR="00A8761A">
        <w:rPr>
          <w:rFonts w:asciiTheme="majorBidi" w:hAnsiTheme="majorBidi" w:cstheme="majorBidi"/>
        </w:rPr>
        <w:t xml:space="preserve"> </w:t>
      </w:r>
      <w:r w:rsidRPr="00270638">
        <w:rPr>
          <w:rFonts w:asciiTheme="majorBidi" w:hAnsiTheme="majorBidi" w:cstheme="majorBidi"/>
        </w:rPr>
        <w:t>satın</w:t>
      </w:r>
      <w:r w:rsidR="00A8761A">
        <w:rPr>
          <w:rFonts w:asciiTheme="majorBidi" w:hAnsiTheme="majorBidi" w:cstheme="majorBidi"/>
        </w:rPr>
        <w:t xml:space="preserve"> </w:t>
      </w:r>
      <w:r w:rsidRPr="00270638">
        <w:rPr>
          <w:rFonts w:asciiTheme="majorBidi" w:hAnsiTheme="majorBidi" w:cstheme="majorBidi"/>
        </w:rPr>
        <w:t>alma</w:t>
      </w:r>
      <w:r w:rsidR="00A8761A">
        <w:rPr>
          <w:rFonts w:asciiTheme="majorBidi" w:hAnsiTheme="majorBidi" w:cstheme="majorBidi"/>
        </w:rPr>
        <w:t xml:space="preserve"> </w:t>
      </w:r>
      <w:r w:rsidRPr="00270638">
        <w:rPr>
          <w:rFonts w:asciiTheme="majorBidi" w:hAnsiTheme="majorBidi" w:cstheme="majorBidi"/>
        </w:rPr>
        <w:t>süreçlerini</w:t>
      </w:r>
      <w:r w:rsidR="00A8761A">
        <w:rPr>
          <w:rFonts w:asciiTheme="majorBidi" w:hAnsiTheme="majorBidi" w:cstheme="majorBidi"/>
        </w:rPr>
        <w:t xml:space="preserve"> </w:t>
      </w:r>
      <w:r w:rsidRPr="00270638">
        <w:rPr>
          <w:rFonts w:asciiTheme="majorBidi" w:hAnsiTheme="majorBidi" w:cstheme="majorBidi"/>
        </w:rPr>
        <w:t>tamamlamakla</w:t>
      </w:r>
      <w:r w:rsidR="00A8761A">
        <w:rPr>
          <w:rFonts w:asciiTheme="majorBidi" w:hAnsiTheme="majorBidi" w:cstheme="majorBidi"/>
        </w:rPr>
        <w:t xml:space="preserve"> </w:t>
      </w:r>
      <w:r w:rsidRPr="00270638">
        <w:rPr>
          <w:rFonts w:asciiTheme="majorBidi" w:hAnsiTheme="majorBidi" w:cstheme="majorBidi"/>
        </w:rPr>
        <w:t>yükümlüdür.</w:t>
      </w:r>
    </w:p>
    <w:p w14:paraId="50610E22" w14:textId="6964F799" w:rsidR="00270638" w:rsidRPr="00270638" w:rsidRDefault="00270638" w:rsidP="00DF448D">
      <w:pPr>
        <w:pStyle w:val="Balk2"/>
        <w:spacing w:before="120"/>
      </w:pPr>
      <w:bookmarkStart w:id="54" w:name="_Toc195173779"/>
      <w:r w:rsidRPr="00270638">
        <w:t>Proje</w:t>
      </w:r>
      <w:r w:rsidR="00A8761A">
        <w:t xml:space="preserve"> </w:t>
      </w:r>
      <w:r w:rsidRPr="00270638">
        <w:t>Raporları</w:t>
      </w:r>
      <w:bookmarkEnd w:id="54"/>
    </w:p>
    <w:p w14:paraId="366816E1" w14:textId="69A05E2C" w:rsidR="00270638" w:rsidRPr="00270638" w:rsidRDefault="00270638" w:rsidP="00EA34DF">
      <w:pPr>
        <w:rPr>
          <w:rFonts w:asciiTheme="majorBidi" w:hAnsiTheme="majorBidi" w:cstheme="majorBidi"/>
        </w:rPr>
      </w:pPr>
      <w:r w:rsidRPr="007E643E">
        <w:rPr>
          <w:rFonts w:asciiTheme="majorBidi" w:hAnsiTheme="majorBidi" w:cstheme="majorBidi"/>
          <w:b/>
          <w:bCs/>
        </w:rPr>
        <w:t>MADDE</w:t>
      </w:r>
      <w:r w:rsidR="00A8761A" w:rsidRPr="007E643E">
        <w:rPr>
          <w:rFonts w:asciiTheme="majorBidi" w:hAnsiTheme="majorBidi" w:cstheme="majorBidi"/>
          <w:b/>
          <w:bCs/>
        </w:rPr>
        <w:t xml:space="preserve"> </w:t>
      </w:r>
      <w:r w:rsidRPr="007E643E">
        <w:rPr>
          <w:rFonts w:asciiTheme="majorBidi" w:hAnsiTheme="majorBidi" w:cstheme="majorBidi"/>
          <w:b/>
          <w:bCs/>
        </w:rPr>
        <w:t>11</w:t>
      </w:r>
      <w:r w:rsidR="00A24522" w:rsidRPr="007E643E">
        <w:rPr>
          <w:rFonts w:asciiTheme="majorBidi" w:hAnsiTheme="majorBidi" w:cstheme="majorBidi"/>
          <w:b/>
          <w:bCs/>
        </w:rPr>
        <w:t>-</w:t>
      </w:r>
      <w:r w:rsidR="00A8761A">
        <w:rPr>
          <w:rFonts w:asciiTheme="majorBidi" w:hAnsiTheme="majorBidi" w:cstheme="majorBidi"/>
        </w:rPr>
        <w:t xml:space="preserve"> </w:t>
      </w:r>
      <w:r w:rsidRPr="00270638">
        <w:rPr>
          <w:rFonts w:asciiTheme="majorBidi" w:hAnsiTheme="majorBidi" w:cstheme="majorBidi"/>
        </w:rPr>
        <w:t>(1)</w:t>
      </w:r>
      <w:r w:rsidR="00A8761A">
        <w:rPr>
          <w:rFonts w:asciiTheme="majorBidi" w:hAnsiTheme="majorBidi" w:cstheme="majorBidi"/>
        </w:rPr>
        <w:t xml:space="preserve"> </w:t>
      </w:r>
      <w:r w:rsidRPr="00270638">
        <w:rPr>
          <w:rFonts w:asciiTheme="majorBidi" w:hAnsiTheme="majorBidi" w:cstheme="majorBidi"/>
        </w:rPr>
        <w:t>Projenin</w:t>
      </w:r>
      <w:r w:rsidR="00A8761A">
        <w:rPr>
          <w:rFonts w:asciiTheme="majorBidi" w:hAnsiTheme="majorBidi" w:cstheme="majorBidi"/>
        </w:rPr>
        <w:t xml:space="preserve"> </w:t>
      </w:r>
      <w:r w:rsidRPr="00270638">
        <w:rPr>
          <w:rFonts w:asciiTheme="majorBidi" w:hAnsiTheme="majorBidi" w:cstheme="majorBidi"/>
        </w:rPr>
        <w:t>yürütücüsü</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Komisyonuna</w:t>
      </w:r>
      <w:r w:rsidR="00A8761A">
        <w:rPr>
          <w:rFonts w:asciiTheme="majorBidi" w:hAnsiTheme="majorBidi" w:cstheme="majorBidi"/>
        </w:rPr>
        <w:t xml:space="preserve"> </w:t>
      </w:r>
      <w:r w:rsidRPr="00270638">
        <w:rPr>
          <w:rFonts w:asciiTheme="majorBidi" w:hAnsiTheme="majorBidi" w:cstheme="majorBidi"/>
        </w:rPr>
        <w:t>altı</w:t>
      </w:r>
      <w:r w:rsidR="00A8761A">
        <w:rPr>
          <w:rFonts w:asciiTheme="majorBidi" w:hAnsiTheme="majorBidi" w:cstheme="majorBidi"/>
        </w:rPr>
        <w:t xml:space="preserve"> </w:t>
      </w:r>
      <w:r w:rsidRPr="00270638">
        <w:rPr>
          <w:rFonts w:asciiTheme="majorBidi" w:hAnsiTheme="majorBidi" w:cstheme="majorBidi"/>
        </w:rPr>
        <w:t>ayda</w:t>
      </w:r>
      <w:r w:rsidR="00A8761A">
        <w:rPr>
          <w:rFonts w:asciiTheme="majorBidi" w:hAnsiTheme="majorBidi" w:cstheme="majorBidi"/>
        </w:rPr>
        <w:t xml:space="preserve"> </w:t>
      </w:r>
      <w:r w:rsidRPr="00270638">
        <w:rPr>
          <w:rFonts w:asciiTheme="majorBidi" w:hAnsiTheme="majorBidi" w:cstheme="majorBidi"/>
        </w:rPr>
        <w:t>(6</w:t>
      </w:r>
      <w:r w:rsidR="00A8761A">
        <w:rPr>
          <w:rFonts w:asciiTheme="majorBidi" w:hAnsiTheme="majorBidi" w:cstheme="majorBidi"/>
        </w:rPr>
        <w:t xml:space="preserve"> </w:t>
      </w:r>
      <w:r w:rsidRPr="00270638">
        <w:rPr>
          <w:rFonts w:asciiTheme="majorBidi" w:hAnsiTheme="majorBidi" w:cstheme="majorBidi"/>
        </w:rPr>
        <w:t>ay)</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geçmiş</w:t>
      </w:r>
      <w:r w:rsidR="00A8761A">
        <w:rPr>
          <w:rFonts w:asciiTheme="majorBidi" w:hAnsiTheme="majorBidi" w:cstheme="majorBidi"/>
        </w:rPr>
        <w:t xml:space="preserve"> </w:t>
      </w:r>
      <w:r w:rsidRPr="00270638">
        <w:rPr>
          <w:rFonts w:asciiTheme="majorBidi" w:hAnsiTheme="majorBidi" w:cstheme="majorBidi"/>
        </w:rPr>
        <w:t>dönemdeki</w:t>
      </w:r>
      <w:r w:rsidR="00A8761A">
        <w:rPr>
          <w:rFonts w:asciiTheme="majorBidi" w:hAnsiTheme="majorBidi" w:cstheme="majorBidi"/>
        </w:rPr>
        <w:t xml:space="preserve"> </w:t>
      </w:r>
      <w:r w:rsidRPr="00270638">
        <w:rPr>
          <w:rFonts w:asciiTheme="majorBidi" w:hAnsiTheme="majorBidi" w:cstheme="majorBidi"/>
        </w:rPr>
        <w:t>çalışmalarla</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bilgilerin</w:t>
      </w:r>
      <w:r w:rsidR="00A8761A">
        <w:rPr>
          <w:rFonts w:asciiTheme="majorBidi" w:hAnsiTheme="majorBidi" w:cstheme="majorBidi"/>
        </w:rPr>
        <w:t xml:space="preserve"> </w:t>
      </w:r>
      <w:r w:rsidRPr="00270638">
        <w:rPr>
          <w:rFonts w:asciiTheme="majorBidi" w:hAnsiTheme="majorBidi" w:cstheme="majorBidi"/>
        </w:rPr>
        <w:t>yer</w:t>
      </w:r>
      <w:r w:rsidR="00A8761A">
        <w:rPr>
          <w:rFonts w:asciiTheme="majorBidi" w:hAnsiTheme="majorBidi" w:cstheme="majorBidi"/>
        </w:rPr>
        <w:t xml:space="preserve"> </w:t>
      </w:r>
      <w:r w:rsidRPr="00270638">
        <w:rPr>
          <w:rFonts w:asciiTheme="majorBidi" w:hAnsiTheme="majorBidi" w:cstheme="majorBidi"/>
        </w:rPr>
        <w:t>aldığı</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ara</w:t>
      </w:r>
      <w:r w:rsidR="00A8761A">
        <w:rPr>
          <w:rFonts w:asciiTheme="majorBidi" w:hAnsiTheme="majorBidi" w:cstheme="majorBidi"/>
        </w:rPr>
        <w:t xml:space="preserve"> </w:t>
      </w:r>
      <w:r w:rsidRPr="00270638">
        <w:rPr>
          <w:rFonts w:asciiTheme="majorBidi" w:hAnsiTheme="majorBidi" w:cstheme="majorBidi"/>
        </w:rPr>
        <w:t>rapor</w:t>
      </w:r>
      <w:r w:rsidR="00A8761A">
        <w:rPr>
          <w:rFonts w:asciiTheme="majorBidi" w:hAnsiTheme="majorBidi" w:cstheme="majorBidi"/>
        </w:rPr>
        <w:t xml:space="preserve"> </w:t>
      </w:r>
      <w:r w:rsidRPr="00270638">
        <w:rPr>
          <w:rFonts w:asciiTheme="majorBidi" w:hAnsiTheme="majorBidi" w:cstheme="majorBidi"/>
        </w:rPr>
        <w:t>sunar.</w:t>
      </w:r>
      <w:r w:rsidR="00A8761A">
        <w:rPr>
          <w:rFonts w:asciiTheme="majorBidi" w:hAnsiTheme="majorBidi" w:cstheme="majorBidi"/>
        </w:rPr>
        <w:t xml:space="preserve"> </w:t>
      </w:r>
      <w:r w:rsidRPr="00270638">
        <w:rPr>
          <w:rFonts w:asciiTheme="majorBidi" w:hAnsiTheme="majorBidi" w:cstheme="majorBidi"/>
        </w:rPr>
        <w:t>Komisyon</w:t>
      </w:r>
      <w:r w:rsidR="00A8761A">
        <w:rPr>
          <w:rFonts w:asciiTheme="majorBidi" w:hAnsiTheme="majorBidi" w:cstheme="majorBidi"/>
        </w:rPr>
        <w:t xml:space="preserve"> </w:t>
      </w:r>
      <w:r w:rsidRPr="00270638">
        <w:rPr>
          <w:rFonts w:asciiTheme="majorBidi" w:hAnsiTheme="majorBidi" w:cstheme="majorBidi"/>
        </w:rPr>
        <w:t>projenin</w:t>
      </w:r>
      <w:r w:rsidR="00A8761A">
        <w:rPr>
          <w:rFonts w:asciiTheme="majorBidi" w:hAnsiTheme="majorBidi" w:cstheme="majorBidi"/>
        </w:rPr>
        <w:t xml:space="preserve"> </w:t>
      </w:r>
      <w:r w:rsidRPr="00270638">
        <w:rPr>
          <w:rFonts w:asciiTheme="majorBidi" w:hAnsiTheme="majorBidi" w:cstheme="majorBidi"/>
        </w:rPr>
        <w:t>özelliğine</w:t>
      </w:r>
      <w:r w:rsidR="00A8761A">
        <w:rPr>
          <w:rFonts w:asciiTheme="majorBidi" w:hAnsiTheme="majorBidi" w:cstheme="majorBidi"/>
        </w:rPr>
        <w:t xml:space="preserve"> </w:t>
      </w:r>
      <w:r w:rsidRPr="00270638">
        <w:rPr>
          <w:rFonts w:asciiTheme="majorBidi" w:hAnsiTheme="majorBidi" w:cstheme="majorBidi"/>
        </w:rPr>
        <w:t>göre</w:t>
      </w:r>
      <w:r w:rsidR="00A8761A">
        <w:rPr>
          <w:rFonts w:asciiTheme="majorBidi" w:hAnsiTheme="majorBidi" w:cstheme="majorBidi"/>
        </w:rPr>
        <w:t xml:space="preserve"> </w:t>
      </w:r>
      <w:r w:rsidRPr="00270638">
        <w:rPr>
          <w:rFonts w:asciiTheme="majorBidi" w:hAnsiTheme="majorBidi" w:cstheme="majorBidi"/>
        </w:rPr>
        <w:t>ara</w:t>
      </w:r>
      <w:r w:rsidR="00A8761A">
        <w:rPr>
          <w:rFonts w:asciiTheme="majorBidi" w:hAnsiTheme="majorBidi" w:cstheme="majorBidi"/>
        </w:rPr>
        <w:t xml:space="preserve"> </w:t>
      </w:r>
      <w:r w:rsidRPr="00270638">
        <w:rPr>
          <w:rFonts w:asciiTheme="majorBidi" w:hAnsiTheme="majorBidi" w:cstheme="majorBidi"/>
        </w:rPr>
        <w:t>rapor</w:t>
      </w:r>
      <w:r w:rsidR="00A8761A">
        <w:rPr>
          <w:rFonts w:asciiTheme="majorBidi" w:hAnsiTheme="majorBidi" w:cstheme="majorBidi"/>
        </w:rPr>
        <w:t xml:space="preserve"> </w:t>
      </w:r>
      <w:r w:rsidRPr="00270638">
        <w:rPr>
          <w:rFonts w:asciiTheme="majorBidi" w:hAnsiTheme="majorBidi" w:cstheme="majorBidi"/>
        </w:rPr>
        <w:t>sunma</w:t>
      </w:r>
      <w:r w:rsidR="00A8761A">
        <w:rPr>
          <w:rFonts w:asciiTheme="majorBidi" w:hAnsiTheme="majorBidi" w:cstheme="majorBidi"/>
        </w:rPr>
        <w:t xml:space="preserve"> </w:t>
      </w:r>
      <w:r w:rsidRPr="00270638">
        <w:rPr>
          <w:rFonts w:asciiTheme="majorBidi" w:hAnsiTheme="majorBidi" w:cstheme="majorBidi"/>
        </w:rPr>
        <w:t>sürelerini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koşullarını</w:t>
      </w:r>
      <w:r w:rsidR="00A8761A">
        <w:rPr>
          <w:rFonts w:asciiTheme="majorBidi" w:hAnsiTheme="majorBidi" w:cstheme="majorBidi"/>
        </w:rPr>
        <w:t xml:space="preserve"> </w:t>
      </w:r>
      <w:r w:rsidRPr="00270638">
        <w:rPr>
          <w:rFonts w:asciiTheme="majorBidi" w:hAnsiTheme="majorBidi" w:cstheme="majorBidi"/>
        </w:rPr>
        <w:t>değiştirebilir.</w:t>
      </w:r>
      <w:r w:rsidR="00A8761A">
        <w:rPr>
          <w:rFonts w:asciiTheme="majorBidi" w:hAnsiTheme="majorBidi" w:cstheme="majorBidi"/>
        </w:rPr>
        <w:t xml:space="preserve"> </w:t>
      </w:r>
      <w:r w:rsidRPr="00270638">
        <w:rPr>
          <w:rFonts w:asciiTheme="majorBidi" w:hAnsiTheme="majorBidi" w:cstheme="majorBidi"/>
        </w:rPr>
        <w:t>Ara</w:t>
      </w:r>
      <w:r w:rsidR="00A8761A">
        <w:rPr>
          <w:rFonts w:asciiTheme="majorBidi" w:hAnsiTheme="majorBidi" w:cstheme="majorBidi"/>
        </w:rPr>
        <w:t xml:space="preserve"> </w:t>
      </w:r>
      <w:r w:rsidRPr="00270638">
        <w:rPr>
          <w:rFonts w:asciiTheme="majorBidi" w:hAnsiTheme="majorBidi" w:cstheme="majorBidi"/>
        </w:rPr>
        <w:t>raporlar</w:t>
      </w:r>
      <w:r w:rsidR="00A8761A">
        <w:rPr>
          <w:rFonts w:asciiTheme="majorBidi" w:hAnsiTheme="majorBidi" w:cstheme="majorBidi"/>
        </w:rPr>
        <w:t xml:space="preserve"> </w:t>
      </w:r>
      <w:r w:rsidRPr="00270638">
        <w:rPr>
          <w:rFonts w:asciiTheme="majorBidi" w:hAnsiTheme="majorBidi" w:cstheme="majorBidi"/>
        </w:rPr>
        <w:t>Komisyon</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incelenir.</w:t>
      </w:r>
      <w:r w:rsidR="00A8761A">
        <w:rPr>
          <w:rFonts w:asciiTheme="majorBidi" w:hAnsiTheme="majorBidi" w:cstheme="majorBidi"/>
        </w:rPr>
        <w:t xml:space="preserve"> </w:t>
      </w:r>
      <w:r w:rsidRPr="00270638">
        <w:rPr>
          <w:rFonts w:asciiTheme="majorBidi" w:hAnsiTheme="majorBidi" w:cstheme="majorBidi"/>
        </w:rPr>
        <w:t>Komisyon</w:t>
      </w:r>
      <w:r w:rsidR="00A8761A">
        <w:rPr>
          <w:rFonts w:asciiTheme="majorBidi" w:hAnsiTheme="majorBidi" w:cstheme="majorBidi"/>
        </w:rPr>
        <w:t xml:space="preserve"> </w:t>
      </w:r>
      <w:r w:rsidRPr="00270638">
        <w:rPr>
          <w:rFonts w:asciiTheme="majorBidi" w:hAnsiTheme="majorBidi" w:cstheme="majorBidi"/>
        </w:rPr>
        <w:t>gerekli</w:t>
      </w:r>
      <w:r w:rsidR="00A8761A">
        <w:rPr>
          <w:rFonts w:asciiTheme="majorBidi" w:hAnsiTheme="majorBidi" w:cstheme="majorBidi"/>
        </w:rPr>
        <w:t xml:space="preserve"> </w:t>
      </w:r>
      <w:r w:rsidRPr="00270638">
        <w:rPr>
          <w:rFonts w:asciiTheme="majorBidi" w:hAnsiTheme="majorBidi" w:cstheme="majorBidi"/>
        </w:rPr>
        <w:t>gördüğü</w:t>
      </w:r>
      <w:r w:rsidR="00A8761A">
        <w:rPr>
          <w:rFonts w:asciiTheme="majorBidi" w:hAnsiTheme="majorBidi" w:cstheme="majorBidi"/>
        </w:rPr>
        <w:t xml:space="preserve"> </w:t>
      </w:r>
      <w:r w:rsidRPr="00270638">
        <w:rPr>
          <w:rFonts w:asciiTheme="majorBidi" w:hAnsiTheme="majorBidi" w:cstheme="majorBidi"/>
        </w:rPr>
        <w:t>durumlarda</w:t>
      </w:r>
      <w:r w:rsidR="00A8761A">
        <w:rPr>
          <w:rFonts w:asciiTheme="majorBidi" w:hAnsiTheme="majorBidi" w:cstheme="majorBidi"/>
        </w:rPr>
        <w:t xml:space="preserve"> </w:t>
      </w:r>
      <w:r w:rsidRPr="00270638">
        <w:rPr>
          <w:rFonts w:asciiTheme="majorBidi" w:hAnsiTheme="majorBidi" w:cstheme="majorBidi"/>
        </w:rPr>
        <w:t>konuyu</w:t>
      </w:r>
      <w:r w:rsidR="00A8761A">
        <w:rPr>
          <w:rFonts w:asciiTheme="majorBidi" w:hAnsiTheme="majorBidi" w:cstheme="majorBidi"/>
        </w:rPr>
        <w:t xml:space="preserve"> </w:t>
      </w:r>
      <w:r w:rsidRPr="00270638">
        <w:rPr>
          <w:rFonts w:asciiTheme="majorBidi" w:hAnsiTheme="majorBidi" w:cstheme="majorBidi"/>
        </w:rPr>
        <w:t>hakemlerin</w:t>
      </w:r>
      <w:r w:rsidR="00A8761A">
        <w:rPr>
          <w:rFonts w:asciiTheme="majorBidi" w:hAnsiTheme="majorBidi" w:cstheme="majorBidi"/>
        </w:rPr>
        <w:t xml:space="preserve"> </w:t>
      </w:r>
      <w:r w:rsidRPr="00270638">
        <w:rPr>
          <w:rFonts w:asciiTheme="majorBidi" w:hAnsiTheme="majorBidi" w:cstheme="majorBidi"/>
        </w:rPr>
        <w:t>görüşlerine</w:t>
      </w:r>
      <w:r w:rsidR="00A8761A">
        <w:rPr>
          <w:rFonts w:asciiTheme="majorBidi" w:hAnsiTheme="majorBidi" w:cstheme="majorBidi"/>
        </w:rPr>
        <w:t xml:space="preserve"> </w:t>
      </w:r>
      <w:r w:rsidRPr="00270638">
        <w:rPr>
          <w:rFonts w:asciiTheme="majorBidi" w:hAnsiTheme="majorBidi" w:cstheme="majorBidi"/>
        </w:rPr>
        <w:t>başvurarak</w:t>
      </w:r>
      <w:r w:rsidR="00A8761A">
        <w:rPr>
          <w:rFonts w:asciiTheme="majorBidi" w:hAnsiTheme="majorBidi" w:cstheme="majorBidi"/>
        </w:rPr>
        <w:t xml:space="preserve"> </w:t>
      </w:r>
      <w:r w:rsidRPr="00270638">
        <w:rPr>
          <w:rFonts w:asciiTheme="majorBidi" w:hAnsiTheme="majorBidi" w:cstheme="majorBidi"/>
        </w:rPr>
        <w:t>değerlendirme</w:t>
      </w:r>
      <w:r w:rsidR="00A8761A">
        <w:rPr>
          <w:rFonts w:asciiTheme="majorBidi" w:hAnsiTheme="majorBidi" w:cstheme="majorBidi"/>
        </w:rPr>
        <w:t xml:space="preserve"> </w:t>
      </w:r>
      <w:r w:rsidRPr="00270638">
        <w:rPr>
          <w:rFonts w:asciiTheme="majorBidi" w:hAnsiTheme="majorBidi" w:cstheme="majorBidi"/>
        </w:rPr>
        <w:t>sürecini</w:t>
      </w:r>
      <w:r w:rsidR="00A8761A">
        <w:rPr>
          <w:rFonts w:asciiTheme="majorBidi" w:hAnsiTheme="majorBidi" w:cstheme="majorBidi"/>
        </w:rPr>
        <w:t xml:space="preserve"> </w:t>
      </w:r>
      <w:r w:rsidRPr="00270638">
        <w:rPr>
          <w:rFonts w:asciiTheme="majorBidi" w:hAnsiTheme="majorBidi" w:cstheme="majorBidi"/>
        </w:rPr>
        <w:t>tamamlayabilir.</w:t>
      </w:r>
      <w:r w:rsidR="00A8761A">
        <w:rPr>
          <w:rFonts w:asciiTheme="majorBidi" w:hAnsiTheme="majorBidi" w:cstheme="majorBidi"/>
        </w:rPr>
        <w:t xml:space="preserve"> </w:t>
      </w:r>
      <w:r w:rsidRPr="00270638">
        <w:rPr>
          <w:rFonts w:asciiTheme="majorBidi" w:hAnsiTheme="majorBidi" w:cstheme="majorBidi"/>
        </w:rPr>
        <w:t>Projelerin</w:t>
      </w:r>
      <w:r w:rsidR="00A8761A">
        <w:rPr>
          <w:rFonts w:asciiTheme="majorBidi" w:hAnsiTheme="majorBidi" w:cstheme="majorBidi"/>
        </w:rPr>
        <w:t xml:space="preserve"> </w:t>
      </w:r>
      <w:r w:rsidRPr="00270638">
        <w:rPr>
          <w:rFonts w:asciiTheme="majorBidi" w:hAnsiTheme="majorBidi" w:cstheme="majorBidi"/>
        </w:rPr>
        <w:t>sonraki</w:t>
      </w:r>
      <w:r w:rsidR="00A8761A">
        <w:rPr>
          <w:rFonts w:asciiTheme="majorBidi" w:hAnsiTheme="majorBidi" w:cstheme="majorBidi"/>
        </w:rPr>
        <w:t xml:space="preserve"> </w:t>
      </w:r>
      <w:r w:rsidRPr="00270638">
        <w:rPr>
          <w:rFonts w:asciiTheme="majorBidi" w:hAnsiTheme="majorBidi" w:cstheme="majorBidi"/>
        </w:rPr>
        <w:t>dilimleri</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maddi</w:t>
      </w:r>
      <w:r w:rsidR="00A8761A">
        <w:rPr>
          <w:rFonts w:asciiTheme="majorBidi" w:hAnsiTheme="majorBidi" w:cstheme="majorBidi"/>
        </w:rPr>
        <w:t xml:space="preserve"> </w:t>
      </w:r>
      <w:r w:rsidRPr="00270638">
        <w:rPr>
          <w:rFonts w:asciiTheme="majorBidi" w:hAnsiTheme="majorBidi" w:cstheme="majorBidi"/>
        </w:rPr>
        <w:t>desteğin</w:t>
      </w:r>
      <w:r w:rsidR="00A8761A">
        <w:rPr>
          <w:rFonts w:asciiTheme="majorBidi" w:hAnsiTheme="majorBidi" w:cstheme="majorBidi"/>
        </w:rPr>
        <w:t xml:space="preserve"> </w:t>
      </w:r>
      <w:r w:rsidRPr="00270638">
        <w:rPr>
          <w:rFonts w:asciiTheme="majorBidi" w:hAnsiTheme="majorBidi" w:cstheme="majorBidi"/>
        </w:rPr>
        <w:t>devamı</w:t>
      </w:r>
      <w:r w:rsidR="00A8761A">
        <w:rPr>
          <w:rFonts w:asciiTheme="majorBidi" w:hAnsiTheme="majorBidi" w:cstheme="majorBidi"/>
        </w:rPr>
        <w:t xml:space="preserve"> </w:t>
      </w:r>
      <w:r w:rsidRPr="00270638">
        <w:rPr>
          <w:rFonts w:asciiTheme="majorBidi" w:hAnsiTheme="majorBidi" w:cstheme="majorBidi"/>
        </w:rPr>
        <w:t>Komisyonun</w:t>
      </w:r>
      <w:r w:rsidR="00A8761A">
        <w:rPr>
          <w:rFonts w:asciiTheme="majorBidi" w:hAnsiTheme="majorBidi" w:cstheme="majorBidi"/>
        </w:rPr>
        <w:t xml:space="preserve"> </w:t>
      </w:r>
      <w:r w:rsidRPr="00270638">
        <w:rPr>
          <w:rFonts w:asciiTheme="majorBidi" w:hAnsiTheme="majorBidi" w:cstheme="majorBidi"/>
        </w:rPr>
        <w:t>olumlu</w:t>
      </w:r>
      <w:r w:rsidR="00A8761A">
        <w:rPr>
          <w:rFonts w:asciiTheme="majorBidi" w:hAnsiTheme="majorBidi" w:cstheme="majorBidi"/>
        </w:rPr>
        <w:t xml:space="preserve"> </w:t>
      </w:r>
      <w:r w:rsidRPr="00270638">
        <w:rPr>
          <w:rFonts w:asciiTheme="majorBidi" w:hAnsiTheme="majorBidi" w:cstheme="majorBidi"/>
        </w:rPr>
        <w:t>görüşüne</w:t>
      </w:r>
      <w:r w:rsidR="00A8761A">
        <w:rPr>
          <w:rFonts w:asciiTheme="majorBidi" w:hAnsiTheme="majorBidi" w:cstheme="majorBidi"/>
        </w:rPr>
        <w:t xml:space="preserve"> </w:t>
      </w:r>
      <w:r w:rsidRPr="00270638">
        <w:rPr>
          <w:rFonts w:asciiTheme="majorBidi" w:hAnsiTheme="majorBidi" w:cstheme="majorBidi"/>
        </w:rPr>
        <w:t>tabidir.</w:t>
      </w:r>
    </w:p>
    <w:p w14:paraId="52427820" w14:textId="56FB52A7" w:rsidR="00270638" w:rsidRPr="00270638" w:rsidRDefault="00270638" w:rsidP="00EA34DF">
      <w:pPr>
        <w:rPr>
          <w:rFonts w:asciiTheme="majorBidi" w:hAnsiTheme="majorBidi" w:cstheme="majorBidi"/>
        </w:rPr>
      </w:pPr>
      <w:r w:rsidRPr="00270638">
        <w:rPr>
          <w:rFonts w:asciiTheme="majorBidi" w:hAnsiTheme="majorBidi" w:cstheme="majorBidi"/>
        </w:rPr>
        <w:lastRenderedPageBreak/>
        <w:t>(2)</w:t>
      </w:r>
      <w:r w:rsidR="00A8761A">
        <w:rPr>
          <w:rFonts w:asciiTheme="majorBidi" w:hAnsiTheme="majorBidi" w:cstheme="majorBidi"/>
        </w:rPr>
        <w:t xml:space="preserve"> </w:t>
      </w:r>
      <w:r w:rsidRPr="00270638">
        <w:rPr>
          <w:rFonts w:asciiTheme="majorBidi" w:hAnsiTheme="majorBidi" w:cstheme="majorBidi"/>
        </w:rPr>
        <w:t>Kabul</w:t>
      </w:r>
      <w:r w:rsidR="00A8761A">
        <w:rPr>
          <w:rFonts w:asciiTheme="majorBidi" w:hAnsiTheme="majorBidi" w:cstheme="majorBidi"/>
        </w:rPr>
        <w:t xml:space="preserve"> </w:t>
      </w:r>
      <w:r w:rsidRPr="00270638">
        <w:rPr>
          <w:rFonts w:asciiTheme="majorBidi" w:hAnsiTheme="majorBidi" w:cstheme="majorBidi"/>
        </w:rPr>
        <w:t>edilen</w:t>
      </w:r>
      <w:r w:rsidR="00A8761A">
        <w:rPr>
          <w:rFonts w:asciiTheme="majorBidi" w:hAnsiTheme="majorBidi" w:cstheme="majorBidi"/>
        </w:rPr>
        <w:t xml:space="preserve"> </w:t>
      </w:r>
      <w:r w:rsidRPr="00270638">
        <w:rPr>
          <w:rFonts w:asciiTheme="majorBidi" w:hAnsiTheme="majorBidi" w:cstheme="majorBidi"/>
        </w:rPr>
        <w:t>projede</w:t>
      </w:r>
      <w:r w:rsidR="00A8761A">
        <w:rPr>
          <w:rFonts w:asciiTheme="majorBidi" w:hAnsiTheme="majorBidi" w:cstheme="majorBidi"/>
        </w:rPr>
        <w:t xml:space="preserve"> </w:t>
      </w:r>
      <w:r w:rsidRPr="00270638">
        <w:rPr>
          <w:rFonts w:asciiTheme="majorBidi" w:hAnsiTheme="majorBidi" w:cstheme="majorBidi"/>
        </w:rPr>
        <w:t>belirtilen</w:t>
      </w:r>
      <w:r w:rsidR="00A8761A">
        <w:rPr>
          <w:rFonts w:asciiTheme="majorBidi" w:hAnsiTheme="majorBidi" w:cstheme="majorBidi"/>
        </w:rPr>
        <w:t xml:space="preserve"> </w:t>
      </w:r>
      <w:r w:rsidRPr="00270638">
        <w:rPr>
          <w:rFonts w:asciiTheme="majorBidi" w:hAnsiTheme="majorBidi" w:cstheme="majorBidi"/>
        </w:rPr>
        <w:t>amaç</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gerekçe</w:t>
      </w:r>
      <w:r w:rsidR="00A8761A">
        <w:rPr>
          <w:rFonts w:asciiTheme="majorBidi" w:hAnsiTheme="majorBidi" w:cstheme="majorBidi"/>
        </w:rPr>
        <w:t xml:space="preserve"> </w:t>
      </w:r>
      <w:r w:rsidRPr="00270638">
        <w:rPr>
          <w:rFonts w:asciiTheme="majorBidi" w:hAnsiTheme="majorBidi" w:cstheme="majorBidi"/>
        </w:rPr>
        <w:t>doğrultusundaki</w:t>
      </w:r>
      <w:r w:rsidR="00A8761A">
        <w:rPr>
          <w:rFonts w:asciiTheme="majorBidi" w:hAnsiTheme="majorBidi" w:cstheme="majorBidi"/>
        </w:rPr>
        <w:t xml:space="preserve"> </w:t>
      </w:r>
      <w:r w:rsidRPr="00270638">
        <w:rPr>
          <w:rFonts w:asciiTheme="majorBidi" w:hAnsiTheme="majorBidi" w:cstheme="majorBidi"/>
        </w:rPr>
        <w:t>yurt</w:t>
      </w:r>
      <w:r w:rsidR="00A8761A">
        <w:rPr>
          <w:rFonts w:asciiTheme="majorBidi" w:hAnsiTheme="majorBidi" w:cstheme="majorBidi"/>
        </w:rPr>
        <w:t xml:space="preserve"> </w:t>
      </w:r>
      <w:r w:rsidRPr="00270638">
        <w:rPr>
          <w:rFonts w:asciiTheme="majorBidi" w:hAnsiTheme="majorBidi" w:cstheme="majorBidi"/>
        </w:rPr>
        <w:t>içi</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yurt</w:t>
      </w:r>
      <w:r w:rsidR="00A8761A">
        <w:rPr>
          <w:rFonts w:asciiTheme="majorBidi" w:hAnsiTheme="majorBidi" w:cstheme="majorBidi"/>
        </w:rPr>
        <w:t xml:space="preserve"> </w:t>
      </w:r>
      <w:r w:rsidRPr="00270638">
        <w:rPr>
          <w:rFonts w:asciiTheme="majorBidi" w:hAnsiTheme="majorBidi" w:cstheme="majorBidi"/>
        </w:rPr>
        <w:t>dışı</w:t>
      </w:r>
      <w:r w:rsidR="00A8761A">
        <w:rPr>
          <w:rFonts w:asciiTheme="majorBidi" w:hAnsiTheme="majorBidi" w:cstheme="majorBidi"/>
        </w:rPr>
        <w:t xml:space="preserve"> </w:t>
      </w:r>
      <w:r w:rsidRPr="00270638">
        <w:rPr>
          <w:rFonts w:asciiTheme="majorBidi" w:hAnsiTheme="majorBidi" w:cstheme="majorBidi"/>
        </w:rPr>
        <w:t>seyahatlerle</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harcama</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ödemeler,</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Yönergenin</w:t>
      </w:r>
      <w:r w:rsidR="00A8761A">
        <w:rPr>
          <w:rFonts w:asciiTheme="majorBidi" w:hAnsiTheme="majorBidi" w:cstheme="majorBidi"/>
        </w:rPr>
        <w:t xml:space="preserve"> </w:t>
      </w:r>
      <w:r w:rsidRPr="00270638">
        <w:rPr>
          <w:rFonts w:asciiTheme="majorBidi" w:hAnsiTheme="majorBidi" w:cstheme="majorBidi"/>
        </w:rPr>
        <w:t>16.</w:t>
      </w:r>
      <w:r w:rsidR="00A8761A">
        <w:rPr>
          <w:rFonts w:asciiTheme="majorBidi" w:hAnsiTheme="majorBidi" w:cstheme="majorBidi"/>
        </w:rPr>
        <w:t xml:space="preserve"> </w:t>
      </w:r>
      <w:r w:rsidRPr="00270638">
        <w:rPr>
          <w:rFonts w:asciiTheme="majorBidi" w:hAnsiTheme="majorBidi" w:cstheme="majorBidi"/>
        </w:rPr>
        <w:t>maddesine</w:t>
      </w:r>
      <w:r w:rsidR="00A8761A">
        <w:rPr>
          <w:rFonts w:asciiTheme="majorBidi" w:hAnsiTheme="majorBidi" w:cstheme="majorBidi"/>
        </w:rPr>
        <w:t xml:space="preserve"> </w:t>
      </w:r>
      <w:r w:rsidRPr="00270638">
        <w:rPr>
          <w:rFonts w:asciiTheme="majorBidi" w:hAnsiTheme="majorBidi" w:cstheme="majorBidi"/>
        </w:rPr>
        <w:t>uygun</w:t>
      </w:r>
      <w:r w:rsidR="00A8761A">
        <w:rPr>
          <w:rFonts w:asciiTheme="majorBidi" w:hAnsiTheme="majorBidi" w:cstheme="majorBidi"/>
        </w:rPr>
        <w:t xml:space="preserve"> </w:t>
      </w:r>
      <w:r w:rsidRPr="00270638">
        <w:rPr>
          <w:rFonts w:asciiTheme="majorBidi" w:hAnsiTheme="majorBidi" w:cstheme="majorBidi"/>
        </w:rPr>
        <w:t>olarak</w:t>
      </w:r>
      <w:r w:rsidR="00A8761A">
        <w:rPr>
          <w:rFonts w:asciiTheme="majorBidi" w:hAnsiTheme="majorBidi" w:cstheme="majorBidi"/>
        </w:rPr>
        <w:t xml:space="preserve"> </w:t>
      </w:r>
      <w:r w:rsidRPr="00270638">
        <w:rPr>
          <w:rFonts w:asciiTheme="majorBidi" w:hAnsiTheme="majorBidi" w:cstheme="majorBidi"/>
        </w:rPr>
        <w:t>yapılır</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akademik</w:t>
      </w:r>
      <w:r w:rsidR="00A8761A">
        <w:rPr>
          <w:rFonts w:asciiTheme="majorBidi" w:hAnsiTheme="majorBidi" w:cstheme="majorBidi"/>
        </w:rPr>
        <w:t xml:space="preserve"> </w:t>
      </w:r>
      <w:r w:rsidRPr="00270638">
        <w:rPr>
          <w:rFonts w:asciiTheme="majorBidi" w:hAnsiTheme="majorBidi" w:cstheme="majorBidi"/>
        </w:rPr>
        <w:t>personelin</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seyahatlerde</w:t>
      </w:r>
      <w:r w:rsidR="00A8761A">
        <w:rPr>
          <w:rFonts w:asciiTheme="majorBidi" w:hAnsiTheme="majorBidi" w:cstheme="majorBidi"/>
        </w:rPr>
        <w:t xml:space="preserve"> </w:t>
      </w:r>
      <w:r w:rsidRPr="00270638">
        <w:rPr>
          <w:rFonts w:asciiTheme="majorBidi" w:hAnsiTheme="majorBidi" w:cstheme="majorBidi"/>
        </w:rPr>
        <w:t>görevlendirilmesi</w:t>
      </w:r>
      <w:r w:rsidR="00A8761A">
        <w:rPr>
          <w:rFonts w:asciiTheme="majorBidi" w:hAnsiTheme="majorBidi" w:cstheme="majorBidi"/>
        </w:rPr>
        <w:t xml:space="preserve"> </w:t>
      </w:r>
      <w:r w:rsidRPr="00270638">
        <w:rPr>
          <w:rFonts w:asciiTheme="majorBidi" w:hAnsiTheme="majorBidi" w:cstheme="majorBidi"/>
        </w:rPr>
        <w:t>için</w:t>
      </w:r>
      <w:r w:rsidR="00A8761A">
        <w:rPr>
          <w:rFonts w:asciiTheme="majorBidi" w:hAnsiTheme="majorBidi" w:cstheme="majorBidi"/>
        </w:rPr>
        <w:t xml:space="preserve"> </w:t>
      </w:r>
      <w:r w:rsidRPr="00270638">
        <w:rPr>
          <w:rFonts w:asciiTheme="majorBidi" w:hAnsiTheme="majorBidi" w:cstheme="majorBidi"/>
        </w:rPr>
        <w:t>bağlı</w:t>
      </w:r>
      <w:r w:rsidR="00A8761A">
        <w:rPr>
          <w:rFonts w:asciiTheme="majorBidi" w:hAnsiTheme="majorBidi" w:cstheme="majorBidi"/>
        </w:rPr>
        <w:t xml:space="preserve"> </w:t>
      </w:r>
      <w:r w:rsidRPr="00270638">
        <w:rPr>
          <w:rFonts w:asciiTheme="majorBidi" w:hAnsiTheme="majorBidi" w:cstheme="majorBidi"/>
        </w:rPr>
        <w:t>bulunduğu</w:t>
      </w:r>
      <w:r w:rsidR="00A8761A">
        <w:rPr>
          <w:rFonts w:asciiTheme="majorBidi" w:hAnsiTheme="majorBidi" w:cstheme="majorBidi"/>
        </w:rPr>
        <w:t xml:space="preserve"> </w:t>
      </w:r>
      <w:r w:rsidRPr="00270638">
        <w:rPr>
          <w:rFonts w:asciiTheme="majorBidi" w:hAnsiTheme="majorBidi" w:cstheme="majorBidi"/>
        </w:rPr>
        <w:t>birimin</w:t>
      </w:r>
      <w:r w:rsidR="00A8761A">
        <w:rPr>
          <w:rFonts w:asciiTheme="majorBidi" w:hAnsiTheme="majorBidi" w:cstheme="majorBidi"/>
        </w:rPr>
        <w:t xml:space="preserve"> </w:t>
      </w:r>
      <w:r w:rsidRPr="00270638">
        <w:rPr>
          <w:rFonts w:asciiTheme="majorBidi" w:hAnsiTheme="majorBidi" w:cstheme="majorBidi"/>
        </w:rPr>
        <w:t>Yönetim</w:t>
      </w:r>
      <w:r w:rsidR="00A8761A">
        <w:rPr>
          <w:rFonts w:asciiTheme="majorBidi" w:hAnsiTheme="majorBidi" w:cstheme="majorBidi"/>
        </w:rPr>
        <w:t xml:space="preserve"> </w:t>
      </w:r>
      <w:r w:rsidRPr="00270638">
        <w:rPr>
          <w:rFonts w:asciiTheme="majorBidi" w:hAnsiTheme="majorBidi" w:cstheme="majorBidi"/>
        </w:rPr>
        <w:t>Kurulu</w:t>
      </w:r>
      <w:r w:rsidR="00A8761A">
        <w:rPr>
          <w:rFonts w:asciiTheme="majorBidi" w:hAnsiTheme="majorBidi" w:cstheme="majorBidi"/>
        </w:rPr>
        <w:t xml:space="preserve"> </w:t>
      </w:r>
      <w:r w:rsidRPr="00270638">
        <w:rPr>
          <w:rFonts w:asciiTheme="majorBidi" w:hAnsiTheme="majorBidi" w:cstheme="majorBidi"/>
        </w:rPr>
        <w:t>Kararı</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Rektörün</w:t>
      </w:r>
      <w:r w:rsidR="00A8761A">
        <w:rPr>
          <w:rFonts w:asciiTheme="majorBidi" w:hAnsiTheme="majorBidi" w:cstheme="majorBidi"/>
        </w:rPr>
        <w:t xml:space="preserve"> </w:t>
      </w:r>
      <w:r w:rsidRPr="00270638">
        <w:rPr>
          <w:rFonts w:asciiTheme="majorBidi" w:hAnsiTheme="majorBidi" w:cstheme="majorBidi"/>
        </w:rPr>
        <w:t>onayı</w:t>
      </w:r>
      <w:r w:rsidR="00A8761A">
        <w:rPr>
          <w:rFonts w:asciiTheme="majorBidi" w:hAnsiTheme="majorBidi" w:cstheme="majorBidi"/>
        </w:rPr>
        <w:t xml:space="preserve"> </w:t>
      </w:r>
      <w:r w:rsidRPr="00270638">
        <w:rPr>
          <w:rFonts w:asciiTheme="majorBidi" w:hAnsiTheme="majorBidi" w:cstheme="majorBidi"/>
        </w:rPr>
        <w:t>gerekir.</w:t>
      </w:r>
    </w:p>
    <w:p w14:paraId="5B073AEA" w14:textId="1DDD396F" w:rsidR="00270638" w:rsidRPr="00270638" w:rsidRDefault="00270638" w:rsidP="007E643E">
      <w:pPr>
        <w:pStyle w:val="Balk2"/>
      </w:pPr>
      <w:bookmarkStart w:id="55" w:name="_Toc195173780"/>
      <w:r w:rsidRPr="00270638">
        <w:t>Sonuç</w:t>
      </w:r>
      <w:r w:rsidR="00A8761A">
        <w:t xml:space="preserve"> </w:t>
      </w:r>
      <w:r w:rsidRPr="00270638">
        <w:t>Raporu</w:t>
      </w:r>
      <w:bookmarkEnd w:id="55"/>
    </w:p>
    <w:p w14:paraId="3F6C144D" w14:textId="4849A277" w:rsidR="00270638" w:rsidRPr="00270638" w:rsidRDefault="00270638" w:rsidP="00EA34DF">
      <w:pPr>
        <w:rPr>
          <w:rFonts w:asciiTheme="majorBidi" w:hAnsiTheme="majorBidi" w:cstheme="majorBidi"/>
        </w:rPr>
      </w:pPr>
      <w:r w:rsidRPr="007E643E">
        <w:rPr>
          <w:rFonts w:asciiTheme="majorBidi" w:hAnsiTheme="majorBidi" w:cstheme="majorBidi"/>
          <w:b/>
          <w:bCs/>
        </w:rPr>
        <w:t>MADDE</w:t>
      </w:r>
      <w:r w:rsidR="00A8761A" w:rsidRPr="007E643E">
        <w:rPr>
          <w:rFonts w:asciiTheme="majorBidi" w:hAnsiTheme="majorBidi" w:cstheme="majorBidi"/>
          <w:b/>
          <w:bCs/>
        </w:rPr>
        <w:t xml:space="preserve"> </w:t>
      </w:r>
      <w:r w:rsidRPr="007E643E">
        <w:rPr>
          <w:rFonts w:asciiTheme="majorBidi" w:hAnsiTheme="majorBidi" w:cstheme="majorBidi"/>
          <w:b/>
          <w:bCs/>
        </w:rPr>
        <w:t>12</w:t>
      </w:r>
      <w:r w:rsidR="00A24522" w:rsidRPr="007E643E">
        <w:rPr>
          <w:rFonts w:asciiTheme="majorBidi" w:hAnsiTheme="majorBidi" w:cstheme="majorBidi"/>
          <w:b/>
          <w:bCs/>
        </w:rPr>
        <w:t>-</w:t>
      </w:r>
      <w:r w:rsidR="00A8761A">
        <w:rPr>
          <w:rFonts w:asciiTheme="majorBidi" w:hAnsiTheme="majorBidi" w:cstheme="majorBidi"/>
        </w:rPr>
        <w:t xml:space="preserve"> </w:t>
      </w:r>
      <w:r w:rsidRPr="00270638">
        <w:rPr>
          <w:rFonts w:asciiTheme="majorBidi" w:hAnsiTheme="majorBidi" w:cstheme="majorBidi"/>
        </w:rPr>
        <w:t>(1)</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yürütücüsü,</w:t>
      </w:r>
      <w:r w:rsidR="00A8761A">
        <w:rPr>
          <w:rFonts w:asciiTheme="majorBidi" w:hAnsiTheme="majorBidi" w:cstheme="majorBidi"/>
        </w:rPr>
        <w:t xml:space="preserve"> </w:t>
      </w:r>
      <w:r w:rsidRPr="00270638">
        <w:rPr>
          <w:rFonts w:asciiTheme="majorBidi" w:hAnsiTheme="majorBidi" w:cstheme="majorBidi"/>
        </w:rPr>
        <w:t>sözleşmede</w:t>
      </w:r>
      <w:r w:rsidR="00A8761A">
        <w:rPr>
          <w:rFonts w:asciiTheme="majorBidi" w:hAnsiTheme="majorBidi" w:cstheme="majorBidi"/>
        </w:rPr>
        <w:t xml:space="preserve"> </w:t>
      </w:r>
      <w:r w:rsidRPr="00270638">
        <w:rPr>
          <w:rFonts w:asciiTheme="majorBidi" w:hAnsiTheme="majorBidi" w:cstheme="majorBidi"/>
        </w:rPr>
        <w:t>belirtilen</w:t>
      </w:r>
      <w:r w:rsidR="00A8761A">
        <w:rPr>
          <w:rFonts w:asciiTheme="majorBidi" w:hAnsiTheme="majorBidi" w:cstheme="majorBidi"/>
        </w:rPr>
        <w:t xml:space="preserve"> </w:t>
      </w:r>
      <w:r w:rsidRPr="00270638">
        <w:rPr>
          <w:rFonts w:asciiTheme="majorBidi" w:hAnsiTheme="majorBidi" w:cstheme="majorBidi"/>
        </w:rPr>
        <w:t>bitiş</w:t>
      </w:r>
      <w:r w:rsidR="00A8761A">
        <w:rPr>
          <w:rFonts w:asciiTheme="majorBidi" w:hAnsiTheme="majorBidi" w:cstheme="majorBidi"/>
        </w:rPr>
        <w:t xml:space="preserve"> </w:t>
      </w:r>
      <w:r w:rsidRPr="00270638">
        <w:rPr>
          <w:rFonts w:asciiTheme="majorBidi" w:hAnsiTheme="majorBidi" w:cstheme="majorBidi"/>
        </w:rPr>
        <w:t>tarihini</w:t>
      </w:r>
      <w:r w:rsidR="00A8761A">
        <w:rPr>
          <w:rFonts w:asciiTheme="majorBidi" w:hAnsiTheme="majorBidi" w:cstheme="majorBidi"/>
        </w:rPr>
        <w:t xml:space="preserve"> </w:t>
      </w:r>
      <w:r w:rsidRPr="00270638">
        <w:rPr>
          <w:rFonts w:asciiTheme="majorBidi" w:hAnsiTheme="majorBidi" w:cstheme="majorBidi"/>
        </w:rPr>
        <w:t>izleyen</w:t>
      </w:r>
      <w:r w:rsidR="00A8761A">
        <w:rPr>
          <w:rFonts w:asciiTheme="majorBidi" w:hAnsiTheme="majorBidi" w:cstheme="majorBidi"/>
        </w:rPr>
        <w:t xml:space="preserve"> </w:t>
      </w:r>
      <w:r w:rsidRPr="00270638">
        <w:rPr>
          <w:rFonts w:asciiTheme="majorBidi" w:hAnsiTheme="majorBidi" w:cstheme="majorBidi"/>
        </w:rPr>
        <w:t>en</w:t>
      </w:r>
      <w:r w:rsidR="00A8761A">
        <w:rPr>
          <w:rFonts w:asciiTheme="majorBidi" w:hAnsiTheme="majorBidi" w:cstheme="majorBidi"/>
        </w:rPr>
        <w:t xml:space="preserve"> </w:t>
      </w:r>
      <w:r w:rsidRPr="00270638">
        <w:rPr>
          <w:rFonts w:asciiTheme="majorBidi" w:hAnsiTheme="majorBidi" w:cstheme="majorBidi"/>
        </w:rPr>
        <w:t>geç</w:t>
      </w:r>
      <w:r w:rsidR="00A8761A">
        <w:rPr>
          <w:rFonts w:asciiTheme="majorBidi" w:hAnsiTheme="majorBidi" w:cstheme="majorBidi"/>
        </w:rPr>
        <w:t xml:space="preserve"> </w:t>
      </w:r>
      <w:r w:rsidRPr="00270638">
        <w:rPr>
          <w:rFonts w:asciiTheme="majorBidi" w:hAnsiTheme="majorBidi" w:cstheme="majorBidi"/>
        </w:rPr>
        <w:t>üç</w:t>
      </w:r>
      <w:r w:rsidR="00A8761A">
        <w:rPr>
          <w:rFonts w:asciiTheme="majorBidi" w:hAnsiTheme="majorBidi" w:cstheme="majorBidi"/>
        </w:rPr>
        <w:t xml:space="preserve"> </w:t>
      </w:r>
      <w:r w:rsidRPr="00270638">
        <w:rPr>
          <w:rFonts w:asciiTheme="majorBidi" w:hAnsiTheme="majorBidi" w:cstheme="majorBidi"/>
        </w:rPr>
        <w:t>ay</w:t>
      </w:r>
      <w:r w:rsidR="00A8761A">
        <w:rPr>
          <w:rFonts w:asciiTheme="majorBidi" w:hAnsiTheme="majorBidi" w:cstheme="majorBidi"/>
        </w:rPr>
        <w:t xml:space="preserve"> </w:t>
      </w:r>
      <w:r w:rsidRPr="00270638">
        <w:rPr>
          <w:rFonts w:asciiTheme="majorBidi" w:hAnsiTheme="majorBidi" w:cstheme="majorBidi"/>
        </w:rPr>
        <w:t>(3</w:t>
      </w:r>
      <w:r w:rsidR="00A8761A">
        <w:rPr>
          <w:rFonts w:asciiTheme="majorBidi" w:hAnsiTheme="majorBidi" w:cstheme="majorBidi"/>
        </w:rPr>
        <w:t xml:space="preserve"> </w:t>
      </w:r>
      <w:r w:rsidRPr="00270638">
        <w:rPr>
          <w:rFonts w:asciiTheme="majorBidi" w:hAnsiTheme="majorBidi" w:cstheme="majorBidi"/>
        </w:rPr>
        <w:t>ay)</w:t>
      </w:r>
      <w:r w:rsidR="00A8761A">
        <w:rPr>
          <w:rFonts w:asciiTheme="majorBidi" w:hAnsiTheme="majorBidi" w:cstheme="majorBidi"/>
        </w:rPr>
        <w:t xml:space="preserve"> </w:t>
      </w:r>
      <w:r w:rsidRPr="00270638">
        <w:rPr>
          <w:rFonts w:asciiTheme="majorBidi" w:hAnsiTheme="majorBidi" w:cstheme="majorBidi"/>
        </w:rPr>
        <w:t>içerisinde,</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sonuçlarını</w:t>
      </w:r>
      <w:r w:rsidR="00A8761A">
        <w:rPr>
          <w:rFonts w:asciiTheme="majorBidi" w:hAnsiTheme="majorBidi" w:cstheme="majorBidi"/>
        </w:rPr>
        <w:t xml:space="preserve"> </w:t>
      </w:r>
      <w:r w:rsidRPr="00270638">
        <w:rPr>
          <w:rFonts w:asciiTheme="majorBidi" w:hAnsiTheme="majorBidi" w:cstheme="majorBidi"/>
        </w:rPr>
        <w:t>içeren</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sonuç</w:t>
      </w:r>
      <w:r w:rsidR="00A8761A">
        <w:rPr>
          <w:rFonts w:asciiTheme="majorBidi" w:hAnsiTheme="majorBidi" w:cstheme="majorBidi"/>
        </w:rPr>
        <w:t xml:space="preserve"> </w:t>
      </w:r>
      <w:r w:rsidRPr="00270638">
        <w:rPr>
          <w:rFonts w:asciiTheme="majorBidi" w:hAnsiTheme="majorBidi" w:cstheme="majorBidi"/>
        </w:rPr>
        <w:t>raporunu</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Birimine</w:t>
      </w:r>
      <w:r w:rsidR="00A8761A">
        <w:rPr>
          <w:rFonts w:asciiTheme="majorBidi" w:hAnsiTheme="majorBidi" w:cstheme="majorBidi"/>
        </w:rPr>
        <w:t xml:space="preserve"> </w:t>
      </w:r>
      <w:r w:rsidRPr="00270638">
        <w:rPr>
          <w:rFonts w:asciiTheme="majorBidi" w:hAnsiTheme="majorBidi" w:cstheme="majorBidi"/>
        </w:rPr>
        <w:t>EBYS</w:t>
      </w:r>
      <w:r w:rsidR="00A8761A">
        <w:rPr>
          <w:rFonts w:asciiTheme="majorBidi" w:hAnsiTheme="majorBidi" w:cstheme="majorBidi"/>
        </w:rPr>
        <w:t xml:space="preserve"> </w:t>
      </w:r>
      <w:r w:rsidRPr="00270638">
        <w:rPr>
          <w:rFonts w:asciiTheme="majorBidi" w:hAnsiTheme="majorBidi" w:cstheme="majorBidi"/>
        </w:rPr>
        <w:t>aracılığı</w:t>
      </w:r>
      <w:r w:rsidR="00A8761A">
        <w:rPr>
          <w:rFonts w:asciiTheme="majorBidi" w:hAnsiTheme="majorBidi" w:cstheme="majorBidi"/>
        </w:rPr>
        <w:t xml:space="preserve"> </w:t>
      </w:r>
      <w:r w:rsidRPr="00270638">
        <w:rPr>
          <w:rFonts w:asciiTheme="majorBidi" w:hAnsiTheme="majorBidi" w:cstheme="majorBidi"/>
        </w:rPr>
        <w:t>sunar.</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Koordinatörlüğü</w:t>
      </w:r>
      <w:r w:rsidR="00A8761A">
        <w:rPr>
          <w:rFonts w:asciiTheme="majorBidi" w:hAnsiTheme="majorBidi" w:cstheme="majorBidi"/>
        </w:rPr>
        <w:t xml:space="preserve"> </w:t>
      </w:r>
      <w:r w:rsidRPr="00270638">
        <w:rPr>
          <w:rFonts w:asciiTheme="majorBidi" w:hAnsiTheme="majorBidi" w:cstheme="majorBidi"/>
        </w:rPr>
        <w:t>sonuç</w:t>
      </w:r>
      <w:r w:rsidR="00A8761A">
        <w:rPr>
          <w:rFonts w:asciiTheme="majorBidi" w:hAnsiTheme="majorBidi" w:cstheme="majorBidi"/>
        </w:rPr>
        <w:t xml:space="preserve"> </w:t>
      </w:r>
      <w:r w:rsidRPr="00270638">
        <w:rPr>
          <w:rFonts w:asciiTheme="majorBidi" w:hAnsiTheme="majorBidi" w:cstheme="majorBidi"/>
        </w:rPr>
        <w:t>raporunu</w:t>
      </w:r>
      <w:r w:rsidR="00A8761A">
        <w:rPr>
          <w:rFonts w:asciiTheme="majorBidi" w:hAnsiTheme="majorBidi" w:cstheme="majorBidi"/>
        </w:rPr>
        <w:t xml:space="preserve"> </w:t>
      </w:r>
      <w:r w:rsidRPr="00270638">
        <w:rPr>
          <w:rFonts w:asciiTheme="majorBidi" w:hAnsiTheme="majorBidi" w:cstheme="majorBidi"/>
        </w:rPr>
        <w:t>hakeme</w:t>
      </w:r>
      <w:r w:rsidR="00A8761A">
        <w:rPr>
          <w:rFonts w:asciiTheme="majorBidi" w:hAnsiTheme="majorBidi" w:cstheme="majorBidi"/>
        </w:rPr>
        <w:t xml:space="preserve"> </w:t>
      </w:r>
      <w:r w:rsidRPr="00270638">
        <w:rPr>
          <w:rFonts w:asciiTheme="majorBidi" w:hAnsiTheme="majorBidi" w:cstheme="majorBidi"/>
        </w:rPr>
        <w:t>iletir</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değerlendirmesini</w:t>
      </w:r>
      <w:r w:rsidR="00A8761A">
        <w:rPr>
          <w:rFonts w:asciiTheme="majorBidi" w:hAnsiTheme="majorBidi" w:cstheme="majorBidi"/>
        </w:rPr>
        <w:t xml:space="preserve"> </w:t>
      </w:r>
      <w:r w:rsidRPr="00270638">
        <w:rPr>
          <w:rFonts w:asciiTheme="majorBidi" w:hAnsiTheme="majorBidi" w:cstheme="majorBidi"/>
        </w:rPr>
        <w:t>alır.</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Koordinatörü</w:t>
      </w:r>
      <w:r w:rsidR="00A8761A">
        <w:rPr>
          <w:rFonts w:asciiTheme="majorBidi" w:hAnsiTheme="majorBidi" w:cstheme="majorBidi"/>
        </w:rPr>
        <w:t xml:space="preserve"> </w:t>
      </w:r>
      <w:r w:rsidRPr="00270638">
        <w:rPr>
          <w:rFonts w:asciiTheme="majorBidi" w:hAnsiTheme="majorBidi" w:cstheme="majorBidi"/>
        </w:rPr>
        <w:t>hakem</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gelen</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sonuç</w:t>
      </w:r>
      <w:r w:rsidR="00A8761A">
        <w:rPr>
          <w:rFonts w:asciiTheme="majorBidi" w:hAnsiTheme="majorBidi" w:cstheme="majorBidi"/>
        </w:rPr>
        <w:t xml:space="preserve"> </w:t>
      </w:r>
      <w:r w:rsidRPr="00270638">
        <w:rPr>
          <w:rFonts w:asciiTheme="majorBidi" w:hAnsiTheme="majorBidi" w:cstheme="majorBidi"/>
        </w:rPr>
        <w:t>değerlendirme</w:t>
      </w:r>
      <w:r w:rsidR="00A8761A">
        <w:rPr>
          <w:rFonts w:asciiTheme="majorBidi" w:hAnsiTheme="majorBidi" w:cstheme="majorBidi"/>
        </w:rPr>
        <w:t xml:space="preserve"> </w:t>
      </w:r>
      <w:r w:rsidRPr="00270638">
        <w:rPr>
          <w:rFonts w:asciiTheme="majorBidi" w:hAnsiTheme="majorBidi" w:cstheme="majorBidi"/>
        </w:rPr>
        <w:t>raporunun</w:t>
      </w:r>
      <w:r w:rsidR="00A8761A">
        <w:rPr>
          <w:rFonts w:asciiTheme="majorBidi" w:hAnsiTheme="majorBidi" w:cstheme="majorBidi"/>
        </w:rPr>
        <w:t xml:space="preserve"> </w:t>
      </w:r>
      <w:r w:rsidRPr="00270638">
        <w:rPr>
          <w:rFonts w:asciiTheme="majorBidi" w:hAnsiTheme="majorBidi" w:cstheme="majorBidi"/>
        </w:rPr>
        <w:t>şekli</w:t>
      </w:r>
      <w:r w:rsidR="00A8761A">
        <w:rPr>
          <w:rFonts w:asciiTheme="majorBidi" w:hAnsiTheme="majorBidi" w:cstheme="majorBidi"/>
        </w:rPr>
        <w:t xml:space="preserve"> </w:t>
      </w:r>
      <w:r w:rsidRPr="00270638">
        <w:rPr>
          <w:rFonts w:asciiTheme="majorBidi" w:hAnsiTheme="majorBidi" w:cstheme="majorBidi"/>
        </w:rPr>
        <w:t>incelemesini</w:t>
      </w:r>
      <w:r w:rsidR="00A8761A">
        <w:rPr>
          <w:rFonts w:asciiTheme="majorBidi" w:hAnsiTheme="majorBidi" w:cstheme="majorBidi"/>
        </w:rPr>
        <w:t xml:space="preserve"> </w:t>
      </w:r>
      <w:r w:rsidRPr="00270638">
        <w:rPr>
          <w:rFonts w:asciiTheme="majorBidi" w:hAnsiTheme="majorBidi" w:cstheme="majorBidi"/>
        </w:rPr>
        <w:t>tamamlayarak</w:t>
      </w:r>
      <w:r w:rsidR="00A8761A">
        <w:rPr>
          <w:rFonts w:asciiTheme="majorBidi" w:hAnsiTheme="majorBidi" w:cstheme="majorBidi"/>
        </w:rPr>
        <w:t xml:space="preserve"> </w:t>
      </w:r>
      <w:r w:rsidRPr="00270638">
        <w:rPr>
          <w:rFonts w:asciiTheme="majorBidi" w:hAnsiTheme="majorBidi" w:cstheme="majorBidi"/>
        </w:rPr>
        <w:t>değerlendirilmek</w:t>
      </w:r>
      <w:r w:rsidR="00A8761A">
        <w:rPr>
          <w:rFonts w:asciiTheme="majorBidi" w:hAnsiTheme="majorBidi" w:cstheme="majorBidi"/>
        </w:rPr>
        <w:t xml:space="preserve"> </w:t>
      </w:r>
      <w:r w:rsidRPr="00270638">
        <w:rPr>
          <w:rFonts w:asciiTheme="majorBidi" w:hAnsiTheme="majorBidi" w:cstheme="majorBidi"/>
        </w:rPr>
        <w:t>üzere</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Komisyonuna</w:t>
      </w:r>
      <w:r w:rsidR="00A8761A">
        <w:rPr>
          <w:rFonts w:asciiTheme="majorBidi" w:hAnsiTheme="majorBidi" w:cstheme="majorBidi"/>
        </w:rPr>
        <w:t xml:space="preserve"> </w:t>
      </w:r>
      <w:r w:rsidRPr="00270638">
        <w:rPr>
          <w:rFonts w:asciiTheme="majorBidi" w:hAnsiTheme="majorBidi" w:cstheme="majorBidi"/>
        </w:rPr>
        <w:t>sevk</w:t>
      </w:r>
      <w:r w:rsidR="00A8761A">
        <w:rPr>
          <w:rFonts w:asciiTheme="majorBidi" w:hAnsiTheme="majorBidi" w:cstheme="majorBidi"/>
        </w:rPr>
        <w:t xml:space="preserve"> </w:t>
      </w:r>
      <w:r w:rsidRPr="00270638">
        <w:rPr>
          <w:rFonts w:asciiTheme="majorBidi" w:hAnsiTheme="majorBidi" w:cstheme="majorBidi"/>
        </w:rPr>
        <w:t>eder.</w:t>
      </w:r>
      <w:r w:rsidR="00A8761A">
        <w:rPr>
          <w:rFonts w:asciiTheme="majorBidi" w:hAnsiTheme="majorBidi" w:cstheme="majorBidi"/>
        </w:rPr>
        <w:t xml:space="preserve"> </w:t>
      </w:r>
      <w:r w:rsidRPr="00270638">
        <w:rPr>
          <w:rFonts w:asciiTheme="majorBidi" w:hAnsiTheme="majorBidi" w:cstheme="majorBidi"/>
        </w:rPr>
        <w:t>Lisansüstü</w:t>
      </w:r>
      <w:r w:rsidR="00A8761A">
        <w:rPr>
          <w:rFonts w:asciiTheme="majorBidi" w:hAnsiTheme="majorBidi" w:cstheme="majorBidi"/>
        </w:rPr>
        <w:t xml:space="preserve"> </w:t>
      </w:r>
      <w:r w:rsidRPr="00270638">
        <w:rPr>
          <w:rFonts w:asciiTheme="majorBidi" w:hAnsiTheme="majorBidi" w:cstheme="majorBidi"/>
        </w:rPr>
        <w:t>tez</w:t>
      </w:r>
      <w:r w:rsidR="00A8761A">
        <w:rPr>
          <w:rFonts w:asciiTheme="majorBidi" w:hAnsiTheme="majorBidi" w:cstheme="majorBidi"/>
        </w:rPr>
        <w:t xml:space="preserve"> </w:t>
      </w:r>
      <w:r w:rsidRPr="00270638">
        <w:rPr>
          <w:rFonts w:asciiTheme="majorBidi" w:hAnsiTheme="majorBidi" w:cstheme="majorBidi"/>
        </w:rPr>
        <w:t>projeleri</w:t>
      </w:r>
      <w:r w:rsidR="00A8761A">
        <w:rPr>
          <w:rFonts w:asciiTheme="majorBidi" w:hAnsiTheme="majorBidi" w:cstheme="majorBidi"/>
        </w:rPr>
        <w:t xml:space="preserve"> </w:t>
      </w:r>
      <w:r w:rsidRPr="00270638">
        <w:rPr>
          <w:rFonts w:asciiTheme="majorBidi" w:hAnsiTheme="majorBidi" w:cstheme="majorBidi"/>
        </w:rPr>
        <w:t>için,</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birimlerce</w:t>
      </w:r>
      <w:r w:rsidR="00A8761A">
        <w:rPr>
          <w:rFonts w:asciiTheme="majorBidi" w:hAnsiTheme="majorBidi" w:cstheme="majorBidi"/>
        </w:rPr>
        <w:t xml:space="preserve"> </w:t>
      </w:r>
      <w:r w:rsidRPr="00270638">
        <w:rPr>
          <w:rFonts w:asciiTheme="majorBidi" w:hAnsiTheme="majorBidi" w:cstheme="majorBidi"/>
        </w:rPr>
        <w:t>onaylanmış</w:t>
      </w:r>
      <w:r w:rsidR="00A8761A">
        <w:rPr>
          <w:rFonts w:asciiTheme="majorBidi" w:hAnsiTheme="majorBidi" w:cstheme="majorBidi"/>
        </w:rPr>
        <w:t xml:space="preserve"> </w:t>
      </w:r>
      <w:r w:rsidRPr="00270638">
        <w:rPr>
          <w:rFonts w:asciiTheme="majorBidi" w:hAnsiTheme="majorBidi" w:cstheme="majorBidi"/>
        </w:rPr>
        <w:t>tezler</w:t>
      </w:r>
      <w:r w:rsidR="00A8761A">
        <w:rPr>
          <w:rFonts w:asciiTheme="majorBidi" w:hAnsiTheme="majorBidi" w:cstheme="majorBidi"/>
        </w:rPr>
        <w:t xml:space="preserve"> </w:t>
      </w:r>
      <w:r w:rsidRPr="00270638">
        <w:rPr>
          <w:rFonts w:asciiTheme="majorBidi" w:hAnsiTheme="majorBidi" w:cstheme="majorBidi"/>
        </w:rPr>
        <w:t>de</w:t>
      </w:r>
      <w:r w:rsidR="00A8761A">
        <w:rPr>
          <w:rFonts w:asciiTheme="majorBidi" w:hAnsiTheme="majorBidi" w:cstheme="majorBidi"/>
        </w:rPr>
        <w:t xml:space="preserve"> </w:t>
      </w:r>
      <w:r w:rsidRPr="00270638">
        <w:rPr>
          <w:rFonts w:asciiTheme="majorBidi" w:hAnsiTheme="majorBidi" w:cstheme="majorBidi"/>
        </w:rPr>
        <w:t>sonuç</w:t>
      </w:r>
      <w:r w:rsidR="00A8761A">
        <w:rPr>
          <w:rFonts w:asciiTheme="majorBidi" w:hAnsiTheme="majorBidi" w:cstheme="majorBidi"/>
        </w:rPr>
        <w:t xml:space="preserve"> </w:t>
      </w:r>
      <w:r w:rsidRPr="00270638">
        <w:rPr>
          <w:rFonts w:asciiTheme="majorBidi" w:hAnsiTheme="majorBidi" w:cstheme="majorBidi"/>
        </w:rPr>
        <w:t>raporu</w:t>
      </w:r>
      <w:r w:rsidR="00A8761A">
        <w:rPr>
          <w:rFonts w:asciiTheme="majorBidi" w:hAnsiTheme="majorBidi" w:cstheme="majorBidi"/>
        </w:rPr>
        <w:t xml:space="preserve"> </w:t>
      </w:r>
      <w:r w:rsidRPr="00270638">
        <w:rPr>
          <w:rFonts w:asciiTheme="majorBidi" w:hAnsiTheme="majorBidi" w:cstheme="majorBidi"/>
        </w:rPr>
        <w:t>olarak</w:t>
      </w:r>
      <w:r w:rsidR="00A8761A">
        <w:rPr>
          <w:rFonts w:asciiTheme="majorBidi" w:hAnsiTheme="majorBidi" w:cstheme="majorBidi"/>
        </w:rPr>
        <w:t xml:space="preserve"> </w:t>
      </w:r>
      <w:r w:rsidRPr="00270638">
        <w:rPr>
          <w:rFonts w:asciiTheme="majorBidi" w:hAnsiTheme="majorBidi" w:cstheme="majorBidi"/>
        </w:rPr>
        <w:t>kabul</w:t>
      </w:r>
      <w:r w:rsidR="00A8761A">
        <w:rPr>
          <w:rFonts w:asciiTheme="majorBidi" w:hAnsiTheme="majorBidi" w:cstheme="majorBidi"/>
        </w:rPr>
        <w:t xml:space="preserve"> </w:t>
      </w:r>
      <w:r w:rsidRPr="00270638">
        <w:rPr>
          <w:rFonts w:asciiTheme="majorBidi" w:hAnsiTheme="majorBidi" w:cstheme="majorBidi"/>
        </w:rPr>
        <w:t>edilebilir.</w:t>
      </w:r>
      <w:r w:rsidR="00A8761A">
        <w:rPr>
          <w:rFonts w:asciiTheme="majorBidi" w:hAnsiTheme="majorBidi" w:cstheme="majorBidi"/>
        </w:rPr>
        <w:t xml:space="preserve"> </w:t>
      </w:r>
      <w:r w:rsidRPr="00270638">
        <w:rPr>
          <w:rFonts w:asciiTheme="majorBidi" w:hAnsiTheme="majorBidi" w:cstheme="majorBidi"/>
        </w:rPr>
        <w:t>Sonuç</w:t>
      </w:r>
      <w:r w:rsidR="00A8761A">
        <w:rPr>
          <w:rFonts w:asciiTheme="majorBidi" w:hAnsiTheme="majorBidi" w:cstheme="majorBidi"/>
        </w:rPr>
        <w:t xml:space="preserve"> </w:t>
      </w:r>
      <w:r w:rsidRPr="00270638">
        <w:rPr>
          <w:rFonts w:asciiTheme="majorBidi" w:hAnsiTheme="majorBidi" w:cstheme="majorBidi"/>
        </w:rPr>
        <w:t>raporu</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hakem</w:t>
      </w:r>
      <w:r w:rsidR="00A8761A">
        <w:rPr>
          <w:rFonts w:asciiTheme="majorBidi" w:hAnsiTheme="majorBidi" w:cstheme="majorBidi"/>
        </w:rPr>
        <w:t xml:space="preserve"> </w:t>
      </w:r>
      <w:r w:rsidRPr="00270638">
        <w:rPr>
          <w:rFonts w:asciiTheme="majorBidi" w:hAnsiTheme="majorBidi" w:cstheme="majorBidi"/>
        </w:rPr>
        <w:t>görüşü</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değerlendirilerek</w:t>
      </w:r>
      <w:r w:rsidR="00A8761A">
        <w:rPr>
          <w:rFonts w:asciiTheme="majorBidi" w:hAnsiTheme="majorBidi" w:cstheme="majorBidi"/>
        </w:rPr>
        <w:t xml:space="preserve"> </w:t>
      </w:r>
      <w:r w:rsidRPr="00270638">
        <w:rPr>
          <w:rFonts w:asciiTheme="majorBidi" w:hAnsiTheme="majorBidi" w:cstheme="majorBidi"/>
        </w:rPr>
        <w:t>projenin</w:t>
      </w:r>
      <w:r w:rsidR="00A8761A">
        <w:rPr>
          <w:rFonts w:asciiTheme="majorBidi" w:hAnsiTheme="majorBidi" w:cstheme="majorBidi"/>
        </w:rPr>
        <w:t xml:space="preserve"> </w:t>
      </w:r>
      <w:r w:rsidRPr="00270638">
        <w:rPr>
          <w:rFonts w:asciiTheme="majorBidi" w:hAnsiTheme="majorBidi" w:cstheme="majorBidi"/>
        </w:rPr>
        <w:t>başarılı</w:t>
      </w:r>
      <w:r w:rsidR="00A8761A">
        <w:rPr>
          <w:rFonts w:asciiTheme="majorBidi" w:hAnsiTheme="majorBidi" w:cstheme="majorBidi"/>
        </w:rPr>
        <w:t xml:space="preserve"> </w:t>
      </w:r>
      <w:r w:rsidRPr="00270638">
        <w:rPr>
          <w:rFonts w:asciiTheme="majorBidi" w:hAnsiTheme="majorBidi" w:cstheme="majorBidi"/>
        </w:rPr>
        <w:t>sayılıp</w:t>
      </w:r>
      <w:r w:rsidR="00A8761A">
        <w:rPr>
          <w:rFonts w:asciiTheme="majorBidi" w:hAnsiTheme="majorBidi" w:cstheme="majorBidi"/>
        </w:rPr>
        <w:t xml:space="preserve"> </w:t>
      </w:r>
      <w:r w:rsidRPr="00270638">
        <w:rPr>
          <w:rFonts w:asciiTheme="majorBidi" w:hAnsiTheme="majorBidi" w:cstheme="majorBidi"/>
        </w:rPr>
        <w:t>sayılmayacağına</w:t>
      </w:r>
      <w:r w:rsidR="00A8761A">
        <w:rPr>
          <w:rFonts w:asciiTheme="majorBidi" w:hAnsiTheme="majorBidi" w:cstheme="majorBidi"/>
        </w:rPr>
        <w:t xml:space="preserve"> </w:t>
      </w:r>
      <w:r w:rsidRPr="00270638">
        <w:rPr>
          <w:rFonts w:asciiTheme="majorBidi" w:hAnsiTheme="majorBidi" w:cstheme="majorBidi"/>
        </w:rPr>
        <w:t>karar</w:t>
      </w:r>
      <w:r w:rsidR="00A8761A">
        <w:rPr>
          <w:rFonts w:asciiTheme="majorBidi" w:hAnsiTheme="majorBidi" w:cstheme="majorBidi"/>
        </w:rPr>
        <w:t xml:space="preserve"> </w:t>
      </w:r>
      <w:r w:rsidRPr="00270638">
        <w:rPr>
          <w:rFonts w:asciiTheme="majorBidi" w:hAnsiTheme="majorBidi" w:cstheme="majorBidi"/>
        </w:rPr>
        <w:t>verilir.</w:t>
      </w:r>
    </w:p>
    <w:p w14:paraId="41F14226" w14:textId="0FD3973E" w:rsidR="00AA7920" w:rsidRDefault="00270638" w:rsidP="00EA34DF">
      <w:pPr>
        <w:rPr>
          <w:rFonts w:asciiTheme="majorBidi" w:hAnsiTheme="majorBidi" w:cstheme="majorBidi"/>
        </w:rPr>
      </w:pPr>
      <w:r w:rsidRPr="00270638">
        <w:rPr>
          <w:rFonts w:asciiTheme="majorBidi" w:hAnsiTheme="majorBidi" w:cstheme="majorBidi"/>
        </w:rPr>
        <w:t>(2)</w:t>
      </w:r>
      <w:r w:rsidR="00A8761A">
        <w:rPr>
          <w:rFonts w:asciiTheme="majorBidi" w:hAnsiTheme="majorBidi" w:cstheme="majorBidi"/>
        </w:rPr>
        <w:t xml:space="preserve"> </w:t>
      </w:r>
      <w:r w:rsidRPr="00270638">
        <w:rPr>
          <w:rFonts w:asciiTheme="majorBidi" w:hAnsiTheme="majorBidi" w:cstheme="majorBidi"/>
        </w:rPr>
        <w:t>İncelenen</w:t>
      </w:r>
      <w:r w:rsidR="00A8761A">
        <w:rPr>
          <w:rFonts w:asciiTheme="majorBidi" w:hAnsiTheme="majorBidi" w:cstheme="majorBidi"/>
        </w:rPr>
        <w:t xml:space="preserve"> </w:t>
      </w:r>
      <w:r w:rsidRPr="00270638">
        <w:rPr>
          <w:rFonts w:asciiTheme="majorBidi" w:hAnsiTheme="majorBidi" w:cstheme="majorBidi"/>
        </w:rPr>
        <w:t>sonuç</w:t>
      </w:r>
      <w:r w:rsidR="00A8761A">
        <w:rPr>
          <w:rFonts w:asciiTheme="majorBidi" w:hAnsiTheme="majorBidi" w:cstheme="majorBidi"/>
        </w:rPr>
        <w:t xml:space="preserve"> </w:t>
      </w:r>
      <w:r w:rsidRPr="00270638">
        <w:rPr>
          <w:rFonts w:asciiTheme="majorBidi" w:hAnsiTheme="majorBidi" w:cstheme="majorBidi"/>
        </w:rPr>
        <w:t>raporu</w:t>
      </w:r>
      <w:r w:rsidR="00A8761A">
        <w:rPr>
          <w:rFonts w:asciiTheme="majorBidi" w:hAnsiTheme="majorBidi" w:cstheme="majorBidi"/>
        </w:rPr>
        <w:t xml:space="preserve"> </w:t>
      </w:r>
      <w:r w:rsidRPr="00270638">
        <w:rPr>
          <w:rFonts w:asciiTheme="majorBidi" w:hAnsiTheme="majorBidi" w:cstheme="majorBidi"/>
        </w:rPr>
        <w:t>olduğu</w:t>
      </w:r>
      <w:r w:rsidR="00A8761A">
        <w:rPr>
          <w:rFonts w:asciiTheme="majorBidi" w:hAnsiTheme="majorBidi" w:cstheme="majorBidi"/>
        </w:rPr>
        <w:t xml:space="preserve"> </w:t>
      </w:r>
      <w:r w:rsidRPr="00270638">
        <w:rPr>
          <w:rFonts w:asciiTheme="majorBidi" w:hAnsiTheme="majorBidi" w:cstheme="majorBidi"/>
        </w:rPr>
        <w:t>gibi</w:t>
      </w:r>
      <w:r w:rsidR="00A8761A">
        <w:rPr>
          <w:rFonts w:asciiTheme="majorBidi" w:hAnsiTheme="majorBidi" w:cstheme="majorBidi"/>
        </w:rPr>
        <w:t xml:space="preserve"> </w:t>
      </w:r>
      <w:r w:rsidRPr="00270638">
        <w:rPr>
          <w:rFonts w:asciiTheme="majorBidi" w:hAnsiTheme="majorBidi" w:cstheme="majorBidi"/>
        </w:rPr>
        <w:t>kabul</w:t>
      </w:r>
      <w:r w:rsidR="00A8761A">
        <w:rPr>
          <w:rFonts w:asciiTheme="majorBidi" w:hAnsiTheme="majorBidi" w:cstheme="majorBidi"/>
        </w:rPr>
        <w:t xml:space="preserve"> </w:t>
      </w:r>
      <w:r w:rsidRPr="00270638">
        <w:rPr>
          <w:rFonts w:asciiTheme="majorBidi" w:hAnsiTheme="majorBidi" w:cstheme="majorBidi"/>
        </w:rPr>
        <w:t>edilebilir,</w:t>
      </w:r>
      <w:r w:rsidR="00A8761A">
        <w:rPr>
          <w:rFonts w:asciiTheme="majorBidi" w:hAnsiTheme="majorBidi" w:cstheme="majorBidi"/>
        </w:rPr>
        <w:t xml:space="preserve"> </w:t>
      </w:r>
      <w:r w:rsidRPr="00270638">
        <w:rPr>
          <w:rFonts w:asciiTheme="majorBidi" w:hAnsiTheme="majorBidi" w:cstheme="majorBidi"/>
        </w:rPr>
        <w:t>üzerinde</w:t>
      </w:r>
      <w:r w:rsidR="00A8761A">
        <w:rPr>
          <w:rFonts w:asciiTheme="majorBidi" w:hAnsiTheme="majorBidi" w:cstheme="majorBidi"/>
        </w:rPr>
        <w:t xml:space="preserve"> </w:t>
      </w:r>
      <w:r w:rsidRPr="00270638">
        <w:rPr>
          <w:rFonts w:asciiTheme="majorBidi" w:hAnsiTheme="majorBidi" w:cstheme="majorBidi"/>
        </w:rPr>
        <w:t>değişiklikler</w:t>
      </w:r>
      <w:r w:rsidR="00A8761A">
        <w:rPr>
          <w:rFonts w:asciiTheme="majorBidi" w:hAnsiTheme="majorBidi" w:cstheme="majorBidi"/>
        </w:rPr>
        <w:t xml:space="preserve"> </w:t>
      </w:r>
      <w:r w:rsidRPr="00270638">
        <w:rPr>
          <w:rFonts w:asciiTheme="majorBidi" w:hAnsiTheme="majorBidi" w:cstheme="majorBidi"/>
        </w:rPr>
        <w:t>istendikten</w:t>
      </w:r>
      <w:r w:rsidR="00A8761A">
        <w:rPr>
          <w:rFonts w:asciiTheme="majorBidi" w:hAnsiTheme="majorBidi" w:cstheme="majorBidi"/>
        </w:rPr>
        <w:t xml:space="preserve"> </w:t>
      </w:r>
      <w:r w:rsidRPr="00270638">
        <w:rPr>
          <w:rFonts w:asciiTheme="majorBidi" w:hAnsiTheme="majorBidi" w:cstheme="majorBidi"/>
        </w:rPr>
        <w:t>sonra</w:t>
      </w:r>
      <w:r w:rsidR="00A8761A">
        <w:rPr>
          <w:rFonts w:asciiTheme="majorBidi" w:hAnsiTheme="majorBidi" w:cstheme="majorBidi"/>
        </w:rPr>
        <w:t xml:space="preserve"> </w:t>
      </w:r>
      <w:r w:rsidRPr="00270638">
        <w:rPr>
          <w:rFonts w:asciiTheme="majorBidi" w:hAnsiTheme="majorBidi" w:cstheme="majorBidi"/>
        </w:rPr>
        <w:t>tekrar</w:t>
      </w:r>
      <w:r w:rsidR="00A8761A">
        <w:rPr>
          <w:rFonts w:asciiTheme="majorBidi" w:hAnsiTheme="majorBidi" w:cstheme="majorBidi"/>
        </w:rPr>
        <w:t xml:space="preserve"> </w:t>
      </w:r>
      <w:r w:rsidRPr="00270638">
        <w:rPr>
          <w:rFonts w:asciiTheme="majorBidi" w:hAnsiTheme="majorBidi" w:cstheme="majorBidi"/>
        </w:rPr>
        <w:t>değerlendirmeye</w:t>
      </w:r>
      <w:r w:rsidR="00A8761A">
        <w:rPr>
          <w:rFonts w:asciiTheme="majorBidi" w:hAnsiTheme="majorBidi" w:cstheme="majorBidi"/>
        </w:rPr>
        <w:t xml:space="preserve"> </w:t>
      </w:r>
      <w:r w:rsidRPr="00270638">
        <w:rPr>
          <w:rFonts w:asciiTheme="majorBidi" w:hAnsiTheme="majorBidi" w:cstheme="majorBidi"/>
        </w:rPr>
        <w:t>alınabilir</w:t>
      </w:r>
      <w:r w:rsidR="00A8761A">
        <w:rPr>
          <w:rFonts w:asciiTheme="majorBidi" w:hAnsiTheme="majorBidi" w:cstheme="majorBidi"/>
        </w:rPr>
        <w:t xml:space="preserve"> </w:t>
      </w:r>
      <w:r w:rsidRPr="00270638">
        <w:rPr>
          <w:rFonts w:asciiTheme="majorBidi" w:hAnsiTheme="majorBidi" w:cstheme="majorBidi"/>
        </w:rPr>
        <w:t>ya</w:t>
      </w:r>
      <w:r w:rsidR="00A8761A">
        <w:rPr>
          <w:rFonts w:asciiTheme="majorBidi" w:hAnsiTheme="majorBidi" w:cstheme="majorBidi"/>
        </w:rPr>
        <w:t xml:space="preserve"> </w:t>
      </w:r>
      <w:r w:rsidRPr="00270638">
        <w:rPr>
          <w:rFonts w:asciiTheme="majorBidi" w:hAnsiTheme="majorBidi" w:cstheme="majorBidi"/>
        </w:rPr>
        <w:t>da</w:t>
      </w:r>
      <w:r w:rsidR="00A8761A">
        <w:rPr>
          <w:rFonts w:asciiTheme="majorBidi" w:hAnsiTheme="majorBidi" w:cstheme="majorBidi"/>
        </w:rPr>
        <w:t xml:space="preserve"> </w:t>
      </w:r>
      <w:r w:rsidRPr="00270638">
        <w:rPr>
          <w:rFonts w:asciiTheme="majorBidi" w:hAnsiTheme="majorBidi" w:cstheme="majorBidi"/>
        </w:rPr>
        <w:t>reddedilebilir.</w:t>
      </w:r>
      <w:r w:rsidR="00A8761A">
        <w:rPr>
          <w:rFonts w:asciiTheme="majorBidi" w:hAnsiTheme="majorBidi" w:cstheme="majorBidi"/>
        </w:rPr>
        <w:t xml:space="preserve"> </w:t>
      </w:r>
      <w:r w:rsidRPr="00270638">
        <w:rPr>
          <w:rFonts w:asciiTheme="majorBidi" w:hAnsiTheme="majorBidi" w:cstheme="majorBidi"/>
        </w:rPr>
        <w:t>Reddedilen</w:t>
      </w:r>
      <w:r w:rsidR="00A8761A">
        <w:rPr>
          <w:rFonts w:asciiTheme="majorBidi" w:hAnsiTheme="majorBidi" w:cstheme="majorBidi"/>
        </w:rPr>
        <w:t xml:space="preserve"> </w:t>
      </w:r>
      <w:r w:rsidRPr="00270638">
        <w:rPr>
          <w:rFonts w:asciiTheme="majorBidi" w:hAnsiTheme="majorBidi" w:cstheme="majorBidi"/>
        </w:rPr>
        <w:t>sonuç</w:t>
      </w:r>
      <w:r w:rsidR="00A8761A">
        <w:rPr>
          <w:rFonts w:asciiTheme="majorBidi" w:hAnsiTheme="majorBidi" w:cstheme="majorBidi"/>
        </w:rPr>
        <w:t xml:space="preserve"> </w:t>
      </w:r>
      <w:r w:rsidRPr="00270638">
        <w:rPr>
          <w:rFonts w:asciiTheme="majorBidi" w:hAnsiTheme="majorBidi" w:cstheme="majorBidi"/>
        </w:rPr>
        <w:t>raporları</w:t>
      </w:r>
      <w:r w:rsidR="00A8761A">
        <w:rPr>
          <w:rFonts w:asciiTheme="majorBidi" w:hAnsiTheme="majorBidi" w:cstheme="majorBidi"/>
        </w:rPr>
        <w:t xml:space="preserve"> </w:t>
      </w:r>
      <w:r w:rsidRPr="00270638">
        <w:rPr>
          <w:rFonts w:asciiTheme="majorBidi" w:hAnsiTheme="majorBidi" w:cstheme="majorBidi"/>
        </w:rPr>
        <w:t>için</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gerekli</w:t>
      </w:r>
      <w:r w:rsidR="00A8761A">
        <w:rPr>
          <w:rFonts w:asciiTheme="majorBidi" w:hAnsiTheme="majorBidi" w:cstheme="majorBidi"/>
        </w:rPr>
        <w:t xml:space="preserve"> </w:t>
      </w:r>
      <w:r w:rsidRPr="00270638">
        <w:rPr>
          <w:rFonts w:asciiTheme="majorBidi" w:hAnsiTheme="majorBidi" w:cstheme="majorBidi"/>
        </w:rPr>
        <w:t>yaptırım</w:t>
      </w:r>
      <w:r w:rsidR="00A8761A">
        <w:rPr>
          <w:rFonts w:asciiTheme="majorBidi" w:hAnsiTheme="majorBidi" w:cstheme="majorBidi"/>
        </w:rPr>
        <w:t xml:space="preserve"> </w:t>
      </w:r>
      <w:r w:rsidRPr="00270638">
        <w:rPr>
          <w:rFonts w:asciiTheme="majorBidi" w:hAnsiTheme="majorBidi" w:cstheme="majorBidi"/>
        </w:rPr>
        <w:t>kararlarını</w:t>
      </w:r>
      <w:r w:rsidR="00A8761A">
        <w:rPr>
          <w:rFonts w:asciiTheme="majorBidi" w:hAnsiTheme="majorBidi" w:cstheme="majorBidi"/>
        </w:rPr>
        <w:t xml:space="preserve"> </w:t>
      </w:r>
      <w:r w:rsidRPr="00270638">
        <w:rPr>
          <w:rFonts w:asciiTheme="majorBidi" w:hAnsiTheme="majorBidi" w:cstheme="majorBidi"/>
        </w:rPr>
        <w:t>almaya</w:t>
      </w:r>
      <w:r w:rsidR="00A8761A">
        <w:rPr>
          <w:rFonts w:asciiTheme="majorBidi" w:hAnsiTheme="majorBidi" w:cstheme="majorBidi"/>
        </w:rPr>
        <w:t xml:space="preserve"> </w:t>
      </w:r>
      <w:r w:rsidRPr="00270638">
        <w:rPr>
          <w:rFonts w:asciiTheme="majorBidi" w:hAnsiTheme="majorBidi" w:cstheme="majorBidi"/>
        </w:rPr>
        <w:t>yetkilidir.</w:t>
      </w:r>
    </w:p>
    <w:p w14:paraId="1248C009" w14:textId="1E6FED9E" w:rsidR="00270638" w:rsidRPr="00270638" w:rsidRDefault="00270638" w:rsidP="00EA34DF">
      <w:pPr>
        <w:rPr>
          <w:rFonts w:asciiTheme="majorBidi" w:hAnsiTheme="majorBidi" w:cstheme="majorBidi"/>
        </w:rPr>
      </w:pPr>
      <w:r w:rsidRPr="00270638">
        <w:rPr>
          <w:rFonts w:asciiTheme="majorBidi" w:hAnsiTheme="majorBidi" w:cstheme="majorBidi"/>
        </w:rPr>
        <w:t>(3)</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sonuç</w:t>
      </w:r>
      <w:r w:rsidR="00A8761A">
        <w:rPr>
          <w:rFonts w:asciiTheme="majorBidi" w:hAnsiTheme="majorBidi" w:cstheme="majorBidi"/>
        </w:rPr>
        <w:t xml:space="preserve"> </w:t>
      </w:r>
      <w:r w:rsidRPr="00270638">
        <w:rPr>
          <w:rFonts w:asciiTheme="majorBidi" w:hAnsiTheme="majorBidi" w:cstheme="majorBidi"/>
        </w:rPr>
        <w:t>raporunu</w:t>
      </w:r>
      <w:r w:rsidR="00A8761A">
        <w:rPr>
          <w:rFonts w:asciiTheme="majorBidi" w:hAnsiTheme="majorBidi" w:cstheme="majorBidi"/>
        </w:rPr>
        <w:t xml:space="preserve"> </w:t>
      </w:r>
      <w:r w:rsidRPr="00270638">
        <w:rPr>
          <w:rFonts w:asciiTheme="majorBidi" w:hAnsiTheme="majorBidi" w:cstheme="majorBidi"/>
        </w:rPr>
        <w:t>teslim</w:t>
      </w:r>
      <w:r w:rsidR="00A8761A">
        <w:rPr>
          <w:rFonts w:asciiTheme="majorBidi" w:hAnsiTheme="majorBidi" w:cstheme="majorBidi"/>
        </w:rPr>
        <w:t xml:space="preserve"> </w:t>
      </w:r>
      <w:r w:rsidRPr="00270638">
        <w:rPr>
          <w:rFonts w:asciiTheme="majorBidi" w:hAnsiTheme="majorBidi" w:cstheme="majorBidi"/>
        </w:rPr>
        <w:t>etme</w:t>
      </w:r>
      <w:r w:rsidR="00A8761A">
        <w:rPr>
          <w:rFonts w:asciiTheme="majorBidi" w:hAnsiTheme="majorBidi" w:cstheme="majorBidi"/>
        </w:rPr>
        <w:t xml:space="preserve"> </w:t>
      </w:r>
      <w:r w:rsidRPr="00270638">
        <w:rPr>
          <w:rFonts w:asciiTheme="majorBidi" w:hAnsiTheme="majorBidi" w:cstheme="majorBidi"/>
        </w:rPr>
        <w:t>tarihine</w:t>
      </w:r>
      <w:r w:rsidR="00A8761A">
        <w:rPr>
          <w:rFonts w:asciiTheme="majorBidi" w:hAnsiTheme="majorBidi" w:cstheme="majorBidi"/>
        </w:rPr>
        <w:t xml:space="preserve"> </w:t>
      </w:r>
      <w:r w:rsidRPr="00270638">
        <w:rPr>
          <w:rFonts w:asciiTheme="majorBidi" w:hAnsiTheme="majorBidi" w:cstheme="majorBidi"/>
        </w:rPr>
        <w:t>kadar</w:t>
      </w:r>
      <w:r w:rsidR="00A8761A">
        <w:rPr>
          <w:rFonts w:asciiTheme="majorBidi" w:hAnsiTheme="majorBidi" w:cstheme="majorBidi"/>
        </w:rPr>
        <w:t xml:space="preserve"> </w:t>
      </w:r>
      <w:r w:rsidRPr="00270638">
        <w:rPr>
          <w:rFonts w:asciiTheme="majorBidi" w:hAnsiTheme="majorBidi" w:cstheme="majorBidi"/>
        </w:rPr>
        <w:t>SCI,</w:t>
      </w:r>
      <w:r w:rsidR="00A8761A">
        <w:rPr>
          <w:rFonts w:asciiTheme="majorBidi" w:hAnsiTheme="majorBidi" w:cstheme="majorBidi"/>
        </w:rPr>
        <w:t xml:space="preserve"> </w:t>
      </w:r>
      <w:r w:rsidRPr="00270638">
        <w:rPr>
          <w:rFonts w:asciiTheme="majorBidi" w:hAnsiTheme="majorBidi" w:cstheme="majorBidi"/>
        </w:rPr>
        <w:t>SSCI,</w:t>
      </w:r>
      <w:r w:rsidR="00A8761A">
        <w:rPr>
          <w:rFonts w:asciiTheme="majorBidi" w:hAnsiTheme="majorBidi" w:cstheme="majorBidi"/>
        </w:rPr>
        <w:t xml:space="preserve"> </w:t>
      </w:r>
      <w:r w:rsidRPr="00270638">
        <w:rPr>
          <w:rFonts w:asciiTheme="majorBidi" w:hAnsiTheme="majorBidi" w:cstheme="majorBidi"/>
        </w:rPr>
        <w:t>SCI-</w:t>
      </w:r>
      <w:proofErr w:type="spellStart"/>
      <w:r w:rsidRPr="00270638">
        <w:rPr>
          <w:rFonts w:asciiTheme="majorBidi" w:hAnsiTheme="majorBidi" w:cstheme="majorBidi"/>
        </w:rPr>
        <w:t>Expanded</w:t>
      </w:r>
      <w:proofErr w:type="spellEnd"/>
      <w:r w:rsidR="00A8761A">
        <w:rPr>
          <w:rFonts w:asciiTheme="majorBidi" w:hAnsiTheme="majorBidi" w:cstheme="majorBidi"/>
        </w:rPr>
        <w:t xml:space="preserve"> </w:t>
      </w:r>
      <w:r w:rsidRPr="00270638">
        <w:rPr>
          <w:rFonts w:asciiTheme="majorBidi" w:hAnsiTheme="majorBidi" w:cstheme="majorBidi"/>
        </w:rPr>
        <w:t>veya</w:t>
      </w:r>
      <w:r w:rsidR="00A8761A">
        <w:rPr>
          <w:rFonts w:asciiTheme="majorBidi" w:hAnsiTheme="majorBidi" w:cstheme="majorBidi"/>
        </w:rPr>
        <w:t xml:space="preserve"> </w:t>
      </w:r>
      <w:r w:rsidRPr="00270638">
        <w:rPr>
          <w:rFonts w:asciiTheme="majorBidi" w:hAnsiTheme="majorBidi" w:cstheme="majorBidi"/>
        </w:rPr>
        <w:t>AHCI</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tanımlanmış</w:t>
      </w:r>
      <w:r w:rsidR="00A8761A">
        <w:rPr>
          <w:rFonts w:asciiTheme="majorBidi" w:hAnsiTheme="majorBidi" w:cstheme="majorBidi"/>
        </w:rPr>
        <w:t xml:space="preserve"> </w:t>
      </w:r>
      <w:r w:rsidRPr="00270638">
        <w:rPr>
          <w:rFonts w:asciiTheme="majorBidi" w:hAnsiTheme="majorBidi" w:cstheme="majorBidi"/>
        </w:rPr>
        <w:t>alan</w:t>
      </w:r>
      <w:r w:rsidR="00A8761A">
        <w:rPr>
          <w:rFonts w:asciiTheme="majorBidi" w:hAnsiTheme="majorBidi" w:cstheme="majorBidi"/>
        </w:rPr>
        <w:t xml:space="preserve"> </w:t>
      </w:r>
      <w:r w:rsidRPr="00270638">
        <w:rPr>
          <w:rFonts w:asciiTheme="majorBidi" w:hAnsiTheme="majorBidi" w:cstheme="majorBidi"/>
        </w:rPr>
        <w:t>indeksleri</w:t>
      </w:r>
      <w:r w:rsidR="00A8761A">
        <w:rPr>
          <w:rFonts w:asciiTheme="majorBidi" w:hAnsiTheme="majorBidi" w:cstheme="majorBidi"/>
        </w:rPr>
        <w:t xml:space="preserve"> </w:t>
      </w:r>
      <w:r w:rsidRPr="00270638">
        <w:rPr>
          <w:rFonts w:asciiTheme="majorBidi" w:hAnsiTheme="majorBidi" w:cstheme="majorBidi"/>
        </w:rPr>
        <w:t>kapsamındaki</w:t>
      </w:r>
      <w:r w:rsidR="00A8761A">
        <w:rPr>
          <w:rFonts w:asciiTheme="majorBidi" w:hAnsiTheme="majorBidi" w:cstheme="majorBidi"/>
        </w:rPr>
        <w:t xml:space="preserve"> </w:t>
      </w:r>
      <w:r w:rsidRPr="00270638">
        <w:rPr>
          <w:rFonts w:asciiTheme="majorBidi" w:hAnsiTheme="majorBidi" w:cstheme="majorBidi"/>
        </w:rPr>
        <w:t>dergilerde</w:t>
      </w:r>
      <w:r w:rsidR="00A8761A">
        <w:rPr>
          <w:rFonts w:asciiTheme="majorBidi" w:hAnsiTheme="majorBidi" w:cstheme="majorBidi"/>
        </w:rPr>
        <w:t xml:space="preserve"> </w:t>
      </w:r>
      <w:r w:rsidRPr="00270638">
        <w:rPr>
          <w:rFonts w:asciiTheme="majorBidi" w:hAnsiTheme="majorBidi" w:cstheme="majorBidi"/>
        </w:rPr>
        <w:t>yayınlanmış</w:t>
      </w:r>
      <w:r w:rsidR="00A8761A">
        <w:rPr>
          <w:rFonts w:asciiTheme="majorBidi" w:hAnsiTheme="majorBidi" w:cstheme="majorBidi"/>
        </w:rPr>
        <w:t xml:space="preserve"> </w:t>
      </w:r>
      <w:r w:rsidRPr="00270638">
        <w:rPr>
          <w:rFonts w:asciiTheme="majorBidi" w:hAnsiTheme="majorBidi" w:cstheme="majorBidi"/>
        </w:rPr>
        <w:t>ya</w:t>
      </w:r>
      <w:r w:rsidR="00A8761A">
        <w:rPr>
          <w:rFonts w:asciiTheme="majorBidi" w:hAnsiTheme="majorBidi" w:cstheme="majorBidi"/>
        </w:rPr>
        <w:t xml:space="preserve"> </w:t>
      </w:r>
      <w:r w:rsidRPr="00270638">
        <w:rPr>
          <w:rFonts w:asciiTheme="majorBidi" w:hAnsiTheme="majorBidi" w:cstheme="majorBidi"/>
        </w:rPr>
        <w:t>da</w:t>
      </w:r>
      <w:r w:rsidR="00A8761A">
        <w:rPr>
          <w:rFonts w:asciiTheme="majorBidi" w:hAnsiTheme="majorBidi" w:cstheme="majorBidi"/>
        </w:rPr>
        <w:t xml:space="preserve"> </w:t>
      </w:r>
      <w:r w:rsidRPr="00270638">
        <w:rPr>
          <w:rFonts w:asciiTheme="majorBidi" w:hAnsiTheme="majorBidi" w:cstheme="majorBidi"/>
        </w:rPr>
        <w:t>yayına</w:t>
      </w:r>
      <w:r w:rsidR="00A8761A">
        <w:rPr>
          <w:rFonts w:asciiTheme="majorBidi" w:hAnsiTheme="majorBidi" w:cstheme="majorBidi"/>
        </w:rPr>
        <w:t xml:space="preserve"> </w:t>
      </w:r>
      <w:r w:rsidRPr="00270638">
        <w:rPr>
          <w:rFonts w:asciiTheme="majorBidi" w:hAnsiTheme="majorBidi" w:cstheme="majorBidi"/>
        </w:rPr>
        <w:t>kabul</w:t>
      </w:r>
      <w:r w:rsidR="00A8761A">
        <w:rPr>
          <w:rFonts w:asciiTheme="majorBidi" w:hAnsiTheme="majorBidi" w:cstheme="majorBidi"/>
        </w:rPr>
        <w:t xml:space="preserve"> </w:t>
      </w:r>
      <w:r w:rsidRPr="00270638">
        <w:rPr>
          <w:rFonts w:asciiTheme="majorBidi" w:hAnsiTheme="majorBidi" w:cstheme="majorBidi"/>
        </w:rPr>
        <w:t>edilmiş</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sonuçlarını</w:t>
      </w:r>
      <w:r w:rsidR="00A8761A">
        <w:rPr>
          <w:rFonts w:asciiTheme="majorBidi" w:hAnsiTheme="majorBidi" w:cstheme="majorBidi"/>
        </w:rPr>
        <w:t xml:space="preserve"> </w:t>
      </w:r>
      <w:r w:rsidRPr="00270638">
        <w:rPr>
          <w:rFonts w:asciiTheme="majorBidi" w:hAnsiTheme="majorBidi" w:cstheme="majorBidi"/>
        </w:rPr>
        <w:t>içeren</w:t>
      </w:r>
      <w:r w:rsidR="00A8761A">
        <w:rPr>
          <w:rFonts w:asciiTheme="majorBidi" w:hAnsiTheme="majorBidi" w:cstheme="majorBidi"/>
        </w:rPr>
        <w:t xml:space="preserve"> </w:t>
      </w:r>
      <w:r w:rsidRPr="00270638">
        <w:rPr>
          <w:rFonts w:asciiTheme="majorBidi" w:hAnsiTheme="majorBidi" w:cstheme="majorBidi"/>
        </w:rPr>
        <w:t>makaleler</w:t>
      </w:r>
      <w:r w:rsidR="00A8761A">
        <w:rPr>
          <w:rFonts w:asciiTheme="majorBidi" w:hAnsiTheme="majorBidi" w:cstheme="majorBidi"/>
        </w:rPr>
        <w:t xml:space="preserve"> </w:t>
      </w:r>
      <w:r w:rsidRPr="00270638">
        <w:rPr>
          <w:rFonts w:asciiTheme="majorBidi" w:hAnsiTheme="majorBidi" w:cstheme="majorBidi"/>
        </w:rPr>
        <w:t>de</w:t>
      </w:r>
      <w:r w:rsidR="00A8761A">
        <w:rPr>
          <w:rFonts w:asciiTheme="majorBidi" w:hAnsiTheme="majorBidi" w:cstheme="majorBidi"/>
        </w:rPr>
        <w:t xml:space="preserve"> </w:t>
      </w:r>
      <w:r w:rsidRPr="00270638">
        <w:rPr>
          <w:rFonts w:asciiTheme="majorBidi" w:hAnsiTheme="majorBidi" w:cstheme="majorBidi"/>
        </w:rPr>
        <w:t>sonuç</w:t>
      </w:r>
      <w:r w:rsidR="00A8761A">
        <w:rPr>
          <w:rFonts w:asciiTheme="majorBidi" w:hAnsiTheme="majorBidi" w:cstheme="majorBidi"/>
        </w:rPr>
        <w:t xml:space="preserve"> </w:t>
      </w:r>
      <w:r w:rsidRPr="00270638">
        <w:rPr>
          <w:rFonts w:asciiTheme="majorBidi" w:hAnsiTheme="majorBidi" w:cstheme="majorBidi"/>
        </w:rPr>
        <w:t>raporu</w:t>
      </w:r>
      <w:r w:rsidR="00A8761A">
        <w:rPr>
          <w:rFonts w:asciiTheme="majorBidi" w:hAnsiTheme="majorBidi" w:cstheme="majorBidi"/>
        </w:rPr>
        <w:t xml:space="preserve"> </w:t>
      </w:r>
      <w:r w:rsidRPr="00270638">
        <w:rPr>
          <w:rFonts w:asciiTheme="majorBidi" w:hAnsiTheme="majorBidi" w:cstheme="majorBidi"/>
        </w:rPr>
        <w:t>olarak</w:t>
      </w:r>
      <w:r w:rsidR="00A8761A">
        <w:rPr>
          <w:rFonts w:asciiTheme="majorBidi" w:hAnsiTheme="majorBidi" w:cstheme="majorBidi"/>
        </w:rPr>
        <w:t xml:space="preserve"> </w:t>
      </w:r>
      <w:r w:rsidRPr="00270638">
        <w:rPr>
          <w:rFonts w:asciiTheme="majorBidi" w:hAnsiTheme="majorBidi" w:cstheme="majorBidi"/>
        </w:rPr>
        <w:t>kabul</w:t>
      </w:r>
      <w:r w:rsidR="00A8761A">
        <w:rPr>
          <w:rFonts w:asciiTheme="majorBidi" w:hAnsiTheme="majorBidi" w:cstheme="majorBidi"/>
        </w:rPr>
        <w:t xml:space="preserve"> </w:t>
      </w:r>
      <w:r w:rsidRPr="00270638">
        <w:rPr>
          <w:rFonts w:asciiTheme="majorBidi" w:hAnsiTheme="majorBidi" w:cstheme="majorBidi"/>
        </w:rPr>
        <w:t>edilebilir.</w:t>
      </w:r>
    </w:p>
    <w:p w14:paraId="0BFBC34F" w14:textId="47DB6958" w:rsidR="00270638" w:rsidRPr="00270638" w:rsidRDefault="00270638" w:rsidP="00EA34DF">
      <w:pPr>
        <w:rPr>
          <w:rFonts w:asciiTheme="majorBidi" w:hAnsiTheme="majorBidi" w:cstheme="majorBidi"/>
        </w:rPr>
      </w:pPr>
      <w:r w:rsidRPr="00270638">
        <w:rPr>
          <w:rFonts w:asciiTheme="majorBidi" w:hAnsiTheme="majorBidi" w:cstheme="majorBidi"/>
        </w:rPr>
        <w:t>(4)</w:t>
      </w:r>
      <w:r w:rsidR="00A8761A">
        <w:rPr>
          <w:rFonts w:asciiTheme="majorBidi" w:hAnsiTheme="majorBidi" w:cstheme="majorBidi"/>
        </w:rPr>
        <w:t xml:space="preserve"> </w:t>
      </w:r>
      <w:r w:rsidRPr="00270638">
        <w:rPr>
          <w:rFonts w:asciiTheme="majorBidi" w:hAnsiTheme="majorBidi" w:cstheme="majorBidi"/>
        </w:rPr>
        <w:t>Komisyon</w:t>
      </w:r>
      <w:r w:rsidR="00A8761A">
        <w:rPr>
          <w:rFonts w:asciiTheme="majorBidi" w:hAnsiTheme="majorBidi" w:cstheme="majorBidi"/>
        </w:rPr>
        <w:t xml:space="preserve"> </w:t>
      </w:r>
      <w:r w:rsidRPr="00270638">
        <w:rPr>
          <w:rFonts w:asciiTheme="majorBidi" w:hAnsiTheme="majorBidi" w:cstheme="majorBidi"/>
        </w:rPr>
        <w:t>gerekli</w:t>
      </w:r>
      <w:r w:rsidR="00A8761A">
        <w:rPr>
          <w:rFonts w:asciiTheme="majorBidi" w:hAnsiTheme="majorBidi" w:cstheme="majorBidi"/>
        </w:rPr>
        <w:t xml:space="preserve"> </w:t>
      </w:r>
      <w:r w:rsidRPr="00270638">
        <w:rPr>
          <w:rFonts w:asciiTheme="majorBidi" w:hAnsiTheme="majorBidi" w:cstheme="majorBidi"/>
        </w:rPr>
        <w:t>gördüğü</w:t>
      </w:r>
      <w:r w:rsidR="00A8761A">
        <w:rPr>
          <w:rFonts w:asciiTheme="majorBidi" w:hAnsiTheme="majorBidi" w:cstheme="majorBidi"/>
        </w:rPr>
        <w:t xml:space="preserve"> </w:t>
      </w:r>
      <w:r w:rsidRPr="00270638">
        <w:rPr>
          <w:rFonts w:asciiTheme="majorBidi" w:hAnsiTheme="majorBidi" w:cstheme="majorBidi"/>
        </w:rPr>
        <w:t>hallerde</w:t>
      </w:r>
      <w:r w:rsidR="00A8761A">
        <w:rPr>
          <w:rFonts w:asciiTheme="majorBidi" w:hAnsiTheme="majorBidi" w:cstheme="majorBidi"/>
        </w:rPr>
        <w:t xml:space="preserve"> </w:t>
      </w:r>
      <w:r w:rsidRPr="00270638">
        <w:rPr>
          <w:rFonts w:asciiTheme="majorBidi" w:hAnsiTheme="majorBidi" w:cstheme="majorBidi"/>
        </w:rPr>
        <w:t>hakem</w:t>
      </w:r>
      <w:r w:rsidR="00A8761A">
        <w:rPr>
          <w:rFonts w:asciiTheme="majorBidi" w:hAnsiTheme="majorBidi" w:cstheme="majorBidi"/>
        </w:rPr>
        <w:t xml:space="preserve"> </w:t>
      </w:r>
      <w:r w:rsidRPr="00270638">
        <w:rPr>
          <w:rFonts w:asciiTheme="majorBidi" w:hAnsiTheme="majorBidi" w:cstheme="majorBidi"/>
        </w:rPr>
        <w:t>görüşlerine</w:t>
      </w:r>
      <w:r w:rsidR="00A8761A">
        <w:rPr>
          <w:rFonts w:asciiTheme="majorBidi" w:hAnsiTheme="majorBidi" w:cstheme="majorBidi"/>
        </w:rPr>
        <w:t xml:space="preserve"> </w:t>
      </w:r>
      <w:r w:rsidRPr="00270638">
        <w:rPr>
          <w:rFonts w:asciiTheme="majorBidi" w:hAnsiTheme="majorBidi" w:cstheme="majorBidi"/>
        </w:rPr>
        <w:t>de</w:t>
      </w:r>
      <w:r w:rsidR="00A8761A">
        <w:rPr>
          <w:rFonts w:asciiTheme="majorBidi" w:hAnsiTheme="majorBidi" w:cstheme="majorBidi"/>
        </w:rPr>
        <w:t xml:space="preserve"> </w:t>
      </w:r>
      <w:r w:rsidRPr="00270638">
        <w:rPr>
          <w:rFonts w:asciiTheme="majorBidi" w:hAnsiTheme="majorBidi" w:cstheme="majorBidi"/>
        </w:rPr>
        <w:t>başvurarak</w:t>
      </w:r>
      <w:r w:rsidR="00A8761A">
        <w:rPr>
          <w:rFonts w:asciiTheme="majorBidi" w:hAnsiTheme="majorBidi" w:cstheme="majorBidi"/>
        </w:rPr>
        <w:t xml:space="preserve"> </w:t>
      </w:r>
      <w:r w:rsidRPr="00270638">
        <w:rPr>
          <w:rFonts w:asciiTheme="majorBidi" w:hAnsiTheme="majorBidi" w:cstheme="majorBidi"/>
        </w:rPr>
        <w:t>değerlendirme</w:t>
      </w:r>
      <w:r w:rsidR="00A8761A">
        <w:rPr>
          <w:rFonts w:asciiTheme="majorBidi" w:hAnsiTheme="majorBidi" w:cstheme="majorBidi"/>
        </w:rPr>
        <w:t xml:space="preserve"> </w:t>
      </w:r>
      <w:r w:rsidRPr="00270638">
        <w:rPr>
          <w:rFonts w:asciiTheme="majorBidi" w:hAnsiTheme="majorBidi" w:cstheme="majorBidi"/>
        </w:rPr>
        <w:t>sürecini</w:t>
      </w:r>
      <w:r w:rsidR="00A8761A">
        <w:rPr>
          <w:rFonts w:asciiTheme="majorBidi" w:hAnsiTheme="majorBidi" w:cstheme="majorBidi"/>
        </w:rPr>
        <w:t xml:space="preserve"> </w:t>
      </w:r>
      <w:r w:rsidRPr="00270638">
        <w:rPr>
          <w:rFonts w:asciiTheme="majorBidi" w:hAnsiTheme="majorBidi" w:cstheme="majorBidi"/>
        </w:rPr>
        <w:t>tamamlayabilir.</w:t>
      </w:r>
    </w:p>
    <w:p w14:paraId="54805D5A" w14:textId="358DE122" w:rsidR="00270638" w:rsidRPr="00270638" w:rsidRDefault="00270638" w:rsidP="00EA34DF">
      <w:pPr>
        <w:rPr>
          <w:rFonts w:asciiTheme="majorBidi" w:hAnsiTheme="majorBidi" w:cstheme="majorBidi"/>
        </w:rPr>
      </w:pPr>
      <w:r w:rsidRPr="00270638">
        <w:rPr>
          <w:rFonts w:asciiTheme="majorBidi" w:hAnsiTheme="majorBidi" w:cstheme="majorBidi"/>
        </w:rPr>
        <w:t>(5)</w:t>
      </w:r>
      <w:r w:rsidR="00A8761A">
        <w:rPr>
          <w:rFonts w:asciiTheme="majorBidi" w:hAnsiTheme="majorBidi" w:cstheme="majorBidi"/>
        </w:rPr>
        <w:t xml:space="preserve"> </w:t>
      </w:r>
      <w:r w:rsidRPr="00270638">
        <w:rPr>
          <w:rFonts w:asciiTheme="majorBidi" w:hAnsiTheme="majorBidi" w:cstheme="majorBidi"/>
        </w:rPr>
        <w:t>Ayrıca,</w:t>
      </w:r>
      <w:r w:rsidR="00A8761A">
        <w:rPr>
          <w:rFonts w:asciiTheme="majorBidi" w:hAnsiTheme="majorBidi" w:cstheme="majorBidi"/>
        </w:rPr>
        <w:t xml:space="preserve"> </w:t>
      </w:r>
      <w:r w:rsidRPr="00270638">
        <w:rPr>
          <w:rFonts w:asciiTheme="majorBidi" w:hAnsiTheme="majorBidi" w:cstheme="majorBidi"/>
        </w:rPr>
        <w:t>var</w:t>
      </w:r>
      <w:r w:rsidR="00A8761A">
        <w:rPr>
          <w:rFonts w:asciiTheme="majorBidi" w:hAnsiTheme="majorBidi" w:cstheme="majorBidi"/>
        </w:rPr>
        <w:t xml:space="preserve"> </w:t>
      </w:r>
      <w:r w:rsidRPr="00270638">
        <w:rPr>
          <w:rFonts w:asciiTheme="majorBidi" w:hAnsiTheme="majorBidi" w:cstheme="majorBidi"/>
        </w:rPr>
        <w:t>ise</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kapsamında</w:t>
      </w:r>
      <w:r w:rsidR="00A8761A">
        <w:rPr>
          <w:rFonts w:asciiTheme="majorBidi" w:hAnsiTheme="majorBidi" w:cstheme="majorBidi"/>
        </w:rPr>
        <w:t xml:space="preserve"> </w:t>
      </w:r>
      <w:r w:rsidRPr="00270638">
        <w:rPr>
          <w:rFonts w:asciiTheme="majorBidi" w:hAnsiTheme="majorBidi" w:cstheme="majorBidi"/>
        </w:rPr>
        <w:t>gerçekleştirilmiş</w:t>
      </w:r>
      <w:r w:rsidR="00A8761A">
        <w:rPr>
          <w:rFonts w:asciiTheme="majorBidi" w:hAnsiTheme="majorBidi" w:cstheme="majorBidi"/>
        </w:rPr>
        <w:t xml:space="preserve"> </w:t>
      </w:r>
      <w:r w:rsidRPr="00270638">
        <w:rPr>
          <w:rFonts w:asciiTheme="majorBidi" w:hAnsiTheme="majorBidi" w:cstheme="majorBidi"/>
        </w:rPr>
        <w:t>yayınlar</w:t>
      </w:r>
      <w:r w:rsidR="00A8761A">
        <w:rPr>
          <w:rFonts w:asciiTheme="majorBidi" w:hAnsiTheme="majorBidi" w:cstheme="majorBidi"/>
        </w:rPr>
        <w:t xml:space="preserve"> </w:t>
      </w:r>
      <w:r w:rsidRPr="00270638">
        <w:rPr>
          <w:rFonts w:asciiTheme="majorBidi" w:hAnsiTheme="majorBidi" w:cstheme="majorBidi"/>
        </w:rPr>
        <w:t>da</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Birimine</w:t>
      </w:r>
      <w:r w:rsidR="00A8761A">
        <w:rPr>
          <w:rFonts w:asciiTheme="majorBidi" w:hAnsiTheme="majorBidi" w:cstheme="majorBidi"/>
        </w:rPr>
        <w:t xml:space="preserve"> </w:t>
      </w:r>
      <w:r w:rsidRPr="00270638">
        <w:rPr>
          <w:rFonts w:asciiTheme="majorBidi" w:hAnsiTheme="majorBidi" w:cstheme="majorBidi"/>
        </w:rPr>
        <w:t>sunulur.</w:t>
      </w:r>
      <w:r w:rsidR="00A8761A">
        <w:rPr>
          <w:rFonts w:asciiTheme="majorBidi" w:hAnsiTheme="majorBidi" w:cstheme="majorBidi"/>
        </w:rPr>
        <w:t xml:space="preserve"> </w:t>
      </w:r>
      <w:r w:rsidRPr="00270638">
        <w:rPr>
          <w:rFonts w:asciiTheme="majorBidi" w:hAnsiTheme="majorBidi" w:cstheme="majorBidi"/>
        </w:rPr>
        <w:t>Çalışmanın</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desteklendiğine</w:t>
      </w:r>
      <w:r w:rsidR="00A8761A">
        <w:rPr>
          <w:rFonts w:asciiTheme="majorBidi" w:hAnsiTheme="majorBidi" w:cstheme="majorBidi"/>
        </w:rPr>
        <w:t xml:space="preserve"> </w:t>
      </w:r>
      <w:r w:rsidRPr="00270638">
        <w:rPr>
          <w:rFonts w:asciiTheme="majorBidi" w:hAnsiTheme="majorBidi" w:cstheme="majorBidi"/>
        </w:rPr>
        <w:t>dair</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ibareye</w:t>
      </w:r>
      <w:r w:rsidR="00A8761A">
        <w:rPr>
          <w:rFonts w:asciiTheme="majorBidi" w:hAnsiTheme="majorBidi" w:cstheme="majorBidi"/>
        </w:rPr>
        <w:t xml:space="preserve"> </w:t>
      </w:r>
      <w:r w:rsidRPr="00270638">
        <w:rPr>
          <w:rFonts w:asciiTheme="majorBidi" w:hAnsiTheme="majorBidi" w:cstheme="majorBidi"/>
        </w:rPr>
        <w:t>yer</w:t>
      </w:r>
      <w:r w:rsidR="00A8761A">
        <w:rPr>
          <w:rFonts w:asciiTheme="majorBidi" w:hAnsiTheme="majorBidi" w:cstheme="majorBidi"/>
        </w:rPr>
        <w:t xml:space="preserve"> </w:t>
      </w:r>
      <w:r w:rsidRPr="00270638">
        <w:rPr>
          <w:rFonts w:asciiTheme="majorBidi" w:hAnsiTheme="majorBidi" w:cstheme="majorBidi"/>
        </w:rPr>
        <w:t>verilmeyen</w:t>
      </w:r>
      <w:r w:rsidR="00A8761A">
        <w:rPr>
          <w:rFonts w:asciiTheme="majorBidi" w:hAnsiTheme="majorBidi" w:cstheme="majorBidi"/>
        </w:rPr>
        <w:t xml:space="preserve"> </w:t>
      </w:r>
      <w:r w:rsidRPr="00270638">
        <w:rPr>
          <w:rFonts w:asciiTheme="majorBidi" w:hAnsiTheme="majorBidi" w:cstheme="majorBidi"/>
        </w:rPr>
        <w:t>rapor</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tezler</w:t>
      </w:r>
      <w:r w:rsidR="00A8761A">
        <w:rPr>
          <w:rFonts w:asciiTheme="majorBidi" w:hAnsiTheme="majorBidi" w:cstheme="majorBidi"/>
        </w:rPr>
        <w:t xml:space="preserve"> </w:t>
      </w:r>
      <w:r w:rsidRPr="00270638">
        <w:rPr>
          <w:rFonts w:asciiTheme="majorBidi" w:hAnsiTheme="majorBidi" w:cstheme="majorBidi"/>
        </w:rPr>
        <w:t>için</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yönergenin</w:t>
      </w:r>
      <w:r w:rsidR="00A8761A">
        <w:rPr>
          <w:rFonts w:asciiTheme="majorBidi" w:hAnsiTheme="majorBidi" w:cstheme="majorBidi"/>
        </w:rPr>
        <w:t xml:space="preserve"> </w:t>
      </w:r>
      <w:r w:rsidRPr="00270638">
        <w:rPr>
          <w:rFonts w:asciiTheme="majorBidi" w:hAnsiTheme="majorBidi" w:cstheme="majorBidi"/>
        </w:rPr>
        <w:t>yaptırım</w:t>
      </w:r>
      <w:r w:rsidR="00A8761A">
        <w:rPr>
          <w:rFonts w:asciiTheme="majorBidi" w:hAnsiTheme="majorBidi" w:cstheme="majorBidi"/>
        </w:rPr>
        <w:t xml:space="preserve"> </w:t>
      </w:r>
      <w:r w:rsidRPr="00270638">
        <w:rPr>
          <w:rFonts w:asciiTheme="majorBidi" w:hAnsiTheme="majorBidi" w:cstheme="majorBidi"/>
        </w:rPr>
        <w:t>başlıklı</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madde</w:t>
      </w:r>
      <w:r w:rsidR="00A8761A">
        <w:rPr>
          <w:rFonts w:asciiTheme="majorBidi" w:hAnsiTheme="majorBidi" w:cstheme="majorBidi"/>
        </w:rPr>
        <w:t xml:space="preserve"> </w:t>
      </w:r>
      <w:r w:rsidRPr="00270638">
        <w:rPr>
          <w:rFonts w:asciiTheme="majorBidi" w:hAnsiTheme="majorBidi" w:cstheme="majorBidi"/>
        </w:rPr>
        <w:t>hükümleri</w:t>
      </w:r>
      <w:r w:rsidR="00A8761A">
        <w:rPr>
          <w:rFonts w:asciiTheme="majorBidi" w:hAnsiTheme="majorBidi" w:cstheme="majorBidi"/>
        </w:rPr>
        <w:t xml:space="preserve"> </w:t>
      </w:r>
      <w:r w:rsidRPr="00270638">
        <w:rPr>
          <w:rFonts w:asciiTheme="majorBidi" w:hAnsiTheme="majorBidi" w:cstheme="majorBidi"/>
        </w:rPr>
        <w:t>uygulanır.</w:t>
      </w:r>
    </w:p>
    <w:p w14:paraId="549F319F" w14:textId="450A9C58" w:rsidR="00AA7920" w:rsidRDefault="00270638" w:rsidP="007E643E">
      <w:pPr>
        <w:pStyle w:val="Balk2"/>
      </w:pPr>
      <w:bookmarkStart w:id="56" w:name="_Toc195173781"/>
      <w:r w:rsidRPr="00270638">
        <w:t>Projenin</w:t>
      </w:r>
      <w:r w:rsidR="00A8761A">
        <w:t xml:space="preserve"> </w:t>
      </w:r>
      <w:r w:rsidRPr="00270638">
        <w:t>İptali</w:t>
      </w:r>
      <w:bookmarkEnd w:id="56"/>
    </w:p>
    <w:p w14:paraId="6F7D610E" w14:textId="4BEA78F6" w:rsidR="00AA7920" w:rsidRDefault="00270638" w:rsidP="00EA34DF">
      <w:pPr>
        <w:rPr>
          <w:rFonts w:asciiTheme="majorBidi" w:hAnsiTheme="majorBidi" w:cstheme="majorBidi"/>
        </w:rPr>
      </w:pPr>
      <w:r w:rsidRPr="007E643E">
        <w:rPr>
          <w:rFonts w:asciiTheme="majorBidi" w:hAnsiTheme="majorBidi" w:cstheme="majorBidi"/>
          <w:b/>
          <w:bCs/>
        </w:rPr>
        <w:t>MADDE</w:t>
      </w:r>
      <w:r w:rsidR="00A8761A" w:rsidRPr="007E643E">
        <w:rPr>
          <w:rFonts w:asciiTheme="majorBidi" w:hAnsiTheme="majorBidi" w:cstheme="majorBidi"/>
          <w:b/>
          <w:bCs/>
        </w:rPr>
        <w:t xml:space="preserve"> </w:t>
      </w:r>
      <w:r w:rsidRPr="007E643E">
        <w:rPr>
          <w:rFonts w:asciiTheme="majorBidi" w:hAnsiTheme="majorBidi" w:cstheme="majorBidi"/>
          <w:b/>
          <w:bCs/>
        </w:rPr>
        <w:t>13-</w:t>
      </w:r>
      <w:r w:rsidR="00A8761A">
        <w:rPr>
          <w:rFonts w:asciiTheme="majorBidi" w:hAnsiTheme="majorBidi" w:cstheme="majorBidi"/>
        </w:rPr>
        <w:t xml:space="preserve"> </w:t>
      </w:r>
      <w:r w:rsidRPr="00270638">
        <w:rPr>
          <w:rFonts w:asciiTheme="majorBidi" w:hAnsiTheme="majorBidi" w:cstheme="majorBidi"/>
        </w:rPr>
        <w:t>(1)</w:t>
      </w:r>
      <w:r w:rsidR="00A8761A">
        <w:rPr>
          <w:rFonts w:asciiTheme="majorBidi" w:hAnsiTheme="majorBidi" w:cstheme="majorBidi"/>
        </w:rPr>
        <w:t xml:space="preserve"> </w:t>
      </w:r>
      <w:r w:rsidRPr="00270638">
        <w:rPr>
          <w:rFonts w:asciiTheme="majorBidi" w:hAnsiTheme="majorBidi" w:cstheme="majorBidi"/>
        </w:rPr>
        <w:t>Yürütücü</w:t>
      </w:r>
      <w:r w:rsidR="00A8761A">
        <w:rPr>
          <w:rFonts w:asciiTheme="majorBidi" w:hAnsiTheme="majorBidi" w:cstheme="majorBidi"/>
        </w:rPr>
        <w:t xml:space="preserve"> </w:t>
      </w:r>
      <w:r w:rsidRPr="00270638">
        <w:rPr>
          <w:rFonts w:asciiTheme="majorBidi" w:hAnsiTheme="majorBidi" w:cstheme="majorBidi"/>
        </w:rPr>
        <w:t>ve/veya</w:t>
      </w:r>
      <w:r w:rsidR="00A8761A">
        <w:rPr>
          <w:rFonts w:asciiTheme="majorBidi" w:hAnsiTheme="majorBidi" w:cstheme="majorBidi"/>
        </w:rPr>
        <w:t xml:space="preserve"> </w:t>
      </w:r>
      <w:r w:rsidRPr="00270638">
        <w:rPr>
          <w:rFonts w:asciiTheme="majorBidi" w:hAnsiTheme="majorBidi" w:cstheme="majorBidi"/>
        </w:rPr>
        <w:t>ortak</w:t>
      </w:r>
      <w:r w:rsidR="00A8761A">
        <w:rPr>
          <w:rFonts w:asciiTheme="majorBidi" w:hAnsiTheme="majorBidi" w:cstheme="majorBidi"/>
        </w:rPr>
        <w:t xml:space="preserve"> </w:t>
      </w:r>
      <w:r w:rsidRPr="00270638">
        <w:rPr>
          <w:rFonts w:asciiTheme="majorBidi" w:hAnsiTheme="majorBidi" w:cstheme="majorBidi"/>
        </w:rPr>
        <w:t>araştırmacıların</w:t>
      </w:r>
      <w:r w:rsidR="00A8761A">
        <w:rPr>
          <w:rFonts w:asciiTheme="majorBidi" w:hAnsiTheme="majorBidi" w:cstheme="majorBidi"/>
        </w:rPr>
        <w:t xml:space="preserve"> </w:t>
      </w:r>
      <w:r w:rsidRPr="00270638">
        <w:rPr>
          <w:rFonts w:asciiTheme="majorBidi" w:hAnsiTheme="majorBidi" w:cstheme="majorBidi"/>
        </w:rPr>
        <w:t>yükümlülüklerini</w:t>
      </w:r>
      <w:r w:rsidR="00A8761A">
        <w:rPr>
          <w:rFonts w:asciiTheme="majorBidi" w:hAnsiTheme="majorBidi" w:cstheme="majorBidi"/>
        </w:rPr>
        <w:t xml:space="preserve"> </w:t>
      </w:r>
      <w:r w:rsidRPr="00270638">
        <w:rPr>
          <w:rFonts w:asciiTheme="majorBidi" w:hAnsiTheme="majorBidi" w:cstheme="majorBidi"/>
        </w:rPr>
        <w:t>yerine</w:t>
      </w:r>
      <w:r w:rsidR="00A8761A">
        <w:rPr>
          <w:rFonts w:asciiTheme="majorBidi" w:hAnsiTheme="majorBidi" w:cstheme="majorBidi"/>
        </w:rPr>
        <w:t xml:space="preserve"> </w:t>
      </w:r>
      <w:r w:rsidRPr="00270638">
        <w:rPr>
          <w:rFonts w:asciiTheme="majorBidi" w:hAnsiTheme="majorBidi" w:cstheme="majorBidi"/>
        </w:rPr>
        <w:t>getirmemesi</w:t>
      </w:r>
      <w:r w:rsidRPr="00270638">
        <w:rPr>
          <w:rFonts w:asciiTheme="majorBidi" w:hAnsiTheme="majorBidi" w:cstheme="majorBidi"/>
        </w:rPr>
        <w:tab/>
        <w:t>sonucunda</w:t>
      </w:r>
      <w:r w:rsidR="00A8761A">
        <w:rPr>
          <w:rFonts w:asciiTheme="majorBidi" w:hAnsiTheme="majorBidi" w:cstheme="majorBidi"/>
        </w:rPr>
        <w:t xml:space="preserve"> </w:t>
      </w:r>
      <w:r w:rsidRPr="00270638">
        <w:rPr>
          <w:rFonts w:asciiTheme="majorBidi" w:hAnsiTheme="majorBidi" w:cstheme="majorBidi"/>
        </w:rPr>
        <w:t>ilerlemesi</w:t>
      </w:r>
      <w:r w:rsidR="00A8761A">
        <w:rPr>
          <w:rFonts w:asciiTheme="majorBidi" w:hAnsiTheme="majorBidi" w:cstheme="majorBidi"/>
        </w:rPr>
        <w:t xml:space="preserve"> </w:t>
      </w:r>
      <w:r w:rsidRPr="00270638">
        <w:rPr>
          <w:rFonts w:asciiTheme="majorBidi" w:hAnsiTheme="majorBidi" w:cstheme="majorBidi"/>
        </w:rPr>
        <w:t>durmuş</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kararı</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iptal</w:t>
      </w:r>
      <w:r w:rsidR="00A8761A">
        <w:rPr>
          <w:rFonts w:asciiTheme="majorBidi" w:hAnsiTheme="majorBidi" w:cstheme="majorBidi"/>
        </w:rPr>
        <w:t xml:space="preserve"> </w:t>
      </w:r>
      <w:r w:rsidRPr="00270638">
        <w:rPr>
          <w:rFonts w:asciiTheme="majorBidi" w:hAnsiTheme="majorBidi" w:cstheme="majorBidi"/>
        </w:rPr>
        <w:t>edilir.</w:t>
      </w:r>
      <w:r w:rsidR="00A8761A">
        <w:rPr>
          <w:rFonts w:asciiTheme="majorBidi" w:hAnsiTheme="majorBidi" w:cstheme="majorBidi"/>
        </w:rPr>
        <w:t xml:space="preserve"> </w:t>
      </w:r>
      <w:r w:rsidRPr="00270638">
        <w:rPr>
          <w:rFonts w:asciiTheme="majorBidi" w:hAnsiTheme="majorBidi" w:cstheme="majorBidi"/>
        </w:rPr>
        <w:t>İptal</w:t>
      </w:r>
      <w:r w:rsidR="00A8761A">
        <w:rPr>
          <w:rFonts w:asciiTheme="majorBidi" w:hAnsiTheme="majorBidi" w:cstheme="majorBidi"/>
        </w:rPr>
        <w:t xml:space="preserve"> </w:t>
      </w:r>
      <w:r w:rsidRPr="00270638">
        <w:rPr>
          <w:rFonts w:asciiTheme="majorBidi" w:hAnsiTheme="majorBidi" w:cstheme="majorBidi"/>
        </w:rPr>
        <w:t>kararı</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Başkanı</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yazılı</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metin</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yürütücüsüne</w:t>
      </w:r>
      <w:r w:rsidR="00A8761A">
        <w:rPr>
          <w:rFonts w:asciiTheme="majorBidi" w:hAnsiTheme="majorBidi" w:cstheme="majorBidi"/>
        </w:rPr>
        <w:t xml:space="preserve"> </w:t>
      </w:r>
      <w:r w:rsidRPr="00270638">
        <w:rPr>
          <w:rFonts w:asciiTheme="majorBidi" w:hAnsiTheme="majorBidi" w:cstheme="majorBidi"/>
        </w:rPr>
        <w:t>bildirilir.</w:t>
      </w:r>
    </w:p>
    <w:p w14:paraId="547D4F23" w14:textId="07F596F5" w:rsidR="00270638" w:rsidRPr="00270638" w:rsidRDefault="00270638" w:rsidP="00EA34DF">
      <w:pPr>
        <w:rPr>
          <w:rFonts w:asciiTheme="majorBidi" w:hAnsiTheme="majorBidi" w:cstheme="majorBidi"/>
        </w:rPr>
      </w:pPr>
      <w:r w:rsidRPr="00270638">
        <w:rPr>
          <w:rFonts w:asciiTheme="majorBidi" w:hAnsiTheme="majorBidi" w:cstheme="majorBidi"/>
        </w:rPr>
        <w:t>(2)</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iptal</w:t>
      </w:r>
      <w:r w:rsidR="00A8761A">
        <w:rPr>
          <w:rFonts w:asciiTheme="majorBidi" w:hAnsiTheme="majorBidi" w:cstheme="majorBidi"/>
        </w:rPr>
        <w:t xml:space="preserve"> </w:t>
      </w:r>
      <w:r w:rsidRPr="00270638">
        <w:rPr>
          <w:rFonts w:asciiTheme="majorBidi" w:hAnsiTheme="majorBidi" w:cstheme="majorBidi"/>
        </w:rPr>
        <w:t>edilen</w:t>
      </w:r>
      <w:r w:rsidR="00A8761A">
        <w:rPr>
          <w:rFonts w:asciiTheme="majorBidi" w:hAnsiTheme="majorBidi" w:cstheme="majorBidi"/>
        </w:rPr>
        <w:t xml:space="preserve"> </w:t>
      </w:r>
      <w:r w:rsidRPr="00270638">
        <w:rPr>
          <w:rFonts w:asciiTheme="majorBidi" w:hAnsiTheme="majorBidi" w:cstheme="majorBidi"/>
        </w:rPr>
        <w:t>projeler</w:t>
      </w:r>
      <w:r w:rsidR="00A8761A">
        <w:rPr>
          <w:rFonts w:asciiTheme="majorBidi" w:hAnsiTheme="majorBidi" w:cstheme="majorBidi"/>
        </w:rPr>
        <w:t xml:space="preserve"> </w:t>
      </w:r>
      <w:r w:rsidRPr="00270638">
        <w:rPr>
          <w:rFonts w:asciiTheme="majorBidi" w:hAnsiTheme="majorBidi" w:cstheme="majorBidi"/>
        </w:rPr>
        <w:t>için</w:t>
      </w:r>
      <w:r w:rsidR="00A8761A">
        <w:rPr>
          <w:rFonts w:asciiTheme="majorBidi" w:hAnsiTheme="majorBidi" w:cstheme="majorBidi"/>
        </w:rPr>
        <w:t xml:space="preserve"> </w:t>
      </w:r>
      <w:r w:rsidRPr="00270638">
        <w:rPr>
          <w:rFonts w:asciiTheme="majorBidi" w:hAnsiTheme="majorBidi" w:cstheme="majorBidi"/>
        </w:rPr>
        <w:t>satın</w:t>
      </w:r>
      <w:r w:rsidR="00A8761A">
        <w:rPr>
          <w:rFonts w:asciiTheme="majorBidi" w:hAnsiTheme="majorBidi" w:cstheme="majorBidi"/>
        </w:rPr>
        <w:t xml:space="preserve"> </w:t>
      </w:r>
      <w:r w:rsidRPr="00270638">
        <w:rPr>
          <w:rFonts w:asciiTheme="majorBidi" w:hAnsiTheme="majorBidi" w:cstheme="majorBidi"/>
        </w:rPr>
        <w:t>alınan</w:t>
      </w:r>
      <w:r w:rsidR="00A8761A">
        <w:rPr>
          <w:rFonts w:asciiTheme="majorBidi" w:hAnsiTheme="majorBidi" w:cstheme="majorBidi"/>
        </w:rPr>
        <w:t xml:space="preserve"> </w:t>
      </w:r>
      <w:r w:rsidRPr="00270638">
        <w:rPr>
          <w:rFonts w:asciiTheme="majorBidi" w:hAnsiTheme="majorBidi" w:cstheme="majorBidi"/>
        </w:rPr>
        <w:t>makine,</w:t>
      </w:r>
      <w:r w:rsidR="00A8761A">
        <w:rPr>
          <w:rFonts w:asciiTheme="majorBidi" w:hAnsiTheme="majorBidi" w:cstheme="majorBidi"/>
        </w:rPr>
        <w:t xml:space="preserve"> </w:t>
      </w:r>
      <w:r w:rsidRPr="00270638">
        <w:rPr>
          <w:rFonts w:asciiTheme="majorBidi" w:hAnsiTheme="majorBidi" w:cstheme="majorBidi"/>
        </w:rPr>
        <w:t>teçhizat,</w:t>
      </w:r>
      <w:r w:rsidR="00A8761A">
        <w:rPr>
          <w:rFonts w:asciiTheme="majorBidi" w:hAnsiTheme="majorBidi" w:cstheme="majorBidi"/>
        </w:rPr>
        <w:t xml:space="preserve"> </w:t>
      </w:r>
      <w:r w:rsidRPr="00270638">
        <w:rPr>
          <w:rFonts w:asciiTheme="majorBidi" w:hAnsiTheme="majorBidi" w:cstheme="majorBidi"/>
        </w:rPr>
        <w:t>yazılım,</w:t>
      </w:r>
      <w:r w:rsidR="00A8761A">
        <w:rPr>
          <w:rFonts w:asciiTheme="majorBidi" w:hAnsiTheme="majorBidi" w:cstheme="majorBidi"/>
        </w:rPr>
        <w:t xml:space="preserve"> </w:t>
      </w:r>
      <w:r w:rsidRPr="00270638">
        <w:rPr>
          <w:rFonts w:asciiTheme="majorBidi" w:hAnsiTheme="majorBidi" w:cstheme="majorBidi"/>
        </w:rPr>
        <w:t>donanım</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sarf</w:t>
      </w:r>
      <w:r w:rsidR="00A8761A">
        <w:rPr>
          <w:rFonts w:asciiTheme="majorBidi" w:hAnsiTheme="majorBidi" w:cstheme="majorBidi"/>
        </w:rPr>
        <w:t xml:space="preserve"> </w:t>
      </w:r>
      <w:r w:rsidRPr="00270638">
        <w:rPr>
          <w:rFonts w:asciiTheme="majorBidi" w:hAnsiTheme="majorBidi" w:cstheme="majorBidi"/>
        </w:rPr>
        <w:t>malzemelerini</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yürütücüsü</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ortak</w:t>
      </w:r>
      <w:r w:rsidR="00A8761A">
        <w:rPr>
          <w:rFonts w:asciiTheme="majorBidi" w:hAnsiTheme="majorBidi" w:cstheme="majorBidi"/>
        </w:rPr>
        <w:t xml:space="preserve"> </w:t>
      </w:r>
      <w:r w:rsidRPr="00270638">
        <w:rPr>
          <w:rFonts w:asciiTheme="majorBidi" w:hAnsiTheme="majorBidi" w:cstheme="majorBidi"/>
        </w:rPr>
        <w:t>araştırmacılardan</w:t>
      </w:r>
      <w:r w:rsidR="00A8761A">
        <w:rPr>
          <w:rFonts w:asciiTheme="majorBidi" w:hAnsiTheme="majorBidi" w:cstheme="majorBidi"/>
        </w:rPr>
        <w:t xml:space="preserve"> </w:t>
      </w:r>
      <w:r w:rsidRPr="00270638">
        <w:rPr>
          <w:rFonts w:asciiTheme="majorBidi" w:hAnsiTheme="majorBidi" w:cstheme="majorBidi"/>
        </w:rPr>
        <w:t>geri</w:t>
      </w:r>
      <w:r w:rsidR="00A8761A">
        <w:rPr>
          <w:rFonts w:asciiTheme="majorBidi" w:hAnsiTheme="majorBidi" w:cstheme="majorBidi"/>
        </w:rPr>
        <w:t xml:space="preserve"> </w:t>
      </w:r>
      <w:r w:rsidRPr="00270638">
        <w:rPr>
          <w:rFonts w:asciiTheme="majorBidi" w:hAnsiTheme="majorBidi" w:cstheme="majorBidi"/>
        </w:rPr>
        <w:t>alınmasına</w:t>
      </w:r>
      <w:r w:rsidR="00A8761A">
        <w:rPr>
          <w:rFonts w:asciiTheme="majorBidi" w:hAnsiTheme="majorBidi" w:cstheme="majorBidi"/>
        </w:rPr>
        <w:t xml:space="preserve"> </w:t>
      </w:r>
      <w:r w:rsidRPr="00270638">
        <w:rPr>
          <w:rFonts w:asciiTheme="majorBidi" w:hAnsiTheme="majorBidi" w:cstheme="majorBidi"/>
        </w:rPr>
        <w:t>karar</w:t>
      </w:r>
      <w:r w:rsidR="00A8761A">
        <w:rPr>
          <w:rFonts w:asciiTheme="majorBidi" w:hAnsiTheme="majorBidi" w:cstheme="majorBidi"/>
        </w:rPr>
        <w:t xml:space="preserve"> </w:t>
      </w:r>
      <w:r w:rsidRPr="00270638">
        <w:rPr>
          <w:rFonts w:asciiTheme="majorBidi" w:hAnsiTheme="majorBidi" w:cstheme="majorBidi"/>
        </w:rPr>
        <w:t>verir.</w:t>
      </w:r>
    </w:p>
    <w:p w14:paraId="2560F1C1" w14:textId="157A02D3" w:rsidR="00AA7920" w:rsidRDefault="00270638" w:rsidP="00EA34DF">
      <w:pPr>
        <w:rPr>
          <w:rFonts w:asciiTheme="majorBidi" w:hAnsiTheme="majorBidi" w:cstheme="majorBidi"/>
        </w:rPr>
      </w:pPr>
      <w:r w:rsidRPr="00270638">
        <w:rPr>
          <w:rFonts w:asciiTheme="majorBidi" w:hAnsiTheme="majorBidi" w:cstheme="majorBidi"/>
        </w:rPr>
        <w:t>(3)</w:t>
      </w:r>
      <w:r w:rsidR="00A8761A">
        <w:rPr>
          <w:rFonts w:asciiTheme="majorBidi" w:hAnsiTheme="majorBidi" w:cstheme="majorBidi"/>
        </w:rPr>
        <w:t xml:space="preserve"> </w:t>
      </w:r>
      <w:r w:rsidRPr="00270638">
        <w:rPr>
          <w:rFonts w:asciiTheme="majorBidi" w:hAnsiTheme="majorBidi" w:cstheme="majorBidi"/>
        </w:rPr>
        <w:t>Uzun</w:t>
      </w:r>
      <w:r w:rsidR="00A8761A">
        <w:rPr>
          <w:rFonts w:asciiTheme="majorBidi" w:hAnsiTheme="majorBidi" w:cstheme="majorBidi"/>
        </w:rPr>
        <w:t xml:space="preserve"> </w:t>
      </w:r>
      <w:r w:rsidRPr="00270638">
        <w:rPr>
          <w:rFonts w:asciiTheme="majorBidi" w:hAnsiTheme="majorBidi" w:cstheme="majorBidi"/>
        </w:rPr>
        <w:t>süreli</w:t>
      </w:r>
      <w:r w:rsidR="00A8761A">
        <w:rPr>
          <w:rFonts w:asciiTheme="majorBidi" w:hAnsiTheme="majorBidi" w:cstheme="majorBidi"/>
        </w:rPr>
        <w:t xml:space="preserve"> </w:t>
      </w:r>
      <w:r w:rsidRPr="00270638">
        <w:rPr>
          <w:rFonts w:asciiTheme="majorBidi" w:hAnsiTheme="majorBidi" w:cstheme="majorBidi"/>
        </w:rPr>
        <w:t>olarak</w:t>
      </w:r>
      <w:r w:rsidR="00A8761A">
        <w:rPr>
          <w:rFonts w:asciiTheme="majorBidi" w:hAnsiTheme="majorBidi" w:cstheme="majorBidi"/>
        </w:rPr>
        <w:t xml:space="preserve"> </w:t>
      </w:r>
      <w:r w:rsidRPr="00270638">
        <w:rPr>
          <w:rFonts w:asciiTheme="majorBidi" w:hAnsiTheme="majorBidi" w:cstheme="majorBidi"/>
        </w:rPr>
        <w:t>Üniversite</w:t>
      </w:r>
      <w:r w:rsidR="00A8761A">
        <w:rPr>
          <w:rFonts w:asciiTheme="majorBidi" w:hAnsiTheme="majorBidi" w:cstheme="majorBidi"/>
        </w:rPr>
        <w:t xml:space="preserve"> </w:t>
      </w:r>
      <w:r w:rsidRPr="00270638">
        <w:rPr>
          <w:rFonts w:asciiTheme="majorBidi" w:hAnsiTheme="majorBidi" w:cstheme="majorBidi"/>
        </w:rPr>
        <w:t>dışında</w:t>
      </w:r>
      <w:r w:rsidR="00A8761A">
        <w:rPr>
          <w:rFonts w:asciiTheme="majorBidi" w:hAnsiTheme="majorBidi" w:cstheme="majorBidi"/>
        </w:rPr>
        <w:t xml:space="preserve"> </w:t>
      </w:r>
      <w:r w:rsidRPr="00270638">
        <w:rPr>
          <w:rFonts w:asciiTheme="majorBidi" w:hAnsiTheme="majorBidi" w:cstheme="majorBidi"/>
        </w:rPr>
        <w:t>görevlendirilen,</w:t>
      </w:r>
      <w:r w:rsidR="00A8761A">
        <w:rPr>
          <w:rFonts w:asciiTheme="majorBidi" w:hAnsiTheme="majorBidi" w:cstheme="majorBidi"/>
        </w:rPr>
        <w:t xml:space="preserve"> </w:t>
      </w:r>
      <w:r w:rsidRPr="00270638">
        <w:rPr>
          <w:rFonts w:asciiTheme="majorBidi" w:hAnsiTheme="majorBidi" w:cstheme="majorBidi"/>
        </w:rPr>
        <w:t>Üniversiteden</w:t>
      </w:r>
      <w:r w:rsidR="00A8761A">
        <w:rPr>
          <w:rFonts w:asciiTheme="majorBidi" w:hAnsiTheme="majorBidi" w:cstheme="majorBidi"/>
        </w:rPr>
        <w:t xml:space="preserve"> </w:t>
      </w:r>
      <w:r w:rsidRPr="00270638">
        <w:rPr>
          <w:rFonts w:asciiTheme="majorBidi" w:hAnsiTheme="majorBidi" w:cstheme="majorBidi"/>
        </w:rPr>
        <w:t>ayrılan</w:t>
      </w:r>
      <w:r w:rsidR="00A8761A">
        <w:rPr>
          <w:rFonts w:asciiTheme="majorBidi" w:hAnsiTheme="majorBidi" w:cstheme="majorBidi"/>
        </w:rPr>
        <w:t xml:space="preserve"> </w:t>
      </w:r>
      <w:r w:rsidRPr="00270638">
        <w:rPr>
          <w:rFonts w:asciiTheme="majorBidi" w:hAnsiTheme="majorBidi" w:cstheme="majorBidi"/>
        </w:rPr>
        <w:t>veya</w:t>
      </w:r>
      <w:r w:rsidR="00A8761A">
        <w:rPr>
          <w:rFonts w:asciiTheme="majorBidi" w:hAnsiTheme="majorBidi" w:cstheme="majorBidi"/>
        </w:rPr>
        <w:t xml:space="preserve"> </w:t>
      </w:r>
      <w:r w:rsidRPr="00270638">
        <w:rPr>
          <w:rFonts w:asciiTheme="majorBidi" w:hAnsiTheme="majorBidi" w:cstheme="majorBidi"/>
        </w:rPr>
        <w:t>raporlandırılmış</w:t>
      </w:r>
      <w:r w:rsidR="00A8761A">
        <w:rPr>
          <w:rFonts w:asciiTheme="majorBidi" w:hAnsiTheme="majorBidi" w:cstheme="majorBidi"/>
        </w:rPr>
        <w:t xml:space="preserve"> </w:t>
      </w:r>
      <w:r w:rsidRPr="00270638">
        <w:rPr>
          <w:rFonts w:asciiTheme="majorBidi" w:hAnsiTheme="majorBidi" w:cstheme="majorBidi"/>
        </w:rPr>
        <w:t>hastalık</w:t>
      </w:r>
      <w:r w:rsidR="00A8761A">
        <w:rPr>
          <w:rFonts w:asciiTheme="majorBidi" w:hAnsiTheme="majorBidi" w:cstheme="majorBidi"/>
        </w:rPr>
        <w:t xml:space="preserve"> </w:t>
      </w:r>
      <w:r w:rsidRPr="00270638">
        <w:rPr>
          <w:rFonts w:asciiTheme="majorBidi" w:hAnsiTheme="majorBidi" w:cstheme="majorBidi"/>
        </w:rPr>
        <w:t>gibi</w:t>
      </w:r>
      <w:r w:rsidR="00A8761A">
        <w:rPr>
          <w:rFonts w:asciiTheme="majorBidi" w:hAnsiTheme="majorBidi" w:cstheme="majorBidi"/>
        </w:rPr>
        <w:t xml:space="preserve"> </w:t>
      </w:r>
      <w:r w:rsidRPr="00270638">
        <w:rPr>
          <w:rFonts w:asciiTheme="majorBidi" w:hAnsiTheme="majorBidi" w:cstheme="majorBidi"/>
        </w:rPr>
        <w:t>mücbir</w:t>
      </w:r>
      <w:r w:rsidR="00A8761A">
        <w:rPr>
          <w:rFonts w:asciiTheme="majorBidi" w:hAnsiTheme="majorBidi" w:cstheme="majorBidi"/>
        </w:rPr>
        <w:t xml:space="preserve"> </w:t>
      </w:r>
      <w:r w:rsidRPr="00270638">
        <w:rPr>
          <w:rFonts w:asciiTheme="majorBidi" w:hAnsiTheme="majorBidi" w:cstheme="majorBidi"/>
        </w:rPr>
        <w:t>nedenlerle</w:t>
      </w:r>
      <w:r w:rsidR="00A8761A">
        <w:rPr>
          <w:rFonts w:asciiTheme="majorBidi" w:hAnsiTheme="majorBidi" w:cstheme="majorBidi"/>
        </w:rPr>
        <w:t xml:space="preserve"> </w:t>
      </w:r>
      <w:r w:rsidRPr="00270638">
        <w:rPr>
          <w:rFonts w:asciiTheme="majorBidi" w:hAnsiTheme="majorBidi" w:cstheme="majorBidi"/>
        </w:rPr>
        <w:t>yürütülmesi</w:t>
      </w:r>
      <w:r w:rsidR="00A8761A">
        <w:rPr>
          <w:rFonts w:asciiTheme="majorBidi" w:hAnsiTheme="majorBidi" w:cstheme="majorBidi"/>
        </w:rPr>
        <w:t xml:space="preserve"> </w:t>
      </w:r>
      <w:r w:rsidRPr="00270638">
        <w:rPr>
          <w:rFonts w:asciiTheme="majorBidi" w:hAnsiTheme="majorBidi" w:cstheme="majorBidi"/>
        </w:rPr>
        <w:t>imkânsız</w:t>
      </w:r>
      <w:r w:rsidR="00A8761A">
        <w:rPr>
          <w:rFonts w:asciiTheme="majorBidi" w:hAnsiTheme="majorBidi" w:cstheme="majorBidi"/>
        </w:rPr>
        <w:t xml:space="preserve"> </w:t>
      </w:r>
      <w:r w:rsidRPr="00270638">
        <w:rPr>
          <w:rFonts w:asciiTheme="majorBidi" w:hAnsiTheme="majorBidi" w:cstheme="majorBidi"/>
        </w:rPr>
        <w:t>hale</w:t>
      </w:r>
      <w:r w:rsidR="00A8761A">
        <w:rPr>
          <w:rFonts w:asciiTheme="majorBidi" w:hAnsiTheme="majorBidi" w:cstheme="majorBidi"/>
        </w:rPr>
        <w:t xml:space="preserve"> </w:t>
      </w:r>
      <w:r w:rsidRPr="00270638">
        <w:rPr>
          <w:rFonts w:asciiTheme="majorBidi" w:hAnsiTheme="majorBidi" w:cstheme="majorBidi"/>
        </w:rPr>
        <w:t>gelen</w:t>
      </w:r>
      <w:r w:rsidR="00A8761A">
        <w:rPr>
          <w:rFonts w:asciiTheme="majorBidi" w:hAnsiTheme="majorBidi" w:cstheme="majorBidi"/>
        </w:rPr>
        <w:t xml:space="preserve"> </w:t>
      </w:r>
      <w:r w:rsidRPr="00270638">
        <w:rPr>
          <w:rFonts w:asciiTheme="majorBidi" w:hAnsiTheme="majorBidi" w:cstheme="majorBidi"/>
        </w:rPr>
        <w:t>projeler;</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yürütücüsünün</w:t>
      </w:r>
      <w:r w:rsidR="00A8761A">
        <w:rPr>
          <w:rFonts w:asciiTheme="majorBidi" w:hAnsiTheme="majorBidi" w:cstheme="majorBidi"/>
        </w:rPr>
        <w:t xml:space="preserve"> </w:t>
      </w:r>
      <w:r w:rsidRPr="00270638">
        <w:rPr>
          <w:rFonts w:asciiTheme="majorBidi" w:hAnsiTheme="majorBidi" w:cstheme="majorBidi"/>
        </w:rPr>
        <w:t>gerekçeli</w:t>
      </w:r>
      <w:r w:rsidR="00A8761A">
        <w:rPr>
          <w:rFonts w:asciiTheme="majorBidi" w:hAnsiTheme="majorBidi" w:cstheme="majorBidi"/>
        </w:rPr>
        <w:t xml:space="preserve"> </w:t>
      </w:r>
      <w:r w:rsidRPr="00270638">
        <w:rPr>
          <w:rFonts w:asciiTheme="majorBidi" w:hAnsiTheme="majorBidi" w:cstheme="majorBidi"/>
        </w:rPr>
        <w:t>başvurusu</w:t>
      </w:r>
      <w:r w:rsidR="00A8761A">
        <w:rPr>
          <w:rFonts w:asciiTheme="majorBidi" w:hAnsiTheme="majorBidi" w:cstheme="majorBidi"/>
        </w:rPr>
        <w:t xml:space="preserve"> </w:t>
      </w:r>
      <w:r w:rsidRPr="00270638">
        <w:rPr>
          <w:rFonts w:asciiTheme="majorBidi" w:hAnsiTheme="majorBidi" w:cstheme="majorBidi"/>
        </w:rPr>
        <w:t>üzerine</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iptal</w:t>
      </w:r>
      <w:r w:rsidR="00A8761A">
        <w:rPr>
          <w:rFonts w:asciiTheme="majorBidi" w:hAnsiTheme="majorBidi" w:cstheme="majorBidi"/>
        </w:rPr>
        <w:t xml:space="preserve"> </w:t>
      </w:r>
      <w:r w:rsidRPr="00270638">
        <w:rPr>
          <w:rFonts w:asciiTheme="majorBidi" w:hAnsiTheme="majorBidi" w:cstheme="majorBidi"/>
        </w:rPr>
        <w:t>edilebilir</w:t>
      </w:r>
      <w:r w:rsidR="00A8761A">
        <w:rPr>
          <w:rFonts w:asciiTheme="majorBidi" w:hAnsiTheme="majorBidi" w:cstheme="majorBidi"/>
        </w:rPr>
        <w:t xml:space="preserve"> </w:t>
      </w:r>
      <w:r w:rsidRPr="00270638">
        <w:rPr>
          <w:rFonts w:asciiTheme="majorBidi" w:hAnsiTheme="majorBidi" w:cstheme="majorBidi"/>
        </w:rPr>
        <w:t>veya</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yürütücülerinin</w:t>
      </w:r>
      <w:r w:rsidR="00A8761A">
        <w:rPr>
          <w:rFonts w:asciiTheme="majorBidi" w:hAnsiTheme="majorBidi" w:cstheme="majorBidi"/>
        </w:rPr>
        <w:t xml:space="preserve"> </w:t>
      </w:r>
      <w:r w:rsidRPr="00270638">
        <w:rPr>
          <w:rFonts w:asciiTheme="majorBidi" w:hAnsiTheme="majorBidi" w:cstheme="majorBidi"/>
        </w:rPr>
        <w:t>yerine</w:t>
      </w:r>
      <w:r w:rsidR="00A8761A">
        <w:rPr>
          <w:rFonts w:asciiTheme="majorBidi" w:hAnsiTheme="majorBidi" w:cstheme="majorBidi"/>
        </w:rPr>
        <w:t xml:space="preserve"> </w:t>
      </w:r>
      <w:r w:rsidRPr="00270638">
        <w:rPr>
          <w:rFonts w:asciiTheme="majorBidi" w:hAnsiTheme="majorBidi" w:cstheme="majorBidi"/>
        </w:rPr>
        <w:t>ilgili</w:t>
      </w:r>
      <w:r w:rsidR="00A8761A">
        <w:rPr>
          <w:rFonts w:asciiTheme="majorBidi" w:hAnsiTheme="majorBidi" w:cstheme="majorBidi"/>
        </w:rPr>
        <w:t xml:space="preserve"> </w:t>
      </w:r>
      <w:r w:rsidRPr="00270638">
        <w:rPr>
          <w:rFonts w:asciiTheme="majorBidi" w:hAnsiTheme="majorBidi" w:cstheme="majorBidi"/>
        </w:rPr>
        <w:t>Bölüm</w:t>
      </w:r>
      <w:r w:rsidR="00A8761A">
        <w:rPr>
          <w:rFonts w:asciiTheme="majorBidi" w:hAnsiTheme="majorBidi" w:cstheme="majorBidi"/>
        </w:rPr>
        <w:t xml:space="preserve"> </w:t>
      </w:r>
      <w:r w:rsidRPr="00270638">
        <w:rPr>
          <w:rFonts w:asciiTheme="majorBidi" w:hAnsiTheme="majorBidi" w:cstheme="majorBidi"/>
        </w:rPr>
        <w:t>Başkanı</w:t>
      </w:r>
      <w:r w:rsidR="00A8761A">
        <w:rPr>
          <w:rFonts w:asciiTheme="majorBidi" w:hAnsiTheme="majorBidi" w:cstheme="majorBidi"/>
        </w:rPr>
        <w:t xml:space="preserve"> </w:t>
      </w:r>
      <w:r w:rsidRPr="00270638">
        <w:rPr>
          <w:rFonts w:asciiTheme="majorBidi" w:hAnsiTheme="majorBidi" w:cstheme="majorBidi"/>
        </w:rPr>
        <w:t>/</w:t>
      </w:r>
      <w:r w:rsidR="00A8761A">
        <w:rPr>
          <w:rFonts w:asciiTheme="majorBidi" w:hAnsiTheme="majorBidi" w:cstheme="majorBidi"/>
        </w:rPr>
        <w:t xml:space="preserve"> </w:t>
      </w:r>
      <w:r w:rsidRPr="00270638">
        <w:rPr>
          <w:rFonts w:asciiTheme="majorBidi" w:hAnsiTheme="majorBidi" w:cstheme="majorBidi"/>
        </w:rPr>
        <w:t>Dekan</w:t>
      </w:r>
      <w:r w:rsidR="00A8761A">
        <w:rPr>
          <w:rFonts w:asciiTheme="majorBidi" w:hAnsiTheme="majorBidi" w:cstheme="majorBidi"/>
        </w:rPr>
        <w:t xml:space="preserve"> </w:t>
      </w:r>
      <w:r w:rsidRPr="00270638">
        <w:rPr>
          <w:rFonts w:asciiTheme="majorBidi" w:hAnsiTheme="majorBidi" w:cstheme="majorBidi"/>
        </w:rPr>
        <w:t>/</w:t>
      </w:r>
      <w:r w:rsidR="00A8761A">
        <w:rPr>
          <w:rFonts w:asciiTheme="majorBidi" w:hAnsiTheme="majorBidi" w:cstheme="majorBidi"/>
        </w:rPr>
        <w:t xml:space="preserve"> </w:t>
      </w:r>
      <w:r w:rsidRPr="00270638">
        <w:rPr>
          <w:rFonts w:asciiTheme="majorBidi" w:hAnsiTheme="majorBidi" w:cstheme="majorBidi"/>
        </w:rPr>
        <w:t>Enstitü</w:t>
      </w:r>
      <w:r w:rsidR="00A8761A">
        <w:rPr>
          <w:rFonts w:asciiTheme="majorBidi" w:hAnsiTheme="majorBidi" w:cstheme="majorBidi"/>
        </w:rPr>
        <w:t xml:space="preserve"> </w:t>
      </w:r>
      <w:r w:rsidRPr="00270638">
        <w:rPr>
          <w:rFonts w:asciiTheme="majorBidi" w:hAnsiTheme="majorBidi" w:cstheme="majorBidi"/>
        </w:rPr>
        <w:t>Müdürü</w:t>
      </w:r>
      <w:r w:rsidR="00A8761A">
        <w:rPr>
          <w:rFonts w:asciiTheme="majorBidi" w:hAnsiTheme="majorBidi" w:cstheme="majorBidi"/>
        </w:rPr>
        <w:t xml:space="preserve"> </w:t>
      </w:r>
      <w:r w:rsidRPr="00270638">
        <w:rPr>
          <w:rFonts w:asciiTheme="majorBidi" w:hAnsiTheme="majorBidi" w:cstheme="majorBidi"/>
        </w:rPr>
        <w:t>/</w:t>
      </w:r>
      <w:r w:rsidR="00A8761A">
        <w:rPr>
          <w:rFonts w:asciiTheme="majorBidi" w:hAnsiTheme="majorBidi" w:cstheme="majorBidi"/>
        </w:rPr>
        <w:t xml:space="preserve"> </w:t>
      </w:r>
      <w:r w:rsidRPr="00270638">
        <w:rPr>
          <w:rFonts w:asciiTheme="majorBidi" w:hAnsiTheme="majorBidi" w:cstheme="majorBidi"/>
        </w:rPr>
        <w:t>Uygulama</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Merkezi</w:t>
      </w:r>
      <w:r w:rsidR="00A8761A">
        <w:rPr>
          <w:rFonts w:asciiTheme="majorBidi" w:hAnsiTheme="majorBidi" w:cstheme="majorBidi"/>
        </w:rPr>
        <w:t xml:space="preserve"> </w:t>
      </w:r>
      <w:r w:rsidRPr="00270638">
        <w:rPr>
          <w:rFonts w:asciiTheme="majorBidi" w:hAnsiTheme="majorBidi" w:cstheme="majorBidi"/>
        </w:rPr>
        <w:t>Müdürü</w:t>
      </w:r>
      <w:r w:rsidR="00A8761A">
        <w:rPr>
          <w:rFonts w:asciiTheme="majorBidi" w:hAnsiTheme="majorBidi" w:cstheme="majorBidi"/>
        </w:rPr>
        <w:t xml:space="preserve"> </w:t>
      </w:r>
      <w:r w:rsidRPr="00270638">
        <w:rPr>
          <w:rFonts w:asciiTheme="majorBidi" w:hAnsiTheme="majorBidi" w:cstheme="majorBidi"/>
        </w:rPr>
        <w:t>önerisi</w:t>
      </w:r>
      <w:r w:rsidR="00A8761A">
        <w:rPr>
          <w:rFonts w:asciiTheme="majorBidi" w:hAnsiTheme="majorBidi" w:cstheme="majorBidi"/>
        </w:rPr>
        <w:t xml:space="preserve"> </w:t>
      </w:r>
      <w:r w:rsidRPr="00270638">
        <w:rPr>
          <w:rFonts w:asciiTheme="majorBidi" w:hAnsiTheme="majorBidi" w:cstheme="majorBidi"/>
        </w:rPr>
        <w:t>üzerine</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Komisyonunun</w:t>
      </w:r>
      <w:r w:rsidR="00A8761A">
        <w:rPr>
          <w:rFonts w:asciiTheme="majorBidi" w:hAnsiTheme="majorBidi" w:cstheme="majorBidi"/>
        </w:rPr>
        <w:t xml:space="preserve"> </w:t>
      </w:r>
      <w:r w:rsidRPr="00270638">
        <w:rPr>
          <w:rFonts w:asciiTheme="majorBidi" w:hAnsiTheme="majorBidi" w:cstheme="majorBidi"/>
        </w:rPr>
        <w:t>kararı</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Rektör</w:t>
      </w:r>
      <w:r w:rsidR="00A8761A">
        <w:rPr>
          <w:rFonts w:asciiTheme="majorBidi" w:hAnsiTheme="majorBidi" w:cstheme="majorBidi"/>
        </w:rPr>
        <w:t xml:space="preserve"> </w:t>
      </w:r>
      <w:r w:rsidRPr="00270638">
        <w:rPr>
          <w:rFonts w:asciiTheme="majorBidi" w:hAnsiTheme="majorBidi" w:cstheme="majorBidi"/>
        </w:rPr>
        <w:t>onayı</w:t>
      </w:r>
      <w:r w:rsidR="00A8761A">
        <w:rPr>
          <w:rFonts w:asciiTheme="majorBidi" w:hAnsiTheme="majorBidi" w:cstheme="majorBidi"/>
        </w:rPr>
        <w:t xml:space="preserve"> </w:t>
      </w:r>
      <w:r w:rsidRPr="00270638">
        <w:rPr>
          <w:rFonts w:asciiTheme="majorBidi" w:hAnsiTheme="majorBidi" w:cstheme="majorBidi"/>
        </w:rPr>
        <w:t>ile</w:t>
      </w:r>
      <w:r w:rsidR="00A8761A">
        <w:rPr>
          <w:rFonts w:asciiTheme="majorBidi" w:hAnsiTheme="majorBidi" w:cstheme="majorBidi"/>
        </w:rPr>
        <w:t xml:space="preserve"> </w:t>
      </w:r>
      <w:r w:rsidRPr="00270638">
        <w:rPr>
          <w:rFonts w:asciiTheme="majorBidi" w:hAnsiTheme="majorBidi" w:cstheme="majorBidi"/>
        </w:rPr>
        <w:t>yeni</w:t>
      </w:r>
      <w:r w:rsidR="00A8761A">
        <w:rPr>
          <w:rFonts w:asciiTheme="majorBidi" w:hAnsiTheme="majorBidi" w:cstheme="majorBidi"/>
        </w:rPr>
        <w:t xml:space="preserve"> </w:t>
      </w:r>
      <w:r w:rsidRPr="00270638">
        <w:rPr>
          <w:rFonts w:asciiTheme="majorBidi" w:hAnsiTheme="majorBidi" w:cstheme="majorBidi"/>
        </w:rPr>
        <w:t>yürütücü</w:t>
      </w:r>
      <w:r w:rsidR="00A8761A">
        <w:rPr>
          <w:rFonts w:asciiTheme="majorBidi" w:hAnsiTheme="majorBidi" w:cstheme="majorBidi"/>
        </w:rPr>
        <w:t xml:space="preserve"> </w:t>
      </w:r>
      <w:r w:rsidRPr="00270638">
        <w:rPr>
          <w:rFonts w:asciiTheme="majorBidi" w:hAnsiTheme="majorBidi" w:cstheme="majorBidi"/>
        </w:rPr>
        <w:t>doğrudan</w:t>
      </w:r>
      <w:r w:rsidR="00A8761A">
        <w:rPr>
          <w:rFonts w:asciiTheme="majorBidi" w:hAnsiTheme="majorBidi" w:cstheme="majorBidi"/>
        </w:rPr>
        <w:t xml:space="preserve"> </w:t>
      </w:r>
      <w:r w:rsidRPr="00270638">
        <w:rPr>
          <w:rFonts w:asciiTheme="majorBidi" w:hAnsiTheme="majorBidi" w:cstheme="majorBidi"/>
        </w:rPr>
        <w:t>atanabilir.</w:t>
      </w:r>
    </w:p>
    <w:p w14:paraId="633F337F" w14:textId="0E1F6EF0" w:rsidR="00AA7920" w:rsidRDefault="00270638" w:rsidP="007E643E">
      <w:pPr>
        <w:pStyle w:val="Balk2"/>
      </w:pPr>
      <w:bookmarkStart w:id="57" w:name="_Toc195173782"/>
      <w:r w:rsidRPr="00270638">
        <w:t>Projelerin</w:t>
      </w:r>
      <w:r w:rsidR="00A8761A">
        <w:t xml:space="preserve"> </w:t>
      </w:r>
      <w:r w:rsidRPr="00270638">
        <w:t>Sonuçlandırılmasında</w:t>
      </w:r>
      <w:r w:rsidR="00A8761A">
        <w:t xml:space="preserve"> </w:t>
      </w:r>
      <w:r w:rsidRPr="00270638">
        <w:t>Aranacak</w:t>
      </w:r>
      <w:r w:rsidR="00A8761A">
        <w:t xml:space="preserve"> </w:t>
      </w:r>
      <w:r w:rsidRPr="00270638">
        <w:t>Yayın</w:t>
      </w:r>
      <w:r w:rsidR="00A8761A">
        <w:t xml:space="preserve"> </w:t>
      </w:r>
      <w:r w:rsidRPr="00270638">
        <w:t>Şartları</w:t>
      </w:r>
      <w:bookmarkEnd w:id="57"/>
    </w:p>
    <w:p w14:paraId="0E8FCDC4" w14:textId="7D2F4503" w:rsidR="00270638" w:rsidRPr="00270638" w:rsidRDefault="00270638" w:rsidP="00EA34DF">
      <w:pPr>
        <w:rPr>
          <w:rFonts w:asciiTheme="majorBidi" w:hAnsiTheme="majorBidi" w:cstheme="majorBidi"/>
        </w:rPr>
      </w:pPr>
      <w:r w:rsidRPr="007E643E">
        <w:rPr>
          <w:rFonts w:asciiTheme="majorBidi" w:hAnsiTheme="majorBidi" w:cstheme="majorBidi"/>
          <w:b/>
          <w:bCs/>
        </w:rPr>
        <w:t>MADDE</w:t>
      </w:r>
      <w:r w:rsidR="00A8761A" w:rsidRPr="007E643E">
        <w:rPr>
          <w:rFonts w:asciiTheme="majorBidi" w:hAnsiTheme="majorBidi" w:cstheme="majorBidi"/>
          <w:b/>
          <w:bCs/>
        </w:rPr>
        <w:t xml:space="preserve"> </w:t>
      </w:r>
      <w:r w:rsidRPr="007E643E">
        <w:rPr>
          <w:rFonts w:asciiTheme="majorBidi" w:hAnsiTheme="majorBidi" w:cstheme="majorBidi"/>
          <w:b/>
          <w:bCs/>
        </w:rPr>
        <w:t>14</w:t>
      </w:r>
      <w:r w:rsidR="00A24522" w:rsidRPr="007E643E">
        <w:rPr>
          <w:rFonts w:asciiTheme="majorBidi" w:hAnsiTheme="majorBidi" w:cstheme="majorBidi"/>
          <w:b/>
          <w:bCs/>
        </w:rPr>
        <w:t>-</w:t>
      </w:r>
      <w:r w:rsidR="00A8761A">
        <w:rPr>
          <w:rFonts w:asciiTheme="majorBidi" w:hAnsiTheme="majorBidi" w:cstheme="majorBidi"/>
        </w:rPr>
        <w:t xml:space="preserve"> </w:t>
      </w:r>
      <w:r w:rsidRPr="00270638">
        <w:rPr>
          <w:rFonts w:asciiTheme="majorBidi" w:hAnsiTheme="majorBidi" w:cstheme="majorBidi"/>
        </w:rPr>
        <w:t>(1)</w:t>
      </w:r>
      <w:r w:rsidR="00A8761A">
        <w:rPr>
          <w:rFonts w:asciiTheme="majorBidi" w:hAnsiTheme="majorBidi" w:cstheme="majorBidi"/>
        </w:rPr>
        <w:t xml:space="preserve"> </w:t>
      </w:r>
      <w:bookmarkStart w:id="58" w:name="_Hlk170397502"/>
      <w:r w:rsidRPr="00270638">
        <w:rPr>
          <w:rFonts w:asciiTheme="majorBidi" w:hAnsiTheme="majorBidi" w:cstheme="majorBidi"/>
        </w:rPr>
        <w:t>Desteklenen</w:t>
      </w:r>
      <w:r w:rsidR="00A8761A">
        <w:rPr>
          <w:rFonts w:asciiTheme="majorBidi" w:hAnsiTheme="majorBidi" w:cstheme="majorBidi"/>
        </w:rPr>
        <w:t xml:space="preserve"> </w:t>
      </w:r>
      <w:r w:rsidRPr="00270638">
        <w:rPr>
          <w:rFonts w:asciiTheme="majorBidi" w:hAnsiTheme="majorBidi" w:cstheme="majorBidi"/>
        </w:rPr>
        <w:t>projelerden</w:t>
      </w:r>
      <w:r w:rsidR="00A8761A">
        <w:rPr>
          <w:rFonts w:asciiTheme="majorBidi" w:hAnsiTheme="majorBidi" w:cstheme="majorBidi"/>
        </w:rPr>
        <w:t xml:space="preserve"> </w:t>
      </w:r>
      <w:r w:rsidRPr="00270638">
        <w:rPr>
          <w:rFonts w:asciiTheme="majorBidi" w:hAnsiTheme="majorBidi" w:cstheme="majorBidi"/>
        </w:rPr>
        <w:t>elde</w:t>
      </w:r>
      <w:r w:rsidR="00A8761A">
        <w:rPr>
          <w:rFonts w:asciiTheme="majorBidi" w:hAnsiTheme="majorBidi" w:cstheme="majorBidi"/>
        </w:rPr>
        <w:t xml:space="preserve"> </w:t>
      </w:r>
      <w:r w:rsidRPr="00270638">
        <w:rPr>
          <w:rFonts w:asciiTheme="majorBidi" w:hAnsiTheme="majorBidi" w:cstheme="majorBidi"/>
        </w:rPr>
        <w:t>edilen</w:t>
      </w:r>
      <w:r w:rsidR="00A8761A">
        <w:rPr>
          <w:rFonts w:asciiTheme="majorBidi" w:hAnsiTheme="majorBidi" w:cstheme="majorBidi"/>
        </w:rPr>
        <w:t xml:space="preserve"> </w:t>
      </w:r>
      <w:r w:rsidRPr="00270638">
        <w:rPr>
          <w:rFonts w:asciiTheme="majorBidi" w:hAnsiTheme="majorBidi" w:cstheme="majorBidi"/>
        </w:rPr>
        <w:t>bilgilerin</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yayın,</w:t>
      </w:r>
      <w:r w:rsidR="00A8761A">
        <w:rPr>
          <w:rFonts w:asciiTheme="majorBidi" w:hAnsiTheme="majorBidi" w:cstheme="majorBidi"/>
        </w:rPr>
        <w:t xml:space="preserve"> </w:t>
      </w:r>
      <w:r w:rsidRPr="00270638">
        <w:rPr>
          <w:rFonts w:asciiTheme="majorBidi" w:hAnsiTheme="majorBidi" w:cstheme="majorBidi"/>
        </w:rPr>
        <w:t>bildiri</w:t>
      </w:r>
      <w:r w:rsidR="00A8761A">
        <w:rPr>
          <w:rFonts w:asciiTheme="majorBidi" w:hAnsiTheme="majorBidi" w:cstheme="majorBidi"/>
        </w:rPr>
        <w:t xml:space="preserve"> </w:t>
      </w:r>
      <w:r w:rsidRPr="00270638">
        <w:rPr>
          <w:rFonts w:asciiTheme="majorBidi" w:hAnsiTheme="majorBidi" w:cstheme="majorBidi"/>
        </w:rPr>
        <w:t>veya</w:t>
      </w:r>
      <w:r w:rsidR="00A8761A">
        <w:rPr>
          <w:rFonts w:asciiTheme="majorBidi" w:hAnsiTheme="majorBidi" w:cstheme="majorBidi"/>
        </w:rPr>
        <w:t xml:space="preserve"> </w:t>
      </w:r>
      <w:r w:rsidRPr="00270638">
        <w:rPr>
          <w:rFonts w:asciiTheme="majorBidi" w:hAnsiTheme="majorBidi" w:cstheme="majorBidi"/>
        </w:rPr>
        <w:t>patent</w:t>
      </w:r>
      <w:r w:rsidR="00A8761A">
        <w:rPr>
          <w:rFonts w:asciiTheme="majorBidi" w:hAnsiTheme="majorBidi" w:cstheme="majorBidi"/>
        </w:rPr>
        <w:t xml:space="preserve"> </w:t>
      </w:r>
      <w:r w:rsidRPr="00270638">
        <w:rPr>
          <w:rFonts w:asciiTheme="majorBidi" w:hAnsiTheme="majorBidi" w:cstheme="majorBidi"/>
        </w:rPr>
        <w:t>vb.</w:t>
      </w:r>
      <w:r w:rsidR="00A8761A">
        <w:rPr>
          <w:rFonts w:asciiTheme="majorBidi" w:hAnsiTheme="majorBidi" w:cstheme="majorBidi"/>
        </w:rPr>
        <w:t xml:space="preserve"> </w:t>
      </w:r>
      <w:r w:rsidRPr="00270638">
        <w:rPr>
          <w:rFonts w:asciiTheme="majorBidi" w:hAnsiTheme="majorBidi" w:cstheme="majorBidi"/>
        </w:rPr>
        <w:t>çıktılara</w:t>
      </w:r>
      <w:r w:rsidR="00A8761A">
        <w:rPr>
          <w:rFonts w:asciiTheme="majorBidi" w:hAnsiTheme="majorBidi" w:cstheme="majorBidi"/>
        </w:rPr>
        <w:t xml:space="preserve"> </w:t>
      </w:r>
      <w:r w:rsidRPr="00270638">
        <w:rPr>
          <w:rFonts w:asciiTheme="majorBidi" w:hAnsiTheme="majorBidi" w:cstheme="majorBidi"/>
        </w:rPr>
        <w:t>dönüştürülmesine</w:t>
      </w:r>
      <w:r w:rsidR="00A8761A">
        <w:rPr>
          <w:rFonts w:asciiTheme="majorBidi" w:hAnsiTheme="majorBidi" w:cstheme="majorBidi"/>
        </w:rPr>
        <w:t xml:space="preserve"> </w:t>
      </w:r>
      <w:r w:rsidRPr="00270638">
        <w:rPr>
          <w:rFonts w:asciiTheme="majorBidi" w:hAnsiTheme="majorBidi" w:cstheme="majorBidi"/>
        </w:rPr>
        <w:t>yönelik</w:t>
      </w:r>
      <w:r w:rsidR="00A8761A">
        <w:rPr>
          <w:rFonts w:asciiTheme="majorBidi" w:hAnsiTheme="majorBidi" w:cstheme="majorBidi"/>
        </w:rPr>
        <w:t xml:space="preserve"> </w:t>
      </w:r>
      <w:r w:rsidRPr="00270638">
        <w:rPr>
          <w:rFonts w:asciiTheme="majorBidi" w:hAnsiTheme="majorBidi" w:cstheme="majorBidi"/>
        </w:rPr>
        <w:t>esas</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ilkeler</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belirlenerek</w:t>
      </w:r>
      <w:r w:rsidR="00A8761A">
        <w:rPr>
          <w:rFonts w:asciiTheme="majorBidi" w:hAnsiTheme="majorBidi" w:cstheme="majorBidi"/>
        </w:rPr>
        <w:t xml:space="preserve"> </w:t>
      </w:r>
      <w:r w:rsidRPr="00270638">
        <w:rPr>
          <w:rFonts w:asciiTheme="majorBidi" w:hAnsiTheme="majorBidi" w:cstheme="majorBidi"/>
        </w:rPr>
        <w:t>duyurulur.</w:t>
      </w:r>
      <w:r w:rsidR="00A8761A">
        <w:rPr>
          <w:rFonts w:asciiTheme="majorBidi" w:hAnsiTheme="majorBidi" w:cstheme="majorBidi"/>
        </w:rPr>
        <w:t xml:space="preserve"> </w:t>
      </w:r>
      <w:bookmarkEnd w:id="58"/>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Komisyonu</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ilkelerde</w:t>
      </w:r>
      <w:r w:rsidR="00A8761A">
        <w:rPr>
          <w:rFonts w:asciiTheme="majorBidi" w:hAnsiTheme="majorBidi" w:cstheme="majorBidi"/>
        </w:rPr>
        <w:t xml:space="preserve"> </w:t>
      </w:r>
      <w:r w:rsidRPr="00270638">
        <w:rPr>
          <w:rFonts w:asciiTheme="majorBidi" w:hAnsiTheme="majorBidi" w:cstheme="majorBidi"/>
        </w:rPr>
        <w:t>değişiklik</w:t>
      </w:r>
      <w:r w:rsidR="00A8761A">
        <w:rPr>
          <w:rFonts w:asciiTheme="majorBidi" w:hAnsiTheme="majorBidi" w:cstheme="majorBidi"/>
        </w:rPr>
        <w:t xml:space="preserve"> </w:t>
      </w:r>
      <w:r w:rsidRPr="00270638">
        <w:rPr>
          <w:rFonts w:asciiTheme="majorBidi" w:hAnsiTheme="majorBidi" w:cstheme="majorBidi"/>
        </w:rPr>
        <w:t>yapabilir,</w:t>
      </w:r>
      <w:r w:rsidR="00A8761A">
        <w:rPr>
          <w:rFonts w:asciiTheme="majorBidi" w:hAnsiTheme="majorBidi" w:cstheme="majorBidi"/>
        </w:rPr>
        <w:t xml:space="preserve"> </w:t>
      </w:r>
      <w:r w:rsidRPr="00270638">
        <w:rPr>
          <w:rFonts w:asciiTheme="majorBidi" w:hAnsiTheme="majorBidi" w:cstheme="majorBidi"/>
        </w:rPr>
        <w:t>gerekli</w:t>
      </w:r>
      <w:r w:rsidR="00A8761A">
        <w:rPr>
          <w:rFonts w:asciiTheme="majorBidi" w:hAnsiTheme="majorBidi" w:cstheme="majorBidi"/>
        </w:rPr>
        <w:t xml:space="preserve"> </w:t>
      </w:r>
      <w:r w:rsidRPr="00270638">
        <w:rPr>
          <w:rFonts w:asciiTheme="majorBidi" w:hAnsiTheme="majorBidi" w:cstheme="majorBidi"/>
        </w:rPr>
        <w:t>gördüklerini</w:t>
      </w:r>
      <w:r w:rsidR="00A8761A">
        <w:rPr>
          <w:rFonts w:asciiTheme="majorBidi" w:hAnsiTheme="majorBidi" w:cstheme="majorBidi"/>
        </w:rPr>
        <w:t xml:space="preserve"> </w:t>
      </w:r>
      <w:r w:rsidRPr="00270638">
        <w:rPr>
          <w:rFonts w:asciiTheme="majorBidi" w:hAnsiTheme="majorBidi" w:cstheme="majorBidi"/>
        </w:rPr>
        <w:t>uygulamadan</w:t>
      </w:r>
      <w:r w:rsidR="00A8761A">
        <w:rPr>
          <w:rFonts w:asciiTheme="majorBidi" w:hAnsiTheme="majorBidi" w:cstheme="majorBidi"/>
        </w:rPr>
        <w:t xml:space="preserve"> </w:t>
      </w:r>
      <w:r w:rsidRPr="00270638">
        <w:rPr>
          <w:rFonts w:asciiTheme="majorBidi" w:hAnsiTheme="majorBidi" w:cstheme="majorBidi"/>
        </w:rPr>
        <w:t>kaldırabilir,</w:t>
      </w:r>
      <w:r w:rsidR="00A8761A">
        <w:rPr>
          <w:rFonts w:asciiTheme="majorBidi" w:hAnsiTheme="majorBidi" w:cstheme="majorBidi"/>
        </w:rPr>
        <w:t xml:space="preserve"> </w:t>
      </w:r>
      <w:r w:rsidRPr="00270638">
        <w:rPr>
          <w:rFonts w:asciiTheme="majorBidi" w:hAnsiTheme="majorBidi" w:cstheme="majorBidi"/>
        </w:rPr>
        <w:t>yeni</w:t>
      </w:r>
      <w:r w:rsidR="00A8761A">
        <w:rPr>
          <w:rFonts w:asciiTheme="majorBidi" w:hAnsiTheme="majorBidi" w:cstheme="majorBidi"/>
        </w:rPr>
        <w:t xml:space="preserve"> </w:t>
      </w:r>
      <w:r w:rsidRPr="00270638">
        <w:rPr>
          <w:rFonts w:asciiTheme="majorBidi" w:hAnsiTheme="majorBidi" w:cstheme="majorBidi"/>
        </w:rPr>
        <w:t>ilkeler</w:t>
      </w:r>
      <w:r w:rsidR="00A8761A">
        <w:rPr>
          <w:rFonts w:asciiTheme="majorBidi" w:hAnsiTheme="majorBidi" w:cstheme="majorBidi"/>
        </w:rPr>
        <w:t xml:space="preserve"> </w:t>
      </w:r>
      <w:r w:rsidRPr="00270638">
        <w:rPr>
          <w:rFonts w:asciiTheme="majorBidi" w:hAnsiTheme="majorBidi" w:cstheme="majorBidi"/>
        </w:rPr>
        <w:t>uygulayabilir.</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Projeleri</w:t>
      </w:r>
      <w:r w:rsidR="00A8761A">
        <w:rPr>
          <w:rFonts w:asciiTheme="majorBidi" w:hAnsiTheme="majorBidi" w:cstheme="majorBidi"/>
        </w:rPr>
        <w:t xml:space="preserve"> </w:t>
      </w:r>
      <w:r w:rsidRPr="00270638">
        <w:rPr>
          <w:rFonts w:asciiTheme="majorBidi" w:hAnsiTheme="majorBidi" w:cstheme="majorBidi"/>
        </w:rPr>
        <w:t>kapsamında</w:t>
      </w:r>
      <w:r w:rsidR="00A8761A">
        <w:rPr>
          <w:rFonts w:asciiTheme="majorBidi" w:hAnsiTheme="majorBidi" w:cstheme="majorBidi"/>
        </w:rPr>
        <w:t xml:space="preserve"> </w:t>
      </w:r>
      <w:r w:rsidRPr="00270638">
        <w:rPr>
          <w:rFonts w:asciiTheme="majorBidi" w:hAnsiTheme="majorBidi" w:cstheme="majorBidi"/>
        </w:rPr>
        <w:lastRenderedPageBreak/>
        <w:t>bilimsel</w:t>
      </w:r>
      <w:r w:rsidR="00A8761A">
        <w:rPr>
          <w:rFonts w:asciiTheme="majorBidi" w:hAnsiTheme="majorBidi" w:cstheme="majorBidi"/>
        </w:rPr>
        <w:t xml:space="preserve"> </w:t>
      </w:r>
      <w:r w:rsidRPr="00270638">
        <w:rPr>
          <w:rFonts w:asciiTheme="majorBidi" w:hAnsiTheme="majorBidi" w:cstheme="majorBidi"/>
        </w:rPr>
        <w:t>etkinlik</w:t>
      </w:r>
      <w:r w:rsidR="00A8761A">
        <w:rPr>
          <w:rFonts w:asciiTheme="majorBidi" w:hAnsiTheme="majorBidi" w:cstheme="majorBidi"/>
        </w:rPr>
        <w:t xml:space="preserve"> </w:t>
      </w:r>
      <w:r w:rsidRPr="00270638">
        <w:rPr>
          <w:rFonts w:asciiTheme="majorBidi" w:hAnsiTheme="majorBidi" w:cstheme="majorBidi"/>
        </w:rPr>
        <w:t>için</w:t>
      </w:r>
      <w:r w:rsidR="00A8761A">
        <w:rPr>
          <w:rFonts w:asciiTheme="majorBidi" w:hAnsiTheme="majorBidi" w:cstheme="majorBidi"/>
        </w:rPr>
        <w:t xml:space="preserve"> </w:t>
      </w:r>
      <w:r w:rsidRPr="00270638">
        <w:rPr>
          <w:rFonts w:asciiTheme="majorBidi" w:hAnsiTheme="majorBidi" w:cstheme="majorBidi"/>
        </w:rPr>
        <w:t>yurtdışı</w:t>
      </w:r>
      <w:r w:rsidR="00A8761A">
        <w:rPr>
          <w:rFonts w:asciiTheme="majorBidi" w:hAnsiTheme="majorBidi" w:cstheme="majorBidi"/>
        </w:rPr>
        <w:t xml:space="preserve"> </w:t>
      </w:r>
      <w:r w:rsidRPr="00270638">
        <w:rPr>
          <w:rFonts w:asciiTheme="majorBidi" w:hAnsiTheme="majorBidi" w:cstheme="majorBidi"/>
        </w:rPr>
        <w:t>görevlendirme</w:t>
      </w:r>
      <w:r w:rsidR="00A8761A">
        <w:rPr>
          <w:rFonts w:asciiTheme="majorBidi" w:hAnsiTheme="majorBidi" w:cstheme="majorBidi"/>
        </w:rPr>
        <w:t xml:space="preserve"> </w:t>
      </w:r>
      <w:r w:rsidRPr="00270638">
        <w:rPr>
          <w:rFonts w:asciiTheme="majorBidi" w:hAnsiTheme="majorBidi" w:cstheme="majorBidi"/>
        </w:rPr>
        <w:t>yapılan</w:t>
      </w:r>
      <w:r w:rsidR="00A8761A">
        <w:rPr>
          <w:rFonts w:asciiTheme="majorBidi" w:hAnsiTheme="majorBidi" w:cstheme="majorBidi"/>
        </w:rPr>
        <w:t xml:space="preserve"> </w:t>
      </w:r>
      <w:r w:rsidRPr="00270638">
        <w:rPr>
          <w:rFonts w:asciiTheme="majorBidi" w:hAnsiTheme="majorBidi" w:cstheme="majorBidi"/>
        </w:rPr>
        <w:t>(yurtdışı</w:t>
      </w:r>
      <w:r w:rsidR="00A8761A">
        <w:rPr>
          <w:rFonts w:asciiTheme="majorBidi" w:hAnsiTheme="majorBidi" w:cstheme="majorBidi"/>
        </w:rPr>
        <w:t xml:space="preserve"> </w:t>
      </w:r>
      <w:r w:rsidRPr="00270638">
        <w:rPr>
          <w:rFonts w:asciiTheme="majorBidi" w:hAnsiTheme="majorBidi" w:cstheme="majorBidi"/>
        </w:rPr>
        <w:t>geçici</w:t>
      </w:r>
      <w:r w:rsidR="00A8761A">
        <w:rPr>
          <w:rFonts w:asciiTheme="majorBidi" w:hAnsiTheme="majorBidi" w:cstheme="majorBidi"/>
        </w:rPr>
        <w:t xml:space="preserve"> </w:t>
      </w:r>
      <w:r w:rsidRPr="00270638">
        <w:rPr>
          <w:rFonts w:asciiTheme="majorBidi" w:hAnsiTheme="majorBidi" w:cstheme="majorBidi"/>
        </w:rPr>
        <w:t>görev</w:t>
      </w:r>
      <w:r w:rsidR="00A8761A">
        <w:rPr>
          <w:rFonts w:asciiTheme="majorBidi" w:hAnsiTheme="majorBidi" w:cstheme="majorBidi"/>
        </w:rPr>
        <w:t xml:space="preserve"> </w:t>
      </w:r>
      <w:r w:rsidRPr="00270638">
        <w:rPr>
          <w:rFonts w:asciiTheme="majorBidi" w:hAnsiTheme="majorBidi" w:cstheme="majorBidi"/>
        </w:rPr>
        <w:t>yolluk</w:t>
      </w:r>
      <w:r w:rsidR="00A8761A">
        <w:rPr>
          <w:rFonts w:asciiTheme="majorBidi" w:hAnsiTheme="majorBidi" w:cstheme="majorBidi"/>
        </w:rPr>
        <w:t xml:space="preserve"> </w:t>
      </w:r>
      <w:r w:rsidRPr="00270638">
        <w:rPr>
          <w:rFonts w:asciiTheme="majorBidi" w:hAnsiTheme="majorBidi" w:cstheme="majorBidi"/>
        </w:rPr>
        <w:t>ve/veya</w:t>
      </w:r>
      <w:r w:rsidR="00A8761A">
        <w:rPr>
          <w:rFonts w:asciiTheme="majorBidi" w:hAnsiTheme="majorBidi" w:cstheme="majorBidi"/>
        </w:rPr>
        <w:t xml:space="preserve"> </w:t>
      </w:r>
      <w:r w:rsidRPr="00270638">
        <w:rPr>
          <w:rFonts w:asciiTheme="majorBidi" w:hAnsiTheme="majorBidi" w:cstheme="majorBidi"/>
        </w:rPr>
        <w:t>yevmiyesi</w:t>
      </w:r>
      <w:r w:rsidR="00A8761A">
        <w:rPr>
          <w:rFonts w:asciiTheme="majorBidi" w:hAnsiTheme="majorBidi" w:cstheme="majorBidi"/>
        </w:rPr>
        <w:t xml:space="preserve"> </w:t>
      </w:r>
      <w:r w:rsidRPr="00270638">
        <w:rPr>
          <w:rFonts w:asciiTheme="majorBidi" w:hAnsiTheme="majorBidi" w:cstheme="majorBidi"/>
        </w:rPr>
        <w:t>ödenmesini</w:t>
      </w:r>
      <w:r w:rsidR="00A8761A">
        <w:rPr>
          <w:rFonts w:asciiTheme="majorBidi" w:hAnsiTheme="majorBidi" w:cstheme="majorBidi"/>
        </w:rPr>
        <w:t xml:space="preserve"> </w:t>
      </w:r>
      <w:r w:rsidRPr="00270638">
        <w:rPr>
          <w:rFonts w:asciiTheme="majorBidi" w:hAnsiTheme="majorBidi" w:cstheme="majorBidi"/>
        </w:rPr>
        <w:t>gerektiren)</w:t>
      </w:r>
      <w:r w:rsidR="00A8761A">
        <w:rPr>
          <w:rFonts w:asciiTheme="majorBidi" w:hAnsiTheme="majorBidi" w:cstheme="majorBidi"/>
        </w:rPr>
        <w:t xml:space="preserve"> </w:t>
      </w:r>
      <w:r w:rsidRPr="00270638">
        <w:rPr>
          <w:rFonts w:asciiTheme="majorBidi" w:hAnsiTheme="majorBidi" w:cstheme="majorBidi"/>
        </w:rPr>
        <w:t>projelerin</w:t>
      </w:r>
      <w:r w:rsidR="00A8761A">
        <w:rPr>
          <w:rFonts w:asciiTheme="majorBidi" w:hAnsiTheme="majorBidi" w:cstheme="majorBidi"/>
        </w:rPr>
        <w:t xml:space="preserve"> </w:t>
      </w:r>
      <w:r w:rsidRPr="00270638">
        <w:rPr>
          <w:rFonts w:asciiTheme="majorBidi" w:hAnsiTheme="majorBidi" w:cstheme="majorBidi"/>
        </w:rPr>
        <w:t>sonuçlandırılması</w:t>
      </w:r>
      <w:r w:rsidR="00A8761A">
        <w:rPr>
          <w:rFonts w:asciiTheme="majorBidi" w:hAnsiTheme="majorBidi" w:cstheme="majorBidi"/>
        </w:rPr>
        <w:t xml:space="preserve"> </w:t>
      </w:r>
      <w:r w:rsidRPr="00270638">
        <w:rPr>
          <w:rFonts w:asciiTheme="majorBidi" w:hAnsiTheme="majorBidi" w:cstheme="majorBidi"/>
        </w:rPr>
        <w:t>aşamasında</w:t>
      </w:r>
      <w:r w:rsidR="00A8761A">
        <w:rPr>
          <w:rFonts w:asciiTheme="majorBidi" w:hAnsiTheme="majorBidi" w:cstheme="majorBidi"/>
        </w:rPr>
        <w:t xml:space="preserve"> </w:t>
      </w:r>
      <w:r w:rsidRPr="00270638">
        <w:rPr>
          <w:rFonts w:asciiTheme="majorBidi" w:hAnsiTheme="majorBidi" w:cstheme="majorBidi"/>
        </w:rPr>
        <w:t>SCI,</w:t>
      </w:r>
      <w:r w:rsidR="00A8761A">
        <w:rPr>
          <w:rFonts w:asciiTheme="majorBidi" w:hAnsiTheme="majorBidi" w:cstheme="majorBidi"/>
        </w:rPr>
        <w:t xml:space="preserve"> </w:t>
      </w:r>
      <w:r w:rsidRPr="00270638">
        <w:rPr>
          <w:rFonts w:asciiTheme="majorBidi" w:hAnsiTheme="majorBidi" w:cstheme="majorBidi"/>
        </w:rPr>
        <w:t>SSCI,</w:t>
      </w:r>
      <w:r w:rsidR="00A8761A">
        <w:rPr>
          <w:rFonts w:asciiTheme="majorBidi" w:hAnsiTheme="majorBidi" w:cstheme="majorBidi"/>
        </w:rPr>
        <w:t xml:space="preserve"> </w:t>
      </w:r>
      <w:r w:rsidRPr="00270638">
        <w:rPr>
          <w:rFonts w:asciiTheme="majorBidi" w:hAnsiTheme="majorBidi" w:cstheme="majorBidi"/>
        </w:rPr>
        <w:t>SCI-</w:t>
      </w:r>
      <w:proofErr w:type="spellStart"/>
      <w:r w:rsidRPr="00270638">
        <w:rPr>
          <w:rFonts w:asciiTheme="majorBidi" w:hAnsiTheme="majorBidi" w:cstheme="majorBidi"/>
        </w:rPr>
        <w:t>Expanded</w:t>
      </w:r>
      <w:proofErr w:type="spellEnd"/>
      <w:r w:rsidR="00A8761A">
        <w:rPr>
          <w:rFonts w:asciiTheme="majorBidi" w:hAnsiTheme="majorBidi" w:cstheme="majorBidi"/>
        </w:rPr>
        <w:t xml:space="preserve"> </w:t>
      </w:r>
      <w:r w:rsidRPr="00270638">
        <w:rPr>
          <w:rFonts w:asciiTheme="majorBidi" w:hAnsiTheme="majorBidi" w:cstheme="majorBidi"/>
        </w:rPr>
        <w:t>veya</w:t>
      </w:r>
      <w:r w:rsidR="00A8761A">
        <w:rPr>
          <w:rFonts w:asciiTheme="majorBidi" w:hAnsiTheme="majorBidi" w:cstheme="majorBidi"/>
        </w:rPr>
        <w:t xml:space="preserve"> </w:t>
      </w:r>
      <w:r w:rsidRPr="00270638">
        <w:rPr>
          <w:rFonts w:asciiTheme="majorBidi" w:hAnsiTheme="majorBidi" w:cstheme="majorBidi"/>
        </w:rPr>
        <w:t>AHCI</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tanımlanmış</w:t>
      </w:r>
      <w:r w:rsidR="00A8761A">
        <w:rPr>
          <w:rFonts w:asciiTheme="majorBidi" w:hAnsiTheme="majorBidi" w:cstheme="majorBidi"/>
        </w:rPr>
        <w:t xml:space="preserve"> </w:t>
      </w:r>
      <w:r w:rsidRPr="00270638">
        <w:rPr>
          <w:rFonts w:asciiTheme="majorBidi" w:hAnsiTheme="majorBidi" w:cstheme="majorBidi"/>
        </w:rPr>
        <w:t>alan</w:t>
      </w:r>
      <w:r w:rsidR="00A8761A">
        <w:rPr>
          <w:rFonts w:asciiTheme="majorBidi" w:hAnsiTheme="majorBidi" w:cstheme="majorBidi"/>
        </w:rPr>
        <w:t xml:space="preserve"> </w:t>
      </w:r>
      <w:r w:rsidRPr="00270638">
        <w:rPr>
          <w:rFonts w:asciiTheme="majorBidi" w:hAnsiTheme="majorBidi" w:cstheme="majorBidi"/>
        </w:rPr>
        <w:t>indeksleri</w:t>
      </w:r>
      <w:r w:rsidR="00A8761A">
        <w:rPr>
          <w:rFonts w:asciiTheme="majorBidi" w:hAnsiTheme="majorBidi" w:cstheme="majorBidi"/>
        </w:rPr>
        <w:t xml:space="preserve"> </w:t>
      </w:r>
      <w:r w:rsidRPr="00270638">
        <w:rPr>
          <w:rFonts w:asciiTheme="majorBidi" w:hAnsiTheme="majorBidi" w:cstheme="majorBidi"/>
        </w:rPr>
        <w:t>kapsamındaki</w:t>
      </w:r>
      <w:r w:rsidR="00A8761A">
        <w:rPr>
          <w:rFonts w:asciiTheme="majorBidi" w:hAnsiTheme="majorBidi" w:cstheme="majorBidi"/>
        </w:rPr>
        <w:t xml:space="preserve"> </w:t>
      </w:r>
      <w:r w:rsidRPr="00270638">
        <w:rPr>
          <w:rFonts w:asciiTheme="majorBidi" w:hAnsiTheme="majorBidi" w:cstheme="majorBidi"/>
        </w:rPr>
        <w:t>dergilerde</w:t>
      </w:r>
      <w:r w:rsidR="00A8761A">
        <w:rPr>
          <w:rFonts w:asciiTheme="majorBidi" w:hAnsiTheme="majorBidi" w:cstheme="majorBidi"/>
        </w:rPr>
        <w:t xml:space="preserve"> </w:t>
      </w:r>
      <w:r w:rsidRPr="00270638">
        <w:rPr>
          <w:rFonts w:asciiTheme="majorBidi" w:hAnsiTheme="majorBidi" w:cstheme="majorBidi"/>
        </w:rPr>
        <w:t>veya</w:t>
      </w:r>
      <w:r w:rsidR="00A8761A">
        <w:rPr>
          <w:rFonts w:asciiTheme="majorBidi" w:hAnsiTheme="majorBidi" w:cstheme="majorBidi"/>
        </w:rPr>
        <w:t xml:space="preserve"> </w:t>
      </w:r>
      <w:r w:rsidRPr="00270638">
        <w:rPr>
          <w:rFonts w:asciiTheme="majorBidi" w:hAnsiTheme="majorBidi" w:cstheme="majorBidi"/>
        </w:rPr>
        <w:t>kongrelerde/toplantılarda</w:t>
      </w:r>
      <w:r w:rsidR="00A8761A">
        <w:rPr>
          <w:rFonts w:asciiTheme="majorBidi" w:hAnsiTheme="majorBidi" w:cstheme="majorBidi"/>
        </w:rPr>
        <w:t xml:space="preserve"> </w:t>
      </w:r>
      <w:r w:rsidRPr="00270638">
        <w:rPr>
          <w:rFonts w:asciiTheme="majorBidi" w:hAnsiTheme="majorBidi" w:cstheme="majorBidi"/>
        </w:rPr>
        <w:t>yayın</w:t>
      </w:r>
      <w:r w:rsidR="00A8761A">
        <w:rPr>
          <w:rFonts w:asciiTheme="majorBidi" w:hAnsiTheme="majorBidi" w:cstheme="majorBidi"/>
        </w:rPr>
        <w:t xml:space="preserve"> </w:t>
      </w:r>
      <w:r w:rsidRPr="00270638">
        <w:rPr>
          <w:rFonts w:asciiTheme="majorBidi" w:hAnsiTheme="majorBidi" w:cstheme="majorBidi"/>
        </w:rPr>
        <w:t>faaliyetlerinin</w:t>
      </w:r>
      <w:r w:rsidR="00A8761A">
        <w:rPr>
          <w:rFonts w:asciiTheme="majorBidi" w:hAnsiTheme="majorBidi" w:cstheme="majorBidi"/>
        </w:rPr>
        <w:t xml:space="preserve"> </w:t>
      </w:r>
      <w:r w:rsidRPr="00270638">
        <w:rPr>
          <w:rFonts w:asciiTheme="majorBidi" w:hAnsiTheme="majorBidi" w:cstheme="majorBidi"/>
        </w:rPr>
        <w:t>yapılması</w:t>
      </w:r>
      <w:r w:rsidR="00A8761A">
        <w:rPr>
          <w:rFonts w:asciiTheme="majorBidi" w:hAnsiTheme="majorBidi" w:cstheme="majorBidi"/>
        </w:rPr>
        <w:t xml:space="preserve"> </w:t>
      </w:r>
      <w:r w:rsidRPr="00270638">
        <w:rPr>
          <w:rFonts w:asciiTheme="majorBidi" w:hAnsiTheme="majorBidi" w:cstheme="majorBidi"/>
        </w:rPr>
        <w:t>esastır.</w:t>
      </w:r>
      <w:r w:rsidR="00A8761A">
        <w:rPr>
          <w:rFonts w:asciiTheme="majorBidi" w:hAnsiTheme="majorBidi" w:cstheme="majorBidi"/>
        </w:rPr>
        <w:t xml:space="preserve"> </w:t>
      </w:r>
      <w:r w:rsidRPr="00270638">
        <w:rPr>
          <w:rFonts w:asciiTheme="majorBidi" w:hAnsiTheme="majorBidi" w:cstheme="majorBidi"/>
        </w:rPr>
        <w:t>Teknik</w:t>
      </w:r>
      <w:r w:rsidR="00A8761A">
        <w:rPr>
          <w:rFonts w:asciiTheme="majorBidi" w:hAnsiTheme="majorBidi" w:cstheme="majorBidi"/>
        </w:rPr>
        <w:t xml:space="preserve"> </w:t>
      </w:r>
      <w:r w:rsidRPr="00270638">
        <w:rPr>
          <w:rFonts w:asciiTheme="majorBidi" w:hAnsiTheme="majorBidi" w:cstheme="majorBidi"/>
        </w:rPr>
        <w:t>inceleme,</w:t>
      </w:r>
      <w:r w:rsidR="00A8761A">
        <w:rPr>
          <w:rFonts w:asciiTheme="majorBidi" w:hAnsiTheme="majorBidi" w:cstheme="majorBidi"/>
        </w:rPr>
        <w:t xml:space="preserve"> </w:t>
      </w:r>
      <w:r w:rsidRPr="00270638">
        <w:rPr>
          <w:rFonts w:asciiTheme="majorBidi" w:hAnsiTheme="majorBidi" w:cstheme="majorBidi"/>
        </w:rPr>
        <w:t>toplantıya</w:t>
      </w:r>
      <w:r w:rsidR="00A8761A">
        <w:rPr>
          <w:rFonts w:asciiTheme="majorBidi" w:hAnsiTheme="majorBidi" w:cstheme="majorBidi"/>
        </w:rPr>
        <w:t xml:space="preserve"> </w:t>
      </w:r>
      <w:r w:rsidRPr="00270638">
        <w:rPr>
          <w:rFonts w:asciiTheme="majorBidi" w:hAnsiTheme="majorBidi" w:cstheme="majorBidi"/>
        </w:rPr>
        <w:t>katılma</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benzeri</w:t>
      </w:r>
      <w:r w:rsidR="00A8761A">
        <w:rPr>
          <w:rFonts w:asciiTheme="majorBidi" w:hAnsiTheme="majorBidi" w:cstheme="majorBidi"/>
        </w:rPr>
        <w:t xml:space="preserve"> </w:t>
      </w:r>
      <w:r w:rsidRPr="00270638">
        <w:rPr>
          <w:rFonts w:asciiTheme="majorBidi" w:hAnsiTheme="majorBidi" w:cstheme="majorBidi"/>
        </w:rPr>
        <w:t>faaliyetlerde</w:t>
      </w:r>
      <w:r w:rsidR="00A8761A">
        <w:rPr>
          <w:rFonts w:asciiTheme="majorBidi" w:hAnsiTheme="majorBidi" w:cstheme="majorBidi"/>
        </w:rPr>
        <w:t xml:space="preserve"> </w:t>
      </w:r>
      <w:r w:rsidRPr="00270638">
        <w:rPr>
          <w:rFonts w:asciiTheme="majorBidi" w:hAnsiTheme="majorBidi" w:cstheme="majorBidi"/>
        </w:rPr>
        <w:t>yayın</w:t>
      </w:r>
      <w:r w:rsidR="00A8761A">
        <w:rPr>
          <w:rFonts w:asciiTheme="majorBidi" w:hAnsiTheme="majorBidi" w:cstheme="majorBidi"/>
        </w:rPr>
        <w:t xml:space="preserve"> </w:t>
      </w:r>
      <w:r w:rsidRPr="00270638">
        <w:rPr>
          <w:rFonts w:asciiTheme="majorBidi" w:hAnsiTheme="majorBidi" w:cstheme="majorBidi"/>
        </w:rPr>
        <w:t>zorunluluğu</w:t>
      </w:r>
      <w:r w:rsidR="00A8761A">
        <w:rPr>
          <w:rFonts w:asciiTheme="majorBidi" w:hAnsiTheme="majorBidi" w:cstheme="majorBidi"/>
        </w:rPr>
        <w:t xml:space="preserve"> </w:t>
      </w:r>
      <w:r w:rsidRPr="00270638">
        <w:rPr>
          <w:rFonts w:asciiTheme="majorBidi" w:hAnsiTheme="majorBidi" w:cstheme="majorBidi"/>
        </w:rPr>
        <w:t>yoktur.</w:t>
      </w:r>
    </w:p>
    <w:p w14:paraId="56898CED" w14:textId="7EEC2108" w:rsidR="00AA7920" w:rsidRDefault="00270638" w:rsidP="00EA34DF">
      <w:pPr>
        <w:rPr>
          <w:rFonts w:asciiTheme="majorBidi" w:hAnsiTheme="majorBidi" w:cstheme="majorBidi"/>
        </w:rPr>
      </w:pPr>
      <w:r w:rsidRPr="00270638">
        <w:rPr>
          <w:rFonts w:asciiTheme="majorBidi" w:hAnsiTheme="majorBidi" w:cstheme="majorBidi"/>
        </w:rPr>
        <w:t>(2)</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desteklenen</w:t>
      </w:r>
      <w:r w:rsidR="00A8761A">
        <w:rPr>
          <w:rFonts w:asciiTheme="majorBidi" w:hAnsiTheme="majorBidi" w:cstheme="majorBidi"/>
        </w:rPr>
        <w:t xml:space="preserve"> </w:t>
      </w:r>
      <w:r w:rsidRPr="00270638">
        <w:rPr>
          <w:rFonts w:asciiTheme="majorBidi" w:hAnsiTheme="majorBidi" w:cstheme="majorBidi"/>
        </w:rPr>
        <w:t>projeler</w:t>
      </w:r>
      <w:r w:rsidR="00A8761A">
        <w:rPr>
          <w:rFonts w:asciiTheme="majorBidi" w:hAnsiTheme="majorBidi" w:cstheme="majorBidi"/>
        </w:rPr>
        <w:t xml:space="preserve"> </w:t>
      </w:r>
      <w:r w:rsidRPr="00270638">
        <w:rPr>
          <w:rFonts w:asciiTheme="majorBidi" w:hAnsiTheme="majorBidi" w:cstheme="majorBidi"/>
        </w:rPr>
        <w:t>kapsamında</w:t>
      </w:r>
      <w:r w:rsidR="00A8761A">
        <w:rPr>
          <w:rFonts w:asciiTheme="majorBidi" w:hAnsiTheme="majorBidi" w:cstheme="majorBidi"/>
        </w:rPr>
        <w:t xml:space="preserve"> </w:t>
      </w:r>
      <w:r w:rsidRPr="00270638">
        <w:rPr>
          <w:rFonts w:asciiTheme="majorBidi" w:hAnsiTheme="majorBidi" w:cstheme="majorBidi"/>
        </w:rPr>
        <w:t>gerçekleştirilen</w:t>
      </w:r>
      <w:r w:rsidR="00A8761A">
        <w:rPr>
          <w:rFonts w:asciiTheme="majorBidi" w:hAnsiTheme="majorBidi" w:cstheme="majorBidi"/>
        </w:rPr>
        <w:t xml:space="preserve"> </w:t>
      </w:r>
      <w:r w:rsidRPr="00270638">
        <w:rPr>
          <w:rFonts w:asciiTheme="majorBidi" w:hAnsiTheme="majorBidi" w:cstheme="majorBidi"/>
        </w:rPr>
        <w:t>her</w:t>
      </w:r>
      <w:r w:rsidR="00A8761A">
        <w:rPr>
          <w:rFonts w:asciiTheme="majorBidi" w:hAnsiTheme="majorBidi" w:cstheme="majorBidi"/>
        </w:rPr>
        <w:t xml:space="preserve"> </w:t>
      </w:r>
      <w:r w:rsidRPr="00270638">
        <w:rPr>
          <w:rFonts w:asciiTheme="majorBidi" w:hAnsiTheme="majorBidi" w:cstheme="majorBidi"/>
        </w:rPr>
        <w:t>türlü</w:t>
      </w:r>
      <w:r w:rsidR="00A8761A">
        <w:rPr>
          <w:rFonts w:asciiTheme="majorBidi" w:hAnsiTheme="majorBidi" w:cstheme="majorBidi"/>
        </w:rPr>
        <w:t xml:space="preserve"> </w:t>
      </w:r>
      <w:r w:rsidRPr="00270638">
        <w:rPr>
          <w:rFonts w:asciiTheme="majorBidi" w:hAnsiTheme="majorBidi" w:cstheme="majorBidi"/>
        </w:rPr>
        <w:t>yayında,</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çalışma</w:t>
      </w:r>
      <w:r w:rsidR="00A8761A">
        <w:rPr>
          <w:rFonts w:asciiTheme="majorBidi" w:hAnsiTheme="majorBidi" w:cstheme="majorBidi"/>
        </w:rPr>
        <w:t xml:space="preserve"> </w:t>
      </w:r>
      <w:r w:rsidRPr="00270638">
        <w:rPr>
          <w:rFonts w:asciiTheme="majorBidi" w:hAnsiTheme="majorBidi" w:cstheme="majorBidi"/>
        </w:rPr>
        <w:t>İstanbul</w:t>
      </w:r>
      <w:r w:rsidR="00A8761A">
        <w:rPr>
          <w:rFonts w:asciiTheme="majorBidi" w:hAnsiTheme="majorBidi" w:cstheme="majorBidi"/>
        </w:rPr>
        <w:t xml:space="preserve"> </w:t>
      </w:r>
      <w:r w:rsidRPr="00270638">
        <w:rPr>
          <w:rFonts w:asciiTheme="majorBidi" w:hAnsiTheme="majorBidi" w:cstheme="majorBidi"/>
        </w:rPr>
        <w:t>29</w:t>
      </w:r>
      <w:r w:rsidR="00A8761A">
        <w:rPr>
          <w:rFonts w:asciiTheme="majorBidi" w:hAnsiTheme="majorBidi" w:cstheme="majorBidi"/>
        </w:rPr>
        <w:t xml:space="preserve"> </w:t>
      </w:r>
      <w:r w:rsidRPr="00270638">
        <w:rPr>
          <w:rFonts w:asciiTheme="majorBidi" w:hAnsiTheme="majorBidi" w:cstheme="majorBidi"/>
        </w:rPr>
        <w:t>Mayıs</w:t>
      </w:r>
      <w:r w:rsidR="00A8761A">
        <w:rPr>
          <w:rFonts w:asciiTheme="majorBidi" w:hAnsiTheme="majorBidi" w:cstheme="majorBidi"/>
        </w:rPr>
        <w:t xml:space="preserve"> </w:t>
      </w:r>
      <w:r w:rsidRPr="00270638">
        <w:rPr>
          <w:rFonts w:asciiTheme="majorBidi" w:hAnsiTheme="majorBidi" w:cstheme="majorBidi"/>
        </w:rPr>
        <w:t>Üniversitesi</w:t>
      </w:r>
      <w:r w:rsidR="00A8761A">
        <w:rPr>
          <w:rFonts w:asciiTheme="majorBidi" w:hAnsiTheme="majorBidi" w:cstheme="majorBidi"/>
        </w:rPr>
        <w:t xml:space="preserve"> </w:t>
      </w:r>
      <w:r w:rsidRPr="00270638">
        <w:rPr>
          <w:rFonts w:asciiTheme="majorBidi" w:hAnsiTheme="majorBidi" w:cstheme="majorBidi"/>
        </w:rPr>
        <w:t>Bilimsel</w:t>
      </w:r>
      <w:r w:rsidR="00A8761A">
        <w:rPr>
          <w:rFonts w:asciiTheme="majorBidi" w:hAnsiTheme="majorBidi" w:cstheme="majorBidi"/>
        </w:rPr>
        <w:t xml:space="preserve"> </w:t>
      </w:r>
      <w:r w:rsidRPr="00270638">
        <w:rPr>
          <w:rFonts w:asciiTheme="majorBidi" w:hAnsiTheme="majorBidi" w:cstheme="majorBidi"/>
        </w:rPr>
        <w:t>Araştırma</w:t>
      </w:r>
      <w:r w:rsidR="00A8761A">
        <w:rPr>
          <w:rFonts w:asciiTheme="majorBidi" w:hAnsiTheme="majorBidi" w:cstheme="majorBidi"/>
        </w:rPr>
        <w:t xml:space="preserve"> </w:t>
      </w:r>
      <w:r w:rsidRPr="00270638">
        <w:rPr>
          <w:rFonts w:asciiTheme="majorBidi" w:hAnsiTheme="majorBidi" w:cstheme="majorBidi"/>
        </w:rPr>
        <w:t>Projeleri</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w:t>
      </w:r>
      <w:r w:rsidR="00A8761A">
        <w:rPr>
          <w:rFonts w:asciiTheme="majorBidi" w:hAnsiTheme="majorBidi" w:cstheme="majorBidi"/>
        </w:rPr>
        <w:t xml:space="preserve"> </w:t>
      </w:r>
      <w:proofErr w:type="spellStart"/>
      <w:r w:rsidRPr="00270638">
        <w:rPr>
          <w:rFonts w:asciiTheme="majorBidi" w:hAnsiTheme="majorBidi" w:cstheme="majorBidi"/>
        </w:rPr>
        <w:t>nolu</w:t>
      </w:r>
      <w:proofErr w:type="spellEnd"/>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kapsamında</w:t>
      </w:r>
      <w:r w:rsidR="00A8761A">
        <w:rPr>
          <w:rFonts w:asciiTheme="majorBidi" w:hAnsiTheme="majorBidi" w:cstheme="majorBidi"/>
        </w:rPr>
        <w:t xml:space="preserve"> </w:t>
      </w:r>
      <w:r w:rsidRPr="00270638">
        <w:rPr>
          <w:rFonts w:asciiTheme="majorBidi" w:hAnsiTheme="majorBidi" w:cstheme="majorBidi"/>
        </w:rPr>
        <w:t>desteklenmiştir.”</w:t>
      </w:r>
      <w:r w:rsidR="00A8761A">
        <w:rPr>
          <w:rFonts w:asciiTheme="majorBidi" w:hAnsiTheme="majorBidi" w:cstheme="majorBidi"/>
        </w:rPr>
        <w:t xml:space="preserve"> </w:t>
      </w:r>
      <w:r w:rsidRPr="00270638">
        <w:rPr>
          <w:rFonts w:asciiTheme="majorBidi" w:hAnsiTheme="majorBidi" w:cstheme="majorBidi"/>
          <w:i/>
        </w:rPr>
        <w:t>(“</w:t>
      </w:r>
      <w:proofErr w:type="spellStart"/>
      <w:r w:rsidRPr="00270638">
        <w:rPr>
          <w:rFonts w:asciiTheme="majorBidi" w:hAnsiTheme="majorBidi" w:cstheme="majorBidi"/>
          <w:i/>
        </w:rPr>
        <w:t>This</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work</w:t>
      </w:r>
      <w:proofErr w:type="spellEnd"/>
      <w:r w:rsidR="00A8761A">
        <w:rPr>
          <w:rFonts w:asciiTheme="majorBidi" w:hAnsiTheme="majorBidi" w:cstheme="majorBidi"/>
          <w:i/>
        </w:rPr>
        <w:t xml:space="preserve"> </w:t>
      </w:r>
      <w:r w:rsidRPr="00270638">
        <w:rPr>
          <w:rFonts w:asciiTheme="majorBidi" w:hAnsiTheme="majorBidi" w:cstheme="majorBidi"/>
          <w:i/>
        </w:rPr>
        <w:t>has</w:t>
      </w:r>
      <w:r w:rsidR="00A8761A">
        <w:rPr>
          <w:rFonts w:asciiTheme="majorBidi" w:hAnsiTheme="majorBidi" w:cstheme="majorBidi"/>
          <w:i/>
        </w:rPr>
        <w:t xml:space="preserve"> </w:t>
      </w:r>
      <w:proofErr w:type="spellStart"/>
      <w:r w:rsidRPr="00270638">
        <w:rPr>
          <w:rFonts w:asciiTheme="majorBidi" w:hAnsiTheme="majorBidi" w:cstheme="majorBidi"/>
          <w:i/>
        </w:rPr>
        <w:t>been</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supported</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by</w:t>
      </w:r>
      <w:proofErr w:type="spellEnd"/>
      <w:r w:rsidR="00A8761A">
        <w:rPr>
          <w:rFonts w:asciiTheme="majorBidi" w:hAnsiTheme="majorBidi" w:cstheme="majorBidi"/>
          <w:i/>
        </w:rPr>
        <w:t xml:space="preserve"> </w:t>
      </w:r>
      <w:r w:rsidRPr="00270638">
        <w:rPr>
          <w:rFonts w:asciiTheme="majorBidi" w:hAnsiTheme="majorBidi" w:cstheme="majorBidi"/>
          <w:i/>
        </w:rPr>
        <w:t>İstanbul</w:t>
      </w:r>
      <w:r w:rsidR="00A8761A">
        <w:rPr>
          <w:rFonts w:asciiTheme="majorBidi" w:hAnsiTheme="majorBidi" w:cstheme="majorBidi"/>
          <w:i/>
        </w:rPr>
        <w:t xml:space="preserve"> </w:t>
      </w:r>
      <w:r w:rsidRPr="00270638">
        <w:rPr>
          <w:rFonts w:asciiTheme="majorBidi" w:hAnsiTheme="majorBidi" w:cstheme="majorBidi"/>
          <w:i/>
        </w:rPr>
        <w:t>29</w:t>
      </w:r>
      <w:r w:rsidR="00A8761A">
        <w:rPr>
          <w:rFonts w:asciiTheme="majorBidi" w:hAnsiTheme="majorBidi" w:cstheme="majorBidi"/>
          <w:i/>
        </w:rPr>
        <w:t xml:space="preserve"> </w:t>
      </w:r>
      <w:proofErr w:type="spellStart"/>
      <w:r w:rsidRPr="00270638">
        <w:rPr>
          <w:rFonts w:asciiTheme="majorBidi" w:hAnsiTheme="majorBidi" w:cstheme="majorBidi"/>
          <w:i/>
        </w:rPr>
        <w:t>Mayis</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University</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Research</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Projects</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Coordination</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Unit</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under</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grant</w:t>
      </w:r>
      <w:proofErr w:type="spellEnd"/>
      <w:r w:rsidR="00A8761A">
        <w:rPr>
          <w:rFonts w:asciiTheme="majorBidi" w:hAnsiTheme="majorBidi" w:cstheme="majorBidi"/>
          <w:i/>
        </w:rPr>
        <w:t xml:space="preserve"> </w:t>
      </w:r>
      <w:proofErr w:type="spellStart"/>
      <w:r w:rsidRPr="00270638">
        <w:rPr>
          <w:rFonts w:asciiTheme="majorBidi" w:hAnsiTheme="majorBidi" w:cstheme="majorBidi"/>
          <w:i/>
        </w:rPr>
        <w:t>number</w:t>
      </w:r>
      <w:proofErr w:type="spellEnd"/>
      <w:r w:rsidR="00A8761A">
        <w:rPr>
          <w:rFonts w:asciiTheme="majorBidi" w:hAnsiTheme="majorBidi" w:cstheme="majorBidi"/>
          <w:i/>
        </w:rPr>
        <w:t xml:space="preserve"> </w:t>
      </w:r>
      <w:r w:rsidRPr="00270638">
        <w:rPr>
          <w:rFonts w:asciiTheme="majorBidi" w:hAnsiTheme="majorBidi" w:cstheme="majorBidi"/>
          <w:i/>
        </w:rPr>
        <w:t>...”)</w:t>
      </w:r>
      <w:r w:rsidR="00A8761A">
        <w:rPr>
          <w:rFonts w:asciiTheme="majorBidi" w:hAnsiTheme="majorBidi" w:cstheme="majorBidi"/>
          <w:i/>
        </w:rPr>
        <w:t xml:space="preserve"> </w:t>
      </w:r>
      <w:r w:rsidRPr="00270638">
        <w:rPr>
          <w:rFonts w:asciiTheme="majorBidi" w:hAnsiTheme="majorBidi" w:cstheme="majorBidi"/>
        </w:rPr>
        <w:t>şeklinde</w:t>
      </w:r>
      <w:r w:rsidR="00A8761A">
        <w:rPr>
          <w:rFonts w:asciiTheme="majorBidi" w:hAnsiTheme="majorBidi" w:cstheme="majorBidi"/>
        </w:rPr>
        <w:t xml:space="preserve"> </w:t>
      </w:r>
      <w:r w:rsidRPr="00270638">
        <w:rPr>
          <w:rFonts w:asciiTheme="majorBidi" w:hAnsiTheme="majorBidi" w:cstheme="majorBidi"/>
        </w:rPr>
        <w:t>veya</w:t>
      </w:r>
      <w:r w:rsidR="00A8761A">
        <w:rPr>
          <w:rFonts w:asciiTheme="majorBidi" w:hAnsiTheme="majorBidi" w:cstheme="majorBidi"/>
        </w:rPr>
        <w:t xml:space="preserve"> </w:t>
      </w:r>
      <w:r w:rsidRPr="00270638">
        <w:rPr>
          <w:rFonts w:asciiTheme="majorBidi" w:hAnsiTheme="majorBidi" w:cstheme="majorBidi"/>
        </w:rPr>
        <w:t>benzer</w:t>
      </w:r>
      <w:r w:rsidR="00A8761A">
        <w:rPr>
          <w:rFonts w:asciiTheme="majorBidi" w:hAnsiTheme="majorBidi" w:cstheme="majorBidi"/>
        </w:rPr>
        <w:t xml:space="preserve"> </w:t>
      </w:r>
      <w:r w:rsidRPr="00270638">
        <w:rPr>
          <w:rFonts w:asciiTheme="majorBidi" w:hAnsiTheme="majorBidi" w:cstheme="majorBidi"/>
        </w:rPr>
        <w:t>anlama</w:t>
      </w:r>
      <w:r w:rsidR="00A8761A">
        <w:rPr>
          <w:rFonts w:asciiTheme="majorBidi" w:hAnsiTheme="majorBidi" w:cstheme="majorBidi"/>
        </w:rPr>
        <w:t xml:space="preserve"> </w:t>
      </w:r>
      <w:r w:rsidRPr="00270638">
        <w:rPr>
          <w:rFonts w:asciiTheme="majorBidi" w:hAnsiTheme="majorBidi" w:cstheme="majorBidi"/>
        </w:rPr>
        <w:t>gelecek</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ibarenin</w:t>
      </w:r>
      <w:r w:rsidR="00A8761A">
        <w:rPr>
          <w:rFonts w:asciiTheme="majorBidi" w:hAnsiTheme="majorBidi" w:cstheme="majorBidi"/>
        </w:rPr>
        <w:t xml:space="preserve"> </w:t>
      </w:r>
      <w:r w:rsidRPr="00270638">
        <w:rPr>
          <w:rFonts w:asciiTheme="majorBidi" w:hAnsiTheme="majorBidi" w:cstheme="majorBidi"/>
        </w:rPr>
        <w:t>bulunması</w:t>
      </w:r>
      <w:r w:rsidR="00A8761A">
        <w:rPr>
          <w:rFonts w:asciiTheme="majorBidi" w:hAnsiTheme="majorBidi" w:cstheme="majorBidi"/>
        </w:rPr>
        <w:t xml:space="preserve"> </w:t>
      </w:r>
      <w:r w:rsidRPr="00270638">
        <w:rPr>
          <w:rFonts w:asciiTheme="majorBidi" w:hAnsiTheme="majorBidi" w:cstheme="majorBidi"/>
        </w:rPr>
        <w:t>zorunludur.</w:t>
      </w:r>
      <w:r w:rsidR="00A8761A">
        <w:rPr>
          <w:rFonts w:asciiTheme="majorBidi" w:hAnsiTheme="majorBidi" w:cstheme="majorBidi"/>
        </w:rPr>
        <w:t xml:space="preserve"> </w:t>
      </w:r>
      <w:r w:rsidRPr="00270638">
        <w:rPr>
          <w:rFonts w:asciiTheme="majorBidi" w:hAnsiTheme="majorBidi" w:cstheme="majorBidi"/>
        </w:rPr>
        <w:t>Ancak,</w:t>
      </w:r>
      <w:r w:rsidR="00A8761A">
        <w:rPr>
          <w:rFonts w:asciiTheme="majorBidi" w:hAnsiTheme="majorBidi" w:cstheme="majorBidi"/>
        </w:rPr>
        <w:t xml:space="preserve"> </w:t>
      </w:r>
      <w:r w:rsidRPr="00270638">
        <w:rPr>
          <w:rFonts w:asciiTheme="majorBidi" w:hAnsiTheme="majorBidi" w:cstheme="majorBidi"/>
        </w:rPr>
        <w:t>araştırmacıların</w:t>
      </w:r>
      <w:r w:rsidR="00A8761A">
        <w:rPr>
          <w:rFonts w:asciiTheme="majorBidi" w:hAnsiTheme="majorBidi" w:cstheme="majorBidi"/>
        </w:rPr>
        <w:t xml:space="preserve"> </w:t>
      </w:r>
      <w:r w:rsidRPr="00270638">
        <w:rPr>
          <w:rFonts w:asciiTheme="majorBidi" w:hAnsiTheme="majorBidi" w:cstheme="majorBidi"/>
        </w:rPr>
        <w:t>elinde</w:t>
      </w:r>
      <w:r w:rsidR="00A8761A">
        <w:rPr>
          <w:rFonts w:asciiTheme="majorBidi" w:hAnsiTheme="majorBidi" w:cstheme="majorBidi"/>
        </w:rPr>
        <w:t xml:space="preserve"> </w:t>
      </w:r>
      <w:r w:rsidRPr="00270638">
        <w:rPr>
          <w:rFonts w:asciiTheme="majorBidi" w:hAnsiTheme="majorBidi" w:cstheme="majorBidi"/>
        </w:rPr>
        <w:t>olmayan</w:t>
      </w:r>
      <w:r w:rsidR="00A8761A">
        <w:rPr>
          <w:rFonts w:asciiTheme="majorBidi" w:hAnsiTheme="majorBidi" w:cstheme="majorBidi"/>
        </w:rPr>
        <w:t xml:space="preserve"> </w:t>
      </w:r>
      <w:r w:rsidRPr="00270638">
        <w:rPr>
          <w:rFonts w:asciiTheme="majorBidi" w:hAnsiTheme="majorBidi" w:cstheme="majorBidi"/>
        </w:rPr>
        <w:t>zorunlu</w:t>
      </w:r>
      <w:r w:rsidR="00A8761A">
        <w:rPr>
          <w:rFonts w:asciiTheme="majorBidi" w:hAnsiTheme="majorBidi" w:cstheme="majorBidi"/>
        </w:rPr>
        <w:t xml:space="preserve"> </w:t>
      </w:r>
      <w:r w:rsidRPr="00270638">
        <w:rPr>
          <w:rFonts w:asciiTheme="majorBidi" w:hAnsiTheme="majorBidi" w:cstheme="majorBidi"/>
        </w:rPr>
        <w:t>haller</w:t>
      </w:r>
      <w:r w:rsidR="00A8761A">
        <w:rPr>
          <w:rFonts w:asciiTheme="majorBidi" w:hAnsiTheme="majorBidi" w:cstheme="majorBidi"/>
        </w:rPr>
        <w:t xml:space="preserve"> </w:t>
      </w:r>
      <w:r w:rsidRPr="00270638">
        <w:rPr>
          <w:rFonts w:asciiTheme="majorBidi" w:hAnsiTheme="majorBidi" w:cstheme="majorBidi"/>
        </w:rPr>
        <w:t>nedeniyle</w:t>
      </w:r>
      <w:r w:rsidR="00A8761A">
        <w:rPr>
          <w:rFonts w:asciiTheme="majorBidi" w:hAnsiTheme="majorBidi" w:cstheme="majorBidi"/>
        </w:rPr>
        <w:t xml:space="preserve"> </w:t>
      </w:r>
      <w:r w:rsidRPr="00270638">
        <w:rPr>
          <w:rFonts w:asciiTheme="majorBidi" w:hAnsiTheme="majorBidi" w:cstheme="majorBidi"/>
        </w:rPr>
        <w:t>bu</w:t>
      </w:r>
      <w:r w:rsidR="00A8761A">
        <w:rPr>
          <w:rFonts w:asciiTheme="majorBidi" w:hAnsiTheme="majorBidi" w:cstheme="majorBidi"/>
        </w:rPr>
        <w:t xml:space="preserve"> </w:t>
      </w:r>
      <w:r w:rsidRPr="00270638">
        <w:rPr>
          <w:rFonts w:asciiTheme="majorBidi" w:hAnsiTheme="majorBidi" w:cstheme="majorBidi"/>
        </w:rPr>
        <w:t>ifadeye</w:t>
      </w:r>
      <w:r w:rsidR="00A8761A">
        <w:rPr>
          <w:rFonts w:asciiTheme="majorBidi" w:hAnsiTheme="majorBidi" w:cstheme="majorBidi"/>
        </w:rPr>
        <w:t xml:space="preserve"> </w:t>
      </w:r>
      <w:r w:rsidRPr="00270638">
        <w:rPr>
          <w:rFonts w:asciiTheme="majorBidi" w:hAnsiTheme="majorBidi" w:cstheme="majorBidi"/>
        </w:rPr>
        <w:t>yer</w:t>
      </w:r>
      <w:r w:rsidR="00A8761A">
        <w:rPr>
          <w:rFonts w:asciiTheme="majorBidi" w:hAnsiTheme="majorBidi" w:cstheme="majorBidi"/>
        </w:rPr>
        <w:t xml:space="preserve"> </w:t>
      </w:r>
      <w:r w:rsidRPr="00270638">
        <w:rPr>
          <w:rFonts w:asciiTheme="majorBidi" w:hAnsiTheme="majorBidi" w:cstheme="majorBidi"/>
        </w:rPr>
        <w:t>verilemeyen</w:t>
      </w:r>
      <w:r w:rsidR="00A8761A">
        <w:rPr>
          <w:rFonts w:asciiTheme="majorBidi" w:hAnsiTheme="majorBidi" w:cstheme="majorBidi"/>
        </w:rPr>
        <w:t xml:space="preserve"> </w:t>
      </w:r>
      <w:r w:rsidRPr="00270638">
        <w:rPr>
          <w:rFonts w:asciiTheme="majorBidi" w:hAnsiTheme="majorBidi" w:cstheme="majorBidi"/>
        </w:rPr>
        <w:t>yayınların</w:t>
      </w:r>
      <w:r w:rsidR="00A8761A">
        <w:rPr>
          <w:rFonts w:asciiTheme="majorBidi" w:hAnsiTheme="majorBidi" w:cstheme="majorBidi"/>
        </w:rPr>
        <w:t xml:space="preserve"> </w:t>
      </w:r>
      <w:r w:rsidRPr="00270638">
        <w:rPr>
          <w:rFonts w:asciiTheme="majorBidi" w:hAnsiTheme="majorBidi" w:cstheme="majorBidi"/>
        </w:rPr>
        <w:t>durumu</w:t>
      </w:r>
      <w:r w:rsidR="00A8761A">
        <w:rPr>
          <w:rFonts w:asciiTheme="majorBidi" w:hAnsiTheme="majorBidi" w:cstheme="majorBidi"/>
        </w:rPr>
        <w:t xml:space="preserve"> </w:t>
      </w:r>
      <w:r w:rsidRPr="00270638">
        <w:rPr>
          <w:rFonts w:asciiTheme="majorBidi" w:hAnsiTheme="majorBidi" w:cstheme="majorBidi"/>
        </w:rPr>
        <w:t>Komisyon</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değerlendirilerek</w:t>
      </w:r>
      <w:r w:rsidR="00A8761A">
        <w:rPr>
          <w:rFonts w:asciiTheme="majorBidi" w:hAnsiTheme="majorBidi" w:cstheme="majorBidi"/>
        </w:rPr>
        <w:t xml:space="preserve"> </w:t>
      </w:r>
      <w:r w:rsidRPr="00270638">
        <w:rPr>
          <w:rFonts w:asciiTheme="majorBidi" w:hAnsiTheme="majorBidi" w:cstheme="majorBidi"/>
        </w:rPr>
        <w:t>karara</w:t>
      </w:r>
      <w:r w:rsidR="00A8761A">
        <w:rPr>
          <w:rFonts w:asciiTheme="majorBidi" w:hAnsiTheme="majorBidi" w:cstheme="majorBidi"/>
        </w:rPr>
        <w:t xml:space="preserve"> </w:t>
      </w:r>
      <w:r w:rsidRPr="00270638">
        <w:rPr>
          <w:rFonts w:asciiTheme="majorBidi" w:hAnsiTheme="majorBidi" w:cstheme="majorBidi"/>
        </w:rPr>
        <w:t>bağlanır.</w:t>
      </w:r>
    </w:p>
    <w:p w14:paraId="45EED1C7" w14:textId="4E303425" w:rsidR="00270638" w:rsidRDefault="00270638" w:rsidP="00EA34DF">
      <w:pPr>
        <w:rPr>
          <w:rFonts w:asciiTheme="majorBidi" w:hAnsiTheme="majorBidi" w:cstheme="majorBidi"/>
        </w:rPr>
      </w:pPr>
      <w:r w:rsidRPr="00270638">
        <w:rPr>
          <w:rFonts w:asciiTheme="majorBidi" w:hAnsiTheme="majorBidi" w:cstheme="majorBidi"/>
        </w:rPr>
        <w:t>(3)</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Koordinasyon</w:t>
      </w:r>
      <w:r w:rsidR="00A8761A">
        <w:rPr>
          <w:rFonts w:asciiTheme="majorBidi" w:hAnsiTheme="majorBidi" w:cstheme="majorBidi"/>
        </w:rPr>
        <w:t xml:space="preserve"> </w:t>
      </w:r>
      <w:r w:rsidRPr="00270638">
        <w:rPr>
          <w:rFonts w:asciiTheme="majorBidi" w:hAnsiTheme="majorBidi" w:cstheme="majorBidi"/>
        </w:rPr>
        <w:t>Birimi</w:t>
      </w:r>
      <w:r w:rsidR="00A8761A">
        <w:rPr>
          <w:rFonts w:asciiTheme="majorBidi" w:hAnsiTheme="majorBidi" w:cstheme="majorBidi"/>
        </w:rPr>
        <w:t xml:space="preserve"> </w:t>
      </w:r>
      <w:r w:rsidRPr="00270638">
        <w:rPr>
          <w:rFonts w:asciiTheme="majorBidi" w:hAnsiTheme="majorBidi" w:cstheme="majorBidi"/>
        </w:rPr>
        <w:t>tarafından</w:t>
      </w:r>
      <w:r w:rsidR="00A8761A">
        <w:rPr>
          <w:rFonts w:asciiTheme="majorBidi" w:hAnsiTheme="majorBidi" w:cstheme="majorBidi"/>
        </w:rPr>
        <w:t xml:space="preserve"> </w:t>
      </w:r>
      <w:r w:rsidRPr="00270638">
        <w:rPr>
          <w:rFonts w:asciiTheme="majorBidi" w:hAnsiTheme="majorBidi" w:cstheme="majorBidi"/>
        </w:rPr>
        <w:t>desteklenen</w:t>
      </w:r>
      <w:r w:rsidR="00A8761A">
        <w:rPr>
          <w:rFonts w:asciiTheme="majorBidi" w:hAnsiTheme="majorBidi" w:cstheme="majorBidi"/>
        </w:rPr>
        <w:t xml:space="preserve"> </w:t>
      </w:r>
      <w:r w:rsidRPr="00270638">
        <w:rPr>
          <w:rFonts w:asciiTheme="majorBidi" w:hAnsiTheme="majorBidi" w:cstheme="majorBidi"/>
        </w:rPr>
        <w:t>projeler</w:t>
      </w:r>
      <w:r w:rsidR="00A8761A">
        <w:rPr>
          <w:rFonts w:asciiTheme="majorBidi" w:hAnsiTheme="majorBidi" w:cstheme="majorBidi"/>
        </w:rPr>
        <w:t xml:space="preserve"> </w:t>
      </w:r>
      <w:r w:rsidRPr="00270638">
        <w:rPr>
          <w:rFonts w:asciiTheme="majorBidi" w:hAnsiTheme="majorBidi" w:cstheme="majorBidi"/>
        </w:rPr>
        <w:t>kapsamında</w:t>
      </w:r>
      <w:r w:rsidR="00A8761A">
        <w:rPr>
          <w:rFonts w:asciiTheme="majorBidi" w:hAnsiTheme="majorBidi" w:cstheme="majorBidi"/>
        </w:rPr>
        <w:t xml:space="preserve"> </w:t>
      </w:r>
      <w:r w:rsidRPr="00270638">
        <w:rPr>
          <w:rFonts w:asciiTheme="majorBidi" w:hAnsiTheme="majorBidi" w:cstheme="majorBidi"/>
        </w:rPr>
        <w:t>gerçekleştirilen</w:t>
      </w:r>
      <w:r w:rsidR="00A8761A">
        <w:rPr>
          <w:rFonts w:asciiTheme="majorBidi" w:hAnsiTheme="majorBidi" w:cstheme="majorBidi"/>
        </w:rPr>
        <w:t xml:space="preserve"> </w:t>
      </w:r>
      <w:r w:rsidRPr="00270638">
        <w:rPr>
          <w:rFonts w:asciiTheme="majorBidi" w:hAnsiTheme="majorBidi" w:cstheme="majorBidi"/>
        </w:rPr>
        <w:t>yayınların</w:t>
      </w:r>
      <w:r w:rsidR="00A8761A">
        <w:rPr>
          <w:rFonts w:asciiTheme="majorBidi" w:hAnsiTheme="majorBidi" w:cstheme="majorBidi"/>
        </w:rPr>
        <w:t xml:space="preserve"> </w:t>
      </w:r>
      <w:r w:rsidRPr="00270638">
        <w:rPr>
          <w:rFonts w:asciiTheme="majorBidi" w:hAnsiTheme="majorBidi" w:cstheme="majorBidi"/>
        </w:rPr>
        <w:t>bir</w:t>
      </w:r>
      <w:r w:rsidR="00A8761A">
        <w:rPr>
          <w:rFonts w:asciiTheme="majorBidi" w:hAnsiTheme="majorBidi" w:cstheme="majorBidi"/>
        </w:rPr>
        <w:t xml:space="preserve"> </w:t>
      </w:r>
      <w:r w:rsidRPr="00270638">
        <w:rPr>
          <w:rFonts w:asciiTheme="majorBidi" w:hAnsiTheme="majorBidi" w:cstheme="majorBidi"/>
        </w:rPr>
        <w:t>nüshasının</w:t>
      </w:r>
      <w:r w:rsidR="00A8761A">
        <w:rPr>
          <w:rFonts w:asciiTheme="majorBidi" w:hAnsiTheme="majorBidi" w:cstheme="majorBidi"/>
        </w:rPr>
        <w:t xml:space="preserve"> </w:t>
      </w:r>
      <w:r w:rsidRPr="00270638">
        <w:rPr>
          <w:rFonts w:asciiTheme="majorBidi" w:hAnsiTheme="majorBidi" w:cstheme="majorBidi"/>
        </w:rPr>
        <w:t>EBYS</w:t>
      </w:r>
      <w:r w:rsidR="00A8761A">
        <w:rPr>
          <w:rFonts w:asciiTheme="majorBidi" w:hAnsiTheme="majorBidi" w:cstheme="majorBidi"/>
        </w:rPr>
        <w:t xml:space="preserve"> </w:t>
      </w:r>
      <w:r w:rsidRPr="00270638">
        <w:rPr>
          <w:rFonts w:asciiTheme="majorBidi" w:hAnsiTheme="majorBidi" w:cstheme="majorBidi"/>
        </w:rPr>
        <w:t>üzerinden</w:t>
      </w:r>
      <w:r w:rsidR="00A8761A">
        <w:rPr>
          <w:rFonts w:asciiTheme="majorBidi" w:hAnsiTheme="majorBidi" w:cstheme="majorBidi"/>
        </w:rPr>
        <w:t xml:space="preserve"> </w:t>
      </w:r>
      <w:r w:rsidRPr="00270638">
        <w:rPr>
          <w:rFonts w:asciiTheme="majorBidi" w:hAnsiTheme="majorBidi" w:cstheme="majorBidi"/>
        </w:rPr>
        <w:t>Komisyona</w:t>
      </w:r>
      <w:r w:rsidR="00A8761A">
        <w:rPr>
          <w:rFonts w:asciiTheme="majorBidi" w:hAnsiTheme="majorBidi" w:cstheme="majorBidi"/>
        </w:rPr>
        <w:t xml:space="preserve"> </w:t>
      </w:r>
      <w:r w:rsidRPr="00270638">
        <w:rPr>
          <w:rFonts w:asciiTheme="majorBidi" w:hAnsiTheme="majorBidi" w:cstheme="majorBidi"/>
        </w:rPr>
        <w:t>sunulması</w:t>
      </w:r>
      <w:r w:rsidR="00A8761A">
        <w:rPr>
          <w:rFonts w:asciiTheme="majorBidi" w:hAnsiTheme="majorBidi" w:cstheme="majorBidi"/>
        </w:rPr>
        <w:t xml:space="preserve"> </w:t>
      </w:r>
      <w:r w:rsidRPr="00270638">
        <w:rPr>
          <w:rFonts w:asciiTheme="majorBidi" w:hAnsiTheme="majorBidi" w:cstheme="majorBidi"/>
        </w:rPr>
        <w:t>zorunludur.</w:t>
      </w:r>
    </w:p>
    <w:p w14:paraId="2A4D5845" w14:textId="77777777" w:rsidR="00306CCD" w:rsidRPr="00270638" w:rsidRDefault="00306CCD" w:rsidP="00EA34DF">
      <w:pPr>
        <w:rPr>
          <w:rFonts w:asciiTheme="majorBidi" w:hAnsiTheme="majorBidi" w:cstheme="majorBidi"/>
        </w:rPr>
      </w:pPr>
    </w:p>
    <w:p w14:paraId="769EC262" w14:textId="5757F889" w:rsidR="00270638" w:rsidRPr="00270638" w:rsidRDefault="00270638" w:rsidP="00306CCD">
      <w:pPr>
        <w:pStyle w:val="Balk1"/>
        <w:rPr>
          <w:rFonts w:eastAsiaTheme="minorHAnsi"/>
        </w:rPr>
      </w:pPr>
      <w:bookmarkStart w:id="59" w:name="_Toc195173783"/>
      <w:r w:rsidRPr="00270638">
        <w:rPr>
          <w:rFonts w:eastAsiaTheme="minorHAnsi"/>
        </w:rPr>
        <w:t>BEŞİNCİ</w:t>
      </w:r>
      <w:r w:rsidR="00A8761A">
        <w:rPr>
          <w:rFonts w:eastAsiaTheme="minorHAnsi"/>
        </w:rPr>
        <w:t xml:space="preserve"> </w:t>
      </w:r>
      <w:r w:rsidRPr="00270638">
        <w:rPr>
          <w:rFonts w:eastAsiaTheme="minorHAnsi"/>
        </w:rPr>
        <w:t>BÖLÜM</w:t>
      </w:r>
      <w:r w:rsidR="00306CCD">
        <w:rPr>
          <w:rFonts w:eastAsiaTheme="minorHAnsi"/>
        </w:rPr>
        <w:br/>
      </w:r>
      <w:r w:rsidRPr="00270638">
        <w:rPr>
          <w:rFonts w:eastAsiaTheme="minorHAnsi"/>
        </w:rPr>
        <w:t>Projelerin</w:t>
      </w:r>
      <w:r w:rsidR="00A8761A">
        <w:rPr>
          <w:rFonts w:eastAsiaTheme="minorHAnsi"/>
        </w:rPr>
        <w:t xml:space="preserve"> </w:t>
      </w:r>
      <w:r w:rsidRPr="00270638">
        <w:rPr>
          <w:rFonts w:eastAsiaTheme="minorHAnsi"/>
        </w:rPr>
        <w:t>Süresi,</w:t>
      </w:r>
      <w:r w:rsidR="00A8761A">
        <w:rPr>
          <w:rFonts w:eastAsiaTheme="minorHAnsi"/>
        </w:rPr>
        <w:t xml:space="preserve"> </w:t>
      </w:r>
      <w:r w:rsidRPr="00270638">
        <w:rPr>
          <w:rFonts w:eastAsiaTheme="minorHAnsi"/>
        </w:rPr>
        <w:t>Bütçesi</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İlanı</w:t>
      </w:r>
      <w:bookmarkEnd w:id="59"/>
    </w:p>
    <w:p w14:paraId="43942169" w14:textId="779CC45D" w:rsidR="00270638" w:rsidRPr="00270638" w:rsidRDefault="00270638" w:rsidP="00306CCD">
      <w:pPr>
        <w:pStyle w:val="Balk2"/>
        <w:rPr>
          <w:rFonts w:eastAsiaTheme="minorHAnsi"/>
        </w:rPr>
      </w:pPr>
      <w:bookmarkStart w:id="60" w:name="_Toc195173784"/>
      <w:r w:rsidRPr="00270638">
        <w:rPr>
          <w:rFonts w:eastAsiaTheme="minorHAnsi"/>
        </w:rPr>
        <w:t>Projelerin</w:t>
      </w:r>
      <w:r w:rsidR="00A8761A">
        <w:rPr>
          <w:rFonts w:eastAsiaTheme="minorHAnsi"/>
        </w:rPr>
        <w:t xml:space="preserve"> </w:t>
      </w:r>
      <w:r w:rsidRPr="00270638">
        <w:rPr>
          <w:rFonts w:eastAsiaTheme="minorHAnsi"/>
        </w:rPr>
        <w:t>Süresi</w:t>
      </w:r>
      <w:bookmarkEnd w:id="60"/>
    </w:p>
    <w:p w14:paraId="24D2A412" w14:textId="0B895497" w:rsidR="00270638" w:rsidRPr="00270638" w:rsidRDefault="00270638" w:rsidP="00EA34DF">
      <w:pPr>
        <w:rPr>
          <w:rFonts w:asciiTheme="majorBidi" w:hAnsiTheme="majorBidi" w:cstheme="majorBidi"/>
        </w:rPr>
      </w:pPr>
      <w:r w:rsidRPr="0017475A">
        <w:rPr>
          <w:rFonts w:asciiTheme="majorBidi" w:hAnsiTheme="majorBidi" w:cstheme="majorBidi"/>
          <w:b/>
          <w:bCs/>
        </w:rPr>
        <w:t>MADDE</w:t>
      </w:r>
      <w:r w:rsidR="00A8761A" w:rsidRPr="0017475A">
        <w:rPr>
          <w:rFonts w:asciiTheme="majorBidi" w:hAnsiTheme="majorBidi" w:cstheme="majorBidi"/>
          <w:b/>
          <w:bCs/>
        </w:rPr>
        <w:t xml:space="preserve"> </w:t>
      </w:r>
      <w:r w:rsidRPr="0017475A">
        <w:rPr>
          <w:rFonts w:asciiTheme="majorBidi" w:hAnsiTheme="majorBidi" w:cstheme="majorBidi"/>
          <w:b/>
          <w:bCs/>
        </w:rPr>
        <w:t>15</w:t>
      </w:r>
      <w:r w:rsidR="00A24522" w:rsidRPr="0017475A">
        <w:rPr>
          <w:rFonts w:asciiTheme="majorBidi" w:hAnsiTheme="majorBidi" w:cstheme="majorBidi"/>
          <w:b/>
          <w:bCs/>
        </w:rPr>
        <w:t>-</w:t>
      </w:r>
      <w:r w:rsidR="00A8761A">
        <w:rPr>
          <w:rFonts w:asciiTheme="majorBidi" w:hAnsiTheme="majorBidi" w:cstheme="majorBidi"/>
        </w:rPr>
        <w:t xml:space="preserve"> </w:t>
      </w:r>
      <w:r w:rsidRPr="00270638">
        <w:rPr>
          <w:rFonts w:asciiTheme="majorBidi" w:hAnsiTheme="majorBidi" w:cstheme="majorBidi"/>
        </w:rPr>
        <w:t>(1)</w:t>
      </w:r>
      <w:r w:rsidR="00A8761A">
        <w:rPr>
          <w:rFonts w:asciiTheme="majorBidi" w:hAnsiTheme="majorBidi" w:cstheme="majorBidi"/>
        </w:rPr>
        <w:t xml:space="preserve"> </w:t>
      </w:r>
      <w:r w:rsidRPr="00270638">
        <w:rPr>
          <w:rFonts w:asciiTheme="majorBidi" w:hAnsiTheme="majorBidi" w:cstheme="majorBidi"/>
        </w:rPr>
        <w:t>Projelerin</w:t>
      </w:r>
      <w:r w:rsidR="00A8761A">
        <w:rPr>
          <w:rFonts w:asciiTheme="majorBidi" w:hAnsiTheme="majorBidi" w:cstheme="majorBidi"/>
        </w:rPr>
        <w:t xml:space="preserve"> </w:t>
      </w:r>
      <w:r w:rsidRPr="00270638">
        <w:rPr>
          <w:rFonts w:asciiTheme="majorBidi" w:hAnsiTheme="majorBidi" w:cstheme="majorBidi"/>
        </w:rPr>
        <w:t>BAP</w:t>
      </w:r>
      <w:r w:rsidR="00A8761A">
        <w:rPr>
          <w:rFonts w:asciiTheme="majorBidi" w:hAnsiTheme="majorBidi" w:cstheme="majorBidi"/>
        </w:rPr>
        <w:t xml:space="preserve"> </w:t>
      </w:r>
      <w:r w:rsidRPr="00270638">
        <w:rPr>
          <w:rFonts w:asciiTheme="majorBidi" w:hAnsiTheme="majorBidi" w:cstheme="majorBidi"/>
        </w:rPr>
        <w:t>Başvuru</w:t>
      </w:r>
      <w:r w:rsidR="00A8761A">
        <w:rPr>
          <w:rFonts w:asciiTheme="majorBidi" w:hAnsiTheme="majorBidi" w:cstheme="majorBidi"/>
        </w:rPr>
        <w:t xml:space="preserve"> </w:t>
      </w:r>
      <w:proofErr w:type="spellStart"/>
      <w:r w:rsidRPr="00270638">
        <w:rPr>
          <w:rFonts w:asciiTheme="majorBidi" w:hAnsiTheme="majorBidi" w:cstheme="majorBidi"/>
        </w:rPr>
        <w:t>Formu’nda</w:t>
      </w:r>
      <w:proofErr w:type="spellEnd"/>
      <w:r w:rsidR="00A8761A">
        <w:rPr>
          <w:rFonts w:asciiTheme="majorBidi" w:hAnsiTheme="majorBidi" w:cstheme="majorBidi"/>
        </w:rPr>
        <w:t xml:space="preserve"> </w:t>
      </w:r>
      <w:r w:rsidRPr="00270638">
        <w:rPr>
          <w:rFonts w:asciiTheme="majorBidi" w:hAnsiTheme="majorBidi" w:cstheme="majorBidi"/>
        </w:rPr>
        <w:t>belirtilen</w:t>
      </w:r>
      <w:r w:rsidR="00A8761A">
        <w:rPr>
          <w:rFonts w:asciiTheme="majorBidi" w:hAnsiTheme="majorBidi" w:cstheme="majorBidi"/>
        </w:rPr>
        <w:t xml:space="preserve"> </w:t>
      </w:r>
      <w:r w:rsidRPr="00270638">
        <w:rPr>
          <w:rFonts w:asciiTheme="majorBidi" w:hAnsiTheme="majorBidi" w:cstheme="majorBidi"/>
        </w:rPr>
        <w:t>iş</w:t>
      </w:r>
      <w:r w:rsidR="00A8761A">
        <w:rPr>
          <w:rFonts w:asciiTheme="majorBidi" w:hAnsiTheme="majorBidi" w:cstheme="majorBidi"/>
        </w:rPr>
        <w:t xml:space="preserve"> </w:t>
      </w:r>
      <w:r w:rsidRPr="00270638">
        <w:rPr>
          <w:rFonts w:asciiTheme="majorBidi" w:hAnsiTheme="majorBidi" w:cstheme="majorBidi"/>
        </w:rPr>
        <w:t>planı</w:t>
      </w:r>
      <w:r w:rsidR="00A8761A">
        <w:rPr>
          <w:rFonts w:asciiTheme="majorBidi" w:hAnsiTheme="majorBidi" w:cstheme="majorBidi"/>
        </w:rPr>
        <w:t xml:space="preserve"> </w:t>
      </w:r>
      <w:r w:rsidRPr="00270638">
        <w:rPr>
          <w:rFonts w:asciiTheme="majorBidi" w:hAnsiTheme="majorBidi" w:cstheme="majorBidi"/>
        </w:rPr>
        <w:t>ve</w:t>
      </w:r>
      <w:r w:rsidR="00A8761A">
        <w:rPr>
          <w:rFonts w:asciiTheme="majorBidi" w:hAnsiTheme="majorBidi" w:cstheme="majorBidi"/>
        </w:rPr>
        <w:t xml:space="preserve"> </w:t>
      </w:r>
      <w:r w:rsidRPr="00270638">
        <w:rPr>
          <w:rFonts w:asciiTheme="majorBidi" w:hAnsiTheme="majorBidi" w:cstheme="majorBidi"/>
        </w:rPr>
        <w:t>harcama</w:t>
      </w:r>
      <w:r w:rsidR="00A8761A">
        <w:rPr>
          <w:rFonts w:asciiTheme="majorBidi" w:hAnsiTheme="majorBidi" w:cstheme="majorBidi"/>
        </w:rPr>
        <w:t xml:space="preserve"> </w:t>
      </w:r>
      <w:r w:rsidRPr="00270638">
        <w:rPr>
          <w:rFonts w:asciiTheme="majorBidi" w:hAnsiTheme="majorBidi" w:cstheme="majorBidi"/>
        </w:rPr>
        <w:t>takvimine</w:t>
      </w:r>
      <w:r w:rsidR="00A8761A">
        <w:rPr>
          <w:rFonts w:asciiTheme="majorBidi" w:hAnsiTheme="majorBidi" w:cstheme="majorBidi"/>
        </w:rPr>
        <w:t xml:space="preserve"> </w:t>
      </w:r>
      <w:r w:rsidRPr="00270638">
        <w:rPr>
          <w:rFonts w:asciiTheme="majorBidi" w:hAnsiTheme="majorBidi" w:cstheme="majorBidi"/>
        </w:rPr>
        <w:t>uygun</w:t>
      </w:r>
      <w:r w:rsidR="00A8761A">
        <w:rPr>
          <w:rFonts w:asciiTheme="majorBidi" w:hAnsiTheme="majorBidi" w:cstheme="majorBidi"/>
        </w:rPr>
        <w:t xml:space="preserve"> </w:t>
      </w:r>
      <w:r w:rsidRPr="00270638">
        <w:rPr>
          <w:rFonts w:asciiTheme="majorBidi" w:hAnsiTheme="majorBidi" w:cstheme="majorBidi"/>
        </w:rPr>
        <w:t>olarak</w:t>
      </w:r>
      <w:r w:rsidR="00A8761A">
        <w:rPr>
          <w:rFonts w:asciiTheme="majorBidi" w:hAnsiTheme="majorBidi" w:cstheme="majorBidi"/>
        </w:rPr>
        <w:t xml:space="preserve"> </w:t>
      </w:r>
      <w:r w:rsidRPr="00270638">
        <w:rPr>
          <w:rFonts w:asciiTheme="majorBidi" w:hAnsiTheme="majorBidi" w:cstheme="majorBidi"/>
        </w:rPr>
        <w:t>yürütülmesi</w:t>
      </w:r>
      <w:r w:rsidR="00A8761A">
        <w:rPr>
          <w:rFonts w:asciiTheme="majorBidi" w:hAnsiTheme="majorBidi" w:cstheme="majorBidi"/>
        </w:rPr>
        <w:t xml:space="preserve"> </w:t>
      </w:r>
      <w:r w:rsidRPr="00270638">
        <w:rPr>
          <w:rFonts w:asciiTheme="majorBidi" w:hAnsiTheme="majorBidi" w:cstheme="majorBidi"/>
        </w:rPr>
        <w:t>esastır.</w:t>
      </w:r>
      <w:r w:rsidR="00A8761A">
        <w:rPr>
          <w:rFonts w:asciiTheme="majorBidi" w:hAnsiTheme="majorBidi" w:cstheme="majorBidi"/>
        </w:rPr>
        <w:t xml:space="preserve"> </w:t>
      </w:r>
      <w:r w:rsidRPr="00270638">
        <w:rPr>
          <w:rFonts w:asciiTheme="majorBidi" w:hAnsiTheme="majorBidi" w:cstheme="majorBidi"/>
        </w:rPr>
        <w:t>Ancak,</w:t>
      </w:r>
      <w:r w:rsidR="00A8761A">
        <w:rPr>
          <w:rFonts w:asciiTheme="majorBidi" w:hAnsiTheme="majorBidi" w:cstheme="majorBidi"/>
        </w:rPr>
        <w:t xml:space="preserve"> </w:t>
      </w:r>
      <w:r w:rsidRPr="00270638">
        <w:rPr>
          <w:rFonts w:asciiTheme="majorBidi" w:hAnsiTheme="majorBidi" w:cstheme="majorBidi"/>
        </w:rPr>
        <w:t>gerekli</w:t>
      </w:r>
      <w:r w:rsidR="00A8761A">
        <w:rPr>
          <w:rFonts w:asciiTheme="majorBidi" w:hAnsiTheme="majorBidi" w:cstheme="majorBidi"/>
        </w:rPr>
        <w:t xml:space="preserve"> </w:t>
      </w:r>
      <w:r w:rsidRPr="00270638">
        <w:rPr>
          <w:rFonts w:asciiTheme="majorBidi" w:hAnsiTheme="majorBidi" w:cstheme="majorBidi"/>
        </w:rPr>
        <w:t>hallerde</w:t>
      </w:r>
      <w:r w:rsidR="00A8761A">
        <w:rPr>
          <w:rFonts w:asciiTheme="majorBidi" w:hAnsiTheme="majorBidi" w:cstheme="majorBidi"/>
        </w:rPr>
        <w:t xml:space="preserve"> </w:t>
      </w:r>
      <w:r w:rsidRPr="00270638">
        <w:rPr>
          <w:rFonts w:asciiTheme="majorBidi" w:hAnsiTheme="majorBidi" w:cstheme="majorBidi"/>
        </w:rPr>
        <w:t>proje</w:t>
      </w:r>
      <w:r w:rsidR="00A8761A">
        <w:rPr>
          <w:rFonts w:asciiTheme="majorBidi" w:hAnsiTheme="majorBidi" w:cstheme="majorBidi"/>
        </w:rPr>
        <w:t xml:space="preserve"> </w:t>
      </w:r>
      <w:r w:rsidRPr="00270638">
        <w:rPr>
          <w:rFonts w:asciiTheme="majorBidi" w:hAnsiTheme="majorBidi" w:cstheme="majorBidi"/>
        </w:rPr>
        <w:t>yürütücüsünün</w:t>
      </w:r>
      <w:r w:rsidR="00A8761A">
        <w:rPr>
          <w:rFonts w:asciiTheme="majorBidi" w:hAnsiTheme="majorBidi" w:cstheme="majorBidi"/>
        </w:rPr>
        <w:t xml:space="preserve"> </w:t>
      </w:r>
      <w:r w:rsidRPr="00270638">
        <w:rPr>
          <w:rFonts w:asciiTheme="majorBidi" w:hAnsiTheme="majorBidi" w:cstheme="majorBidi"/>
        </w:rPr>
        <w:t>talebi</w:t>
      </w:r>
      <w:r w:rsidR="00A8761A">
        <w:rPr>
          <w:rFonts w:asciiTheme="majorBidi" w:hAnsiTheme="majorBidi" w:cstheme="majorBidi"/>
        </w:rPr>
        <w:t xml:space="preserve"> </w:t>
      </w:r>
      <w:r w:rsidRPr="00270638">
        <w:rPr>
          <w:rFonts w:asciiTheme="majorBidi" w:hAnsiTheme="majorBidi" w:cstheme="majorBidi"/>
        </w:rPr>
        <w:t>üzerine</w:t>
      </w:r>
      <w:r w:rsidR="00A8761A">
        <w:rPr>
          <w:rFonts w:asciiTheme="majorBidi" w:hAnsiTheme="majorBidi" w:cstheme="majorBidi"/>
        </w:rPr>
        <w:t xml:space="preserve"> </w:t>
      </w:r>
      <w:r w:rsidRPr="00270638">
        <w:rPr>
          <w:kern w:val="2"/>
          <w14:ligatures w14:val="standardContextual"/>
        </w:rPr>
        <w:t>BAP</w:t>
      </w:r>
      <w:r w:rsidR="00A8761A">
        <w:rPr>
          <w:kern w:val="2"/>
          <w14:ligatures w14:val="standardContextual"/>
        </w:rPr>
        <w:t xml:space="preserve"> </w:t>
      </w:r>
      <w:r w:rsidRPr="00270638">
        <w:rPr>
          <w:kern w:val="2"/>
          <w14:ligatures w14:val="standardContextual"/>
        </w:rPr>
        <w:t>Komisyonunun</w:t>
      </w:r>
      <w:r w:rsidR="00A8761A">
        <w:rPr>
          <w:kern w:val="2"/>
          <w14:ligatures w14:val="standardContextual"/>
        </w:rPr>
        <w:t xml:space="preserve"> </w:t>
      </w:r>
      <w:r w:rsidRPr="00270638">
        <w:rPr>
          <w:kern w:val="2"/>
          <w14:ligatures w14:val="standardContextual"/>
        </w:rPr>
        <w:t>uygun</w:t>
      </w:r>
      <w:r w:rsidR="00A8761A">
        <w:rPr>
          <w:kern w:val="2"/>
          <w14:ligatures w14:val="standardContextual"/>
        </w:rPr>
        <w:t xml:space="preserve"> </w:t>
      </w:r>
      <w:r w:rsidRPr="00270638">
        <w:rPr>
          <w:kern w:val="2"/>
          <w14:ligatures w14:val="standardContextual"/>
        </w:rPr>
        <w:t>görüşü,</w:t>
      </w:r>
      <w:r w:rsidR="00A8761A">
        <w:rPr>
          <w:kern w:val="2"/>
          <w14:ligatures w14:val="standardContextual"/>
        </w:rPr>
        <w:t xml:space="preserve"> </w:t>
      </w:r>
      <w:r w:rsidRPr="00270638">
        <w:rPr>
          <w:kern w:val="2"/>
          <w14:ligatures w14:val="standardContextual"/>
        </w:rPr>
        <w:t>Üniversite</w:t>
      </w:r>
      <w:r w:rsidR="00A8761A">
        <w:rPr>
          <w:kern w:val="2"/>
          <w14:ligatures w14:val="standardContextual"/>
        </w:rPr>
        <w:t xml:space="preserve"> </w:t>
      </w:r>
      <w:r w:rsidRPr="00270638">
        <w:rPr>
          <w:kern w:val="2"/>
          <w14:ligatures w14:val="standardContextual"/>
        </w:rPr>
        <w:t>Yönetim</w:t>
      </w:r>
      <w:r w:rsidR="00A8761A">
        <w:rPr>
          <w:kern w:val="2"/>
          <w14:ligatures w14:val="standardContextual"/>
        </w:rPr>
        <w:t xml:space="preserve"> </w:t>
      </w:r>
      <w:r w:rsidRPr="00270638">
        <w:rPr>
          <w:kern w:val="2"/>
          <w14:ligatures w14:val="standardContextual"/>
        </w:rPr>
        <w:t>Kurulu</w:t>
      </w:r>
      <w:r w:rsidR="00A8761A">
        <w:rPr>
          <w:kern w:val="2"/>
          <w14:ligatures w14:val="standardContextual"/>
        </w:rPr>
        <w:t xml:space="preserve"> </w:t>
      </w:r>
      <w:r w:rsidRPr="00270638">
        <w:rPr>
          <w:kern w:val="2"/>
          <w14:ligatures w14:val="standardContextual"/>
        </w:rPr>
        <w:t>kararı</w:t>
      </w:r>
      <w:r w:rsidR="00A8761A">
        <w:rPr>
          <w:kern w:val="2"/>
          <w14:ligatures w14:val="standardContextual"/>
        </w:rPr>
        <w:t xml:space="preserve"> </w:t>
      </w:r>
      <w:r w:rsidRPr="00270638">
        <w:rPr>
          <w:kern w:val="2"/>
          <w14:ligatures w14:val="standardContextual"/>
        </w:rPr>
        <w:t>ve</w:t>
      </w:r>
      <w:r w:rsidR="00A8761A">
        <w:rPr>
          <w:kern w:val="2"/>
          <w14:ligatures w14:val="standardContextual"/>
        </w:rPr>
        <w:t xml:space="preserve"> </w:t>
      </w:r>
      <w:r w:rsidRPr="00270638">
        <w:rPr>
          <w:kern w:val="2"/>
          <w14:ligatures w14:val="standardContextual"/>
        </w:rPr>
        <w:t>Rektörlüğün</w:t>
      </w:r>
      <w:r w:rsidR="00A8761A">
        <w:rPr>
          <w:kern w:val="2"/>
          <w14:ligatures w14:val="standardContextual"/>
        </w:rPr>
        <w:t xml:space="preserve"> </w:t>
      </w:r>
      <w:r w:rsidRPr="00270638">
        <w:rPr>
          <w:kern w:val="2"/>
          <w14:ligatures w14:val="standardContextual"/>
        </w:rPr>
        <w:t>teklifi</w:t>
      </w:r>
      <w:r w:rsidR="00A8761A">
        <w:rPr>
          <w:kern w:val="2"/>
          <w14:ligatures w14:val="standardContextual"/>
        </w:rPr>
        <w:t xml:space="preserve"> </w:t>
      </w:r>
      <w:r w:rsidRPr="00270638">
        <w:rPr>
          <w:kern w:val="2"/>
          <w14:ligatures w14:val="standardContextual"/>
        </w:rPr>
        <w:t>üzerine</w:t>
      </w:r>
      <w:r w:rsidR="00A8761A">
        <w:rPr>
          <w:kern w:val="2"/>
          <w14:ligatures w14:val="standardContextual"/>
        </w:rPr>
        <w:t xml:space="preserve"> </w:t>
      </w:r>
      <w:r w:rsidRPr="00270638">
        <w:rPr>
          <w:kern w:val="2"/>
          <w14:ligatures w14:val="standardContextual"/>
        </w:rPr>
        <w:t>Mütevelli</w:t>
      </w:r>
      <w:r w:rsidR="00A8761A">
        <w:rPr>
          <w:kern w:val="2"/>
          <w14:ligatures w14:val="standardContextual"/>
        </w:rPr>
        <w:t xml:space="preserve"> </w:t>
      </w:r>
      <w:r w:rsidRPr="00270638">
        <w:rPr>
          <w:kern w:val="2"/>
          <w14:ligatures w14:val="standardContextual"/>
        </w:rPr>
        <w:t>Heyetin</w:t>
      </w:r>
      <w:r w:rsidR="00A8761A">
        <w:rPr>
          <w:kern w:val="2"/>
          <w14:ligatures w14:val="standardContextual"/>
        </w:rPr>
        <w:t xml:space="preserve"> </w:t>
      </w:r>
      <w:r w:rsidRPr="00270638">
        <w:rPr>
          <w:kern w:val="2"/>
          <w14:ligatures w14:val="standardContextual"/>
        </w:rPr>
        <w:t>onayı</w:t>
      </w:r>
      <w:r w:rsidR="00A8761A">
        <w:rPr>
          <w:kern w:val="2"/>
          <w14:ligatures w14:val="standardContextual"/>
        </w:rPr>
        <w:t xml:space="preserve"> </w:t>
      </w:r>
      <w:r w:rsidRPr="00270638">
        <w:rPr>
          <w:kern w:val="2"/>
          <w14:ligatures w14:val="standardContextual"/>
        </w:rPr>
        <w:t>ile</w:t>
      </w:r>
      <w:r w:rsidR="00A8761A">
        <w:rPr>
          <w:kern w:val="2"/>
          <w14:ligatures w14:val="standardContextual"/>
        </w:rPr>
        <w:t xml:space="preserve"> </w:t>
      </w:r>
      <w:r w:rsidRPr="00270638">
        <w:rPr>
          <w:rFonts w:asciiTheme="majorBidi" w:hAnsiTheme="majorBidi" w:cstheme="majorBidi"/>
        </w:rPr>
        <w:t>projeler</w:t>
      </w:r>
      <w:r w:rsidR="00A8761A">
        <w:rPr>
          <w:rFonts w:asciiTheme="majorBidi" w:hAnsiTheme="majorBidi" w:cstheme="majorBidi"/>
        </w:rPr>
        <w:t xml:space="preserve"> </w:t>
      </w:r>
      <w:r w:rsidRPr="00270638">
        <w:rPr>
          <w:rFonts w:asciiTheme="majorBidi" w:hAnsiTheme="majorBidi" w:cstheme="majorBidi"/>
        </w:rPr>
        <w:t>için</w:t>
      </w:r>
      <w:r w:rsidR="00A8761A">
        <w:rPr>
          <w:rFonts w:asciiTheme="majorBidi" w:hAnsiTheme="majorBidi" w:cstheme="majorBidi"/>
        </w:rPr>
        <w:t xml:space="preserve"> </w:t>
      </w:r>
      <w:r w:rsidRPr="00270638">
        <w:rPr>
          <w:rFonts w:asciiTheme="majorBidi" w:hAnsiTheme="majorBidi" w:cstheme="majorBidi"/>
        </w:rPr>
        <w:t>ek</w:t>
      </w:r>
      <w:r w:rsidR="00A8761A">
        <w:rPr>
          <w:rFonts w:asciiTheme="majorBidi" w:hAnsiTheme="majorBidi" w:cstheme="majorBidi"/>
        </w:rPr>
        <w:t xml:space="preserve"> </w:t>
      </w:r>
      <w:r w:rsidRPr="00270638">
        <w:rPr>
          <w:rFonts w:asciiTheme="majorBidi" w:hAnsiTheme="majorBidi" w:cstheme="majorBidi"/>
        </w:rPr>
        <w:t>süre</w:t>
      </w:r>
      <w:r w:rsidR="00A8761A">
        <w:rPr>
          <w:rFonts w:asciiTheme="majorBidi" w:hAnsiTheme="majorBidi" w:cstheme="majorBidi"/>
        </w:rPr>
        <w:t xml:space="preserve"> </w:t>
      </w:r>
      <w:r w:rsidRPr="00270638">
        <w:rPr>
          <w:rFonts w:asciiTheme="majorBidi" w:hAnsiTheme="majorBidi" w:cstheme="majorBidi"/>
        </w:rPr>
        <w:t>verilebilir.</w:t>
      </w:r>
    </w:p>
    <w:p w14:paraId="3FED01BC" w14:textId="479ABEEC"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(2)</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ihtiyaç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talebi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yürütücüsünün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talebi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Talep</w:t>
      </w:r>
      <w:r w:rsidR="00A8761A">
        <w:rPr>
          <w:rFonts w:asciiTheme="majorBidi" w:eastAsiaTheme="minorHAnsi" w:hAnsiTheme="majorBidi" w:cstheme="majorBidi"/>
        </w:rPr>
        <w:t xml:space="preserve"> </w:t>
      </w:r>
      <w:r w:rsidRPr="00270638">
        <w:rPr>
          <w:rFonts w:asciiTheme="majorBidi" w:eastAsiaTheme="minorHAnsi" w:hAnsiTheme="majorBidi" w:cstheme="majorBidi"/>
        </w:rPr>
        <w:t>Formu</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EBYS</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üzerinden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başvurulur.</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hallerde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toplam</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süresini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(36</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aşmamak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kaydıyla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fazla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altı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(6</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kadar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verilebilir.</w:t>
      </w:r>
    </w:p>
    <w:p w14:paraId="02684FCF" w14:textId="53CE6F39"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(3)</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hariç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dâhil</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çok</w:t>
      </w:r>
      <w:r w:rsidR="00A8761A">
        <w:rPr>
          <w:rFonts w:asciiTheme="majorBidi" w:eastAsiaTheme="minorHAnsi" w:hAnsiTheme="majorBidi" w:cstheme="majorBidi"/>
        </w:rPr>
        <w:t xml:space="preserve"> </w:t>
      </w:r>
      <w:r w:rsidRPr="00270638">
        <w:rPr>
          <w:rFonts w:asciiTheme="majorBidi" w:eastAsiaTheme="minorHAnsi" w:hAnsiTheme="majorBidi" w:cstheme="majorBidi"/>
        </w:rPr>
        <w:t>otuz</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altı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(36</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içerisinde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tamamlanır.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yetkili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yasal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kapsayacak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şekilde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uzatılabilir.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Ancak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uzatımı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sağlanacak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destekler,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izleme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komitesinin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onayı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fazla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altı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(6</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kadar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devam</w:t>
      </w:r>
      <w:r w:rsidR="00A8761A">
        <w:rPr>
          <w:rFonts w:asciiTheme="majorBidi" w:eastAsiaTheme="minorHAnsi" w:hAnsiTheme="majorBidi" w:cstheme="majorBidi"/>
        </w:rPr>
        <w:t xml:space="preserve"> </w:t>
      </w:r>
      <w:r w:rsidRPr="00270638">
        <w:rPr>
          <w:rFonts w:asciiTheme="majorBidi" w:eastAsiaTheme="minorHAnsi" w:hAnsiTheme="majorBidi" w:cstheme="majorBidi"/>
        </w:rPr>
        <w:t>ettirilir.</w:t>
      </w:r>
    </w:p>
    <w:p w14:paraId="1E7DC03F" w14:textId="058F26D9" w:rsidR="00AA7920" w:rsidRDefault="00270638" w:rsidP="00EA34DF">
      <w:pPr>
        <w:rPr>
          <w:rFonts w:asciiTheme="majorBidi" w:eastAsiaTheme="minorHAnsi" w:hAnsiTheme="majorBidi" w:cstheme="majorBidi"/>
        </w:rPr>
      </w:pPr>
      <w:r w:rsidRPr="00270638">
        <w:rPr>
          <w:rFonts w:asciiTheme="majorBidi" w:eastAsiaTheme="minorHAnsi" w:hAnsiTheme="majorBidi" w:cstheme="majorBidi"/>
        </w:rPr>
        <w:t>(4)</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(12</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sonraki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dilimleri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maddi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desteğin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devamına,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raporlarını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değerlendirerek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verir.</w:t>
      </w:r>
    </w:p>
    <w:p w14:paraId="4E218291" w14:textId="545B096B" w:rsid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(5)</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taleplerinin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sözleşmede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belirtilen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bitiş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tarihinden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önce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gerekir.</w:t>
      </w:r>
    </w:p>
    <w:p w14:paraId="769AC5F8" w14:textId="23D19917" w:rsidR="00270638" w:rsidRPr="00270638" w:rsidRDefault="00270638" w:rsidP="0017475A">
      <w:pPr>
        <w:pStyle w:val="Balk2"/>
        <w:rPr>
          <w:rFonts w:eastAsiaTheme="minorHAnsi"/>
        </w:rPr>
      </w:pPr>
      <w:bookmarkStart w:id="61" w:name="_Toc195173785"/>
      <w:r w:rsidRPr="00270638">
        <w:rPr>
          <w:rFonts w:eastAsiaTheme="minorHAnsi"/>
        </w:rPr>
        <w:t>Projelerin</w:t>
      </w:r>
      <w:r w:rsidR="00A8761A">
        <w:rPr>
          <w:rFonts w:eastAsiaTheme="minorHAnsi"/>
        </w:rPr>
        <w:t xml:space="preserve"> </w:t>
      </w:r>
      <w:r w:rsidRPr="00270638">
        <w:rPr>
          <w:rFonts w:eastAsiaTheme="minorHAnsi"/>
        </w:rPr>
        <w:t>Bütçesi</w:t>
      </w:r>
      <w:bookmarkEnd w:id="61"/>
    </w:p>
    <w:p w14:paraId="2AA9BE5F" w14:textId="2E7ED316" w:rsidR="00270638" w:rsidRPr="00270638" w:rsidRDefault="00270638" w:rsidP="00EA34DF">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16</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esas</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kabul</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harcama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planına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tamamlanır.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yürütücüsünün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gerekçeli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talebi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üzerine,</w:t>
      </w:r>
      <w:r w:rsidR="00A8761A">
        <w:rPr>
          <w:rFonts w:asciiTheme="majorBidi" w:eastAsiaTheme="minorHAnsi" w:hAnsiTheme="majorBidi" w:cstheme="majorBidi"/>
        </w:rPr>
        <w:t xml:space="preserve"> </w:t>
      </w:r>
      <w:r w:rsidRPr="00270638">
        <w:rPr>
          <w:kern w:val="2"/>
          <w14:ligatures w14:val="standardContextual"/>
        </w:rPr>
        <w:t>BAP</w:t>
      </w:r>
      <w:r w:rsidR="00A8761A">
        <w:rPr>
          <w:kern w:val="2"/>
          <w14:ligatures w14:val="standardContextual"/>
        </w:rPr>
        <w:t xml:space="preserve"> </w:t>
      </w:r>
      <w:r w:rsidRPr="00270638">
        <w:rPr>
          <w:kern w:val="2"/>
          <w14:ligatures w14:val="standardContextual"/>
        </w:rPr>
        <w:t>Komisyonunun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doğrudan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görülmesi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halinde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hakem</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değerlendirmesine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almış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olduğu</w:t>
      </w:r>
      <w:r w:rsidR="00A8761A">
        <w:rPr>
          <w:kern w:val="2"/>
          <w14:ligatures w14:val="standardContextual"/>
        </w:rPr>
        <w:t xml:space="preserve"> </w:t>
      </w:r>
      <w:r w:rsidRPr="00270638">
        <w:rPr>
          <w:kern w:val="2"/>
          <w14:ligatures w14:val="standardContextual"/>
        </w:rPr>
        <w:t>uygunluk</w:t>
      </w:r>
      <w:r w:rsidR="00A8761A">
        <w:rPr>
          <w:kern w:val="2"/>
          <w14:ligatures w14:val="standardContextual"/>
        </w:rPr>
        <w:t xml:space="preserve"> </w:t>
      </w:r>
      <w:r w:rsidRPr="00270638">
        <w:rPr>
          <w:kern w:val="2"/>
          <w14:ligatures w14:val="standardContextual"/>
        </w:rPr>
        <w:t>görüşü,</w:t>
      </w:r>
      <w:r w:rsidR="00A8761A">
        <w:rPr>
          <w:kern w:val="2"/>
          <w14:ligatures w14:val="standardContextual"/>
        </w:rPr>
        <w:t xml:space="preserve"> </w:t>
      </w:r>
      <w:r w:rsidRPr="00270638">
        <w:rPr>
          <w:kern w:val="2"/>
          <w14:ligatures w14:val="standardContextual"/>
        </w:rPr>
        <w:t>Üniversite</w:t>
      </w:r>
      <w:r w:rsidR="00A8761A">
        <w:rPr>
          <w:kern w:val="2"/>
          <w14:ligatures w14:val="standardContextual"/>
        </w:rPr>
        <w:t xml:space="preserve"> </w:t>
      </w:r>
      <w:r w:rsidRPr="00270638">
        <w:rPr>
          <w:kern w:val="2"/>
          <w14:ligatures w14:val="standardContextual"/>
        </w:rPr>
        <w:t>Yönetim</w:t>
      </w:r>
      <w:r w:rsidR="00A8761A">
        <w:rPr>
          <w:kern w:val="2"/>
          <w14:ligatures w14:val="standardContextual"/>
        </w:rPr>
        <w:t xml:space="preserve"> </w:t>
      </w:r>
      <w:r w:rsidRPr="00270638">
        <w:rPr>
          <w:kern w:val="2"/>
          <w14:ligatures w14:val="standardContextual"/>
        </w:rPr>
        <w:t>Kurulu</w:t>
      </w:r>
      <w:r w:rsidR="00A8761A">
        <w:rPr>
          <w:kern w:val="2"/>
          <w14:ligatures w14:val="standardContextual"/>
        </w:rPr>
        <w:t xml:space="preserve"> </w:t>
      </w:r>
      <w:r w:rsidRPr="00270638">
        <w:rPr>
          <w:kern w:val="2"/>
          <w14:ligatures w14:val="standardContextual"/>
        </w:rPr>
        <w:t>kararı</w:t>
      </w:r>
      <w:r w:rsidR="00A8761A">
        <w:rPr>
          <w:kern w:val="2"/>
          <w14:ligatures w14:val="standardContextual"/>
        </w:rPr>
        <w:t xml:space="preserve"> </w:t>
      </w:r>
      <w:r w:rsidRPr="00270638">
        <w:rPr>
          <w:kern w:val="2"/>
          <w14:ligatures w14:val="standardContextual"/>
        </w:rPr>
        <w:t>ve</w:t>
      </w:r>
      <w:r w:rsidR="00A8761A">
        <w:rPr>
          <w:kern w:val="2"/>
          <w14:ligatures w14:val="standardContextual"/>
        </w:rPr>
        <w:t xml:space="preserve"> </w:t>
      </w:r>
      <w:r w:rsidRPr="00270638">
        <w:rPr>
          <w:kern w:val="2"/>
          <w14:ligatures w14:val="standardContextual"/>
        </w:rPr>
        <w:t>Rektörlüğün</w:t>
      </w:r>
      <w:r w:rsidR="00A8761A">
        <w:rPr>
          <w:kern w:val="2"/>
          <w14:ligatures w14:val="standardContextual"/>
        </w:rPr>
        <w:t xml:space="preserve"> </w:t>
      </w:r>
      <w:r w:rsidRPr="00270638">
        <w:rPr>
          <w:kern w:val="2"/>
          <w14:ligatures w14:val="standardContextual"/>
        </w:rPr>
        <w:t>teklifi</w:t>
      </w:r>
      <w:r w:rsidR="00A8761A">
        <w:rPr>
          <w:kern w:val="2"/>
          <w14:ligatures w14:val="standardContextual"/>
        </w:rPr>
        <w:t xml:space="preserve"> </w:t>
      </w:r>
      <w:r w:rsidRPr="00270638">
        <w:rPr>
          <w:kern w:val="2"/>
          <w14:ligatures w14:val="standardContextual"/>
        </w:rPr>
        <w:t>üzerine</w:t>
      </w:r>
      <w:r w:rsidR="00A8761A">
        <w:rPr>
          <w:kern w:val="2"/>
          <w14:ligatures w14:val="standardContextual"/>
        </w:rPr>
        <w:t xml:space="preserve"> </w:t>
      </w:r>
      <w:r w:rsidRPr="00270638">
        <w:rPr>
          <w:kern w:val="2"/>
          <w14:ligatures w14:val="standardContextual"/>
        </w:rPr>
        <w:t>Mütevelli</w:t>
      </w:r>
      <w:r w:rsidR="00A8761A">
        <w:rPr>
          <w:kern w:val="2"/>
          <w14:ligatures w14:val="standardContextual"/>
        </w:rPr>
        <w:t xml:space="preserve"> </w:t>
      </w:r>
      <w:r w:rsidRPr="00270638">
        <w:rPr>
          <w:kern w:val="2"/>
          <w14:ligatures w14:val="standardContextual"/>
        </w:rPr>
        <w:t>Heyetin</w:t>
      </w:r>
      <w:r w:rsidR="00A8761A">
        <w:rPr>
          <w:kern w:val="2"/>
          <w14:ligatures w14:val="standardContextual"/>
        </w:rPr>
        <w:t xml:space="preserve"> </w:t>
      </w:r>
      <w:r w:rsidRPr="00270638">
        <w:rPr>
          <w:kern w:val="2"/>
          <w14:ligatures w14:val="standardContextual"/>
        </w:rPr>
        <w:t>onayı</w:t>
      </w:r>
      <w:r w:rsidR="00A8761A">
        <w:rPr>
          <w:kern w:val="2"/>
          <w14:ligatures w14:val="standardContextual"/>
        </w:rPr>
        <w:t xml:space="preserve"> </w:t>
      </w:r>
      <w:r w:rsidRPr="00270638">
        <w:rPr>
          <w:kern w:val="2"/>
          <w14:ligatures w14:val="standardContextual"/>
        </w:rPr>
        <w:t>ile</w:t>
      </w:r>
      <w:r w:rsidR="00A8761A">
        <w:rPr>
          <w:kern w:val="2"/>
          <w14:ligatures w14:val="standardContextual"/>
        </w:rPr>
        <w:t xml:space="preserve"> </w:t>
      </w:r>
      <w:r w:rsidRPr="00270638">
        <w:rPr>
          <w:rFonts w:asciiTheme="majorBidi" w:eastAsiaTheme="minorHAnsi" w:hAnsiTheme="majorBidi" w:cstheme="majorBidi"/>
        </w:rPr>
        <w:t>toplam</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maliyetinin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fazla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%50'sine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kadar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yönetmelikte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belirtilen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oranları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aşmamak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sağlanabilir.</w:t>
      </w:r>
    </w:p>
    <w:p w14:paraId="4CF8FEFA" w14:textId="1BA5F06A"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(2)</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başvurusu</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aşamasında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belirlenen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kalemlerine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sadık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kalınması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esastır.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lastRenderedPageBreak/>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gerekçesini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belirtmek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kaydıyla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kalemler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aktarımı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talebinde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bulunabilir.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Talep</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hakkında,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üyesi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hakem</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görüşü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alındıktan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Komisyonunca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verilir.</w:t>
      </w:r>
    </w:p>
    <w:p w14:paraId="075AAD11" w14:textId="7AFB845C"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(3)</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değerlendirilmesi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aşamasında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onaylanan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seyahat,</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araştırmacı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ödemelerine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yönelik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makine-teçhizat,</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sarf</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malzemesi,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hizmet</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vb.</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harcama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kalemlerine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aktarılamaz.</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Benzer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şekilde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makine-teçhizat,</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sarf</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malzemesi,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hizmet</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vb.</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harcama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kalemleri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onaylanan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seyahat,</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araştırmacı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aktarılamaz.</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Salgın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benzeri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nedeniyle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seyahat</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engeli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oluşması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durumunda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seyahat</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kaleminden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kalemlere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aktarımı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gerçekleştirilebilir.</w:t>
      </w:r>
    </w:p>
    <w:p w14:paraId="3CAE1C66" w14:textId="60172072" w:rsidR="00270638" w:rsidRPr="00270638" w:rsidRDefault="00270638" w:rsidP="0017475A">
      <w:pPr>
        <w:pStyle w:val="Balk2"/>
        <w:rPr>
          <w:rFonts w:eastAsiaTheme="minorHAnsi"/>
        </w:rPr>
      </w:pPr>
      <w:bookmarkStart w:id="62" w:name="_Toc195173786"/>
      <w:r w:rsidRPr="00270638">
        <w:rPr>
          <w:rFonts w:eastAsiaTheme="minorHAnsi"/>
        </w:rPr>
        <w:t>Bilimsel</w:t>
      </w:r>
      <w:r w:rsidR="00A8761A">
        <w:rPr>
          <w:rFonts w:eastAsiaTheme="minorHAnsi"/>
        </w:rPr>
        <w:t xml:space="preserve"> </w:t>
      </w:r>
      <w:r w:rsidRPr="00270638">
        <w:rPr>
          <w:rFonts w:eastAsiaTheme="minorHAnsi"/>
        </w:rPr>
        <w:t>Araştırma</w:t>
      </w:r>
      <w:r w:rsidR="00A8761A">
        <w:rPr>
          <w:rFonts w:eastAsiaTheme="minorHAnsi"/>
        </w:rPr>
        <w:t xml:space="preserve"> </w:t>
      </w:r>
      <w:r w:rsidRPr="00270638">
        <w:rPr>
          <w:rFonts w:eastAsiaTheme="minorHAnsi"/>
        </w:rPr>
        <w:t>Projelerinin</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Kaynak</w:t>
      </w:r>
      <w:r w:rsidR="00A8761A">
        <w:rPr>
          <w:rFonts w:eastAsiaTheme="minorHAnsi"/>
        </w:rPr>
        <w:t xml:space="preserve"> </w:t>
      </w:r>
      <w:r w:rsidRPr="00270638">
        <w:rPr>
          <w:rFonts w:eastAsiaTheme="minorHAnsi"/>
        </w:rPr>
        <w:t>Aktarımı</w:t>
      </w:r>
      <w:r w:rsidR="00A8761A">
        <w:rPr>
          <w:rFonts w:eastAsiaTheme="minorHAnsi"/>
        </w:rPr>
        <w:t xml:space="preserve"> </w:t>
      </w:r>
      <w:r w:rsidRPr="00270638">
        <w:rPr>
          <w:rFonts w:eastAsiaTheme="minorHAnsi"/>
        </w:rPr>
        <w:t>Desteklerinin</w:t>
      </w:r>
      <w:r w:rsidR="00A8761A">
        <w:rPr>
          <w:rFonts w:eastAsiaTheme="minorHAnsi"/>
        </w:rPr>
        <w:t xml:space="preserve"> </w:t>
      </w:r>
      <w:proofErr w:type="spellStart"/>
      <w:r w:rsidRPr="00270638">
        <w:rPr>
          <w:rFonts w:eastAsiaTheme="minorHAnsi"/>
        </w:rPr>
        <w:t>YÖKSİS’e</w:t>
      </w:r>
      <w:proofErr w:type="spellEnd"/>
      <w:r w:rsidR="00A8761A">
        <w:rPr>
          <w:rFonts w:eastAsiaTheme="minorHAnsi"/>
        </w:rPr>
        <w:t xml:space="preserve"> </w:t>
      </w:r>
      <w:r w:rsidRPr="00270638">
        <w:rPr>
          <w:rFonts w:eastAsiaTheme="minorHAnsi"/>
        </w:rPr>
        <w:t>Girilmesi</w:t>
      </w:r>
      <w:bookmarkEnd w:id="62"/>
    </w:p>
    <w:p w14:paraId="7E8449DF" w14:textId="5274CF9A" w:rsidR="00270638" w:rsidRPr="00270638" w:rsidRDefault="00270638" w:rsidP="00EA34DF">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17</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kabul</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devam</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kaynak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aktarımı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desteklerine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ilişkin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bilgiler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Yükseköğretim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istenen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bilgiler,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kabul</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tarihini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tamamlanan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tarihi</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takip</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YÖKSİS’e</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girilir.</w:t>
      </w:r>
    </w:p>
    <w:p w14:paraId="5362D913" w14:textId="3ADAEF11" w:rsidR="00270638" w:rsidRPr="00270638" w:rsidRDefault="00270638" w:rsidP="0017475A">
      <w:pPr>
        <w:rPr>
          <w:rFonts w:asciiTheme="majorBidi" w:eastAsiaTheme="minorHAnsi" w:hAnsiTheme="majorBidi" w:cstheme="majorBidi"/>
        </w:rPr>
      </w:pPr>
      <w:r w:rsidRPr="00270638">
        <w:rPr>
          <w:rFonts w:asciiTheme="majorBidi" w:eastAsiaTheme="minorHAnsi" w:hAnsiTheme="majorBidi" w:cstheme="majorBidi"/>
        </w:rPr>
        <w:t>(2)</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YÖKSİS’e</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veri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girişlerinin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belirlenen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zamanlarda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yapılmasını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takip</w:t>
      </w:r>
      <w:r w:rsidR="00A8761A">
        <w:rPr>
          <w:rFonts w:asciiTheme="majorBidi" w:eastAsiaTheme="minorHAnsi" w:hAnsiTheme="majorBidi" w:cstheme="majorBidi"/>
        </w:rPr>
        <w:t xml:space="preserve"> </w:t>
      </w:r>
      <w:r w:rsidRPr="00270638">
        <w:rPr>
          <w:rFonts w:asciiTheme="majorBidi" w:eastAsiaTheme="minorHAnsi" w:hAnsiTheme="majorBidi" w:cstheme="majorBidi"/>
        </w:rPr>
        <w:t>etme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17475A">
        <w:rPr>
          <w:rFonts w:asciiTheme="majorBidi" w:eastAsiaTheme="minorHAnsi" w:hAnsiTheme="majorBidi" w:cstheme="majorBidi"/>
        </w:rPr>
        <w:t xml:space="preserve"> </w:t>
      </w:r>
      <w:r w:rsidRPr="00270638">
        <w:rPr>
          <w:rFonts w:asciiTheme="majorBidi" w:eastAsiaTheme="minorHAnsi" w:hAnsiTheme="majorBidi" w:cstheme="majorBidi"/>
        </w:rPr>
        <w:t>sorumluluğu</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Koordinasyon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Koordinatörüne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aittir.</w:t>
      </w:r>
    </w:p>
    <w:p w14:paraId="122E905C" w14:textId="03550645"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(3)</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bilgiler,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internet</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sayfasından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kamuoyuna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duyurulur.</w:t>
      </w:r>
    </w:p>
    <w:p w14:paraId="62785C3E" w14:textId="77777777" w:rsidR="0017475A" w:rsidRDefault="0017475A" w:rsidP="00EA34DF">
      <w:pPr>
        <w:rPr>
          <w:rFonts w:asciiTheme="majorBidi" w:eastAsiaTheme="minorHAnsi" w:hAnsiTheme="majorBidi" w:cstheme="majorBidi"/>
        </w:rPr>
      </w:pPr>
    </w:p>
    <w:p w14:paraId="7CF7F87A" w14:textId="1050DEC4" w:rsidR="00270638" w:rsidRPr="00270638" w:rsidRDefault="00270638" w:rsidP="0017475A">
      <w:pPr>
        <w:pStyle w:val="Balk1"/>
        <w:rPr>
          <w:rFonts w:eastAsiaTheme="minorHAnsi"/>
        </w:rPr>
      </w:pPr>
      <w:bookmarkStart w:id="63" w:name="_Toc195173787"/>
      <w:r w:rsidRPr="00270638">
        <w:rPr>
          <w:rFonts w:eastAsiaTheme="minorHAnsi"/>
        </w:rPr>
        <w:t>ALTINCI</w:t>
      </w:r>
      <w:r w:rsidR="00A8761A">
        <w:rPr>
          <w:rFonts w:eastAsiaTheme="minorHAnsi"/>
        </w:rPr>
        <w:t xml:space="preserve"> </w:t>
      </w:r>
      <w:r w:rsidRPr="00270638">
        <w:rPr>
          <w:rFonts w:eastAsiaTheme="minorHAnsi"/>
        </w:rPr>
        <w:t>BÖLÜM</w:t>
      </w:r>
      <w:r w:rsidR="0017475A">
        <w:rPr>
          <w:rFonts w:eastAsiaTheme="minorHAnsi"/>
        </w:rPr>
        <w:br/>
      </w:r>
      <w:r w:rsidRPr="00270638">
        <w:rPr>
          <w:rFonts w:eastAsiaTheme="minorHAnsi"/>
        </w:rPr>
        <w:t>Gelirler,</w:t>
      </w:r>
      <w:r w:rsidR="00A8761A">
        <w:rPr>
          <w:rFonts w:eastAsiaTheme="minorHAnsi"/>
        </w:rPr>
        <w:t xml:space="preserve"> </w:t>
      </w:r>
      <w:r w:rsidRPr="00270638">
        <w:rPr>
          <w:rFonts w:eastAsiaTheme="minorHAnsi"/>
        </w:rPr>
        <w:t>Ödeneklerin</w:t>
      </w:r>
      <w:r w:rsidR="00A8761A">
        <w:rPr>
          <w:rFonts w:eastAsiaTheme="minorHAnsi"/>
        </w:rPr>
        <w:t xml:space="preserve"> </w:t>
      </w:r>
      <w:r w:rsidRPr="00270638">
        <w:rPr>
          <w:rFonts w:eastAsiaTheme="minorHAnsi"/>
        </w:rPr>
        <w:t>Kullanımı,</w:t>
      </w:r>
      <w:r w:rsidR="00A8761A">
        <w:rPr>
          <w:rFonts w:eastAsiaTheme="minorHAnsi"/>
        </w:rPr>
        <w:t xml:space="preserve"> </w:t>
      </w:r>
      <w:r w:rsidRPr="00270638">
        <w:rPr>
          <w:rFonts w:eastAsiaTheme="minorHAnsi"/>
        </w:rPr>
        <w:t>Mali</w:t>
      </w:r>
      <w:r w:rsidR="00A8761A">
        <w:rPr>
          <w:rFonts w:eastAsiaTheme="minorHAnsi"/>
        </w:rPr>
        <w:t xml:space="preserve"> </w:t>
      </w:r>
      <w:r w:rsidRPr="00270638">
        <w:rPr>
          <w:rFonts w:eastAsiaTheme="minorHAnsi"/>
        </w:rPr>
        <w:t>Hükümler,</w:t>
      </w:r>
      <w:r w:rsidR="00A8761A">
        <w:rPr>
          <w:rFonts w:eastAsiaTheme="minorHAnsi"/>
        </w:rPr>
        <w:t xml:space="preserve"> </w:t>
      </w:r>
      <w:r w:rsidRPr="00270638">
        <w:rPr>
          <w:rFonts w:eastAsiaTheme="minorHAnsi"/>
        </w:rPr>
        <w:t>Sorumluluk</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Mali</w:t>
      </w:r>
      <w:r w:rsidR="00A8761A">
        <w:rPr>
          <w:rFonts w:eastAsiaTheme="minorHAnsi"/>
        </w:rPr>
        <w:t xml:space="preserve"> </w:t>
      </w:r>
      <w:r w:rsidRPr="00270638">
        <w:rPr>
          <w:rFonts w:eastAsiaTheme="minorHAnsi"/>
        </w:rPr>
        <w:t>Denetim</w:t>
      </w:r>
      <w:bookmarkEnd w:id="63"/>
    </w:p>
    <w:p w14:paraId="0D4E08DE" w14:textId="097EB409" w:rsidR="006B4038" w:rsidRDefault="00270638" w:rsidP="00EA34DF">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18</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finansmanında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kullanılmak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aşağıda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belirtilen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gelirler,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bütçesinde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teknolojik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hizmetleri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ayrılan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ilişkin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ödenekler,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bütçelendiği</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tertiplerden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tahakkuka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bağlanarak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hesaba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aktarılmak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suretiyle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kullanılır</w:t>
      </w:r>
      <w:r w:rsidR="006B4038">
        <w:rPr>
          <w:rFonts w:asciiTheme="majorBidi" w:eastAsiaTheme="minorHAnsi" w:hAnsiTheme="majorBidi" w:cstheme="majorBidi"/>
        </w:rPr>
        <w:t>:</w:t>
      </w:r>
    </w:p>
    <w:p w14:paraId="51EF5253" w14:textId="7EA4A4AA"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Yönetim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tavsiye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Rektörlüğün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teklifi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Mütevelli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Heyetin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onayı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belirlenerek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aktarılacak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tutarlar,</w:t>
      </w:r>
    </w:p>
    <w:p w14:paraId="65361603" w14:textId="3C35CED6"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b)</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ortaya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çıkan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ticarileşmesi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gerçekleştirilen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çıktılara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ilişkin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elde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gelirler,</w:t>
      </w:r>
    </w:p>
    <w:p w14:paraId="66F76574" w14:textId="3ECF571D"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c)</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yapılacak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bağış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yardımlar,</w:t>
      </w:r>
    </w:p>
    <w:p w14:paraId="3BFBF05A" w14:textId="538C6937"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izni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yurtiçindeki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yurtdışındaki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kuruluşlarla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yapacağı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ortak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kuruluşlar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ödenecek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tutarlar,</w:t>
      </w:r>
    </w:p>
    <w:p w14:paraId="4B408509" w14:textId="02C8400D"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d)</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gelirler.</w:t>
      </w:r>
    </w:p>
    <w:p w14:paraId="0F3401F9" w14:textId="48011826" w:rsidR="00AA7920" w:rsidRDefault="00270638" w:rsidP="00EA34DF">
      <w:pPr>
        <w:rPr>
          <w:rFonts w:asciiTheme="majorBidi" w:eastAsiaTheme="minorHAnsi" w:hAnsiTheme="majorBidi" w:cstheme="majorBidi"/>
        </w:rPr>
      </w:pPr>
      <w:r w:rsidRPr="00270638">
        <w:rPr>
          <w:rFonts w:asciiTheme="majorBidi" w:eastAsiaTheme="minorHAnsi" w:hAnsiTheme="majorBidi" w:cstheme="majorBidi"/>
        </w:rPr>
        <w:t>(2)</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geliri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birinci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fıkranın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bendinde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belirtilen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Muhasebe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Birimince,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tahsilatı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takip</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yirmisine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kadar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hesabına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yatırılır.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Yatırılan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kaydedilir.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Kaydedilen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karşılığı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konulan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ödenekler,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gerçekleşmelerine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kullandırılır.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Yıl</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içerisinde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harcanmayan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likit</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karşılığı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kaydına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ilişkin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esaslara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ertesi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yıl</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kaydedilir.</w:t>
      </w:r>
    </w:p>
    <w:p w14:paraId="7E880DA0" w14:textId="3966655F"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lastRenderedPageBreak/>
        <w:t>(3)</w:t>
      </w:r>
      <w:r w:rsidR="00A8761A">
        <w:rPr>
          <w:rFonts w:asciiTheme="majorBidi" w:eastAsiaTheme="minorHAnsi" w:hAnsiTheme="majorBidi" w:cstheme="majorBidi"/>
        </w:rPr>
        <w:t xml:space="preserve"> </w:t>
      </w:r>
      <w:r w:rsidRPr="00270638">
        <w:rPr>
          <w:rFonts w:asciiTheme="majorBidi" w:eastAsiaTheme="minorHAnsi" w:hAnsiTheme="majorBidi" w:cstheme="majorBidi"/>
        </w:rPr>
        <w:t>Yukarıda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belirtilen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Teknolojik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hizmetleri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ayrılan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ödenekler,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hesaba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aktarılmak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suretiyle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kullanılır.</w:t>
      </w:r>
    </w:p>
    <w:p w14:paraId="447FA038" w14:textId="3010C815"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(4)</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hesaptaki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gelirler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hazine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yardımı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kapsamında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sağlanan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Kamu</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Haznedarlığı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Yönetmeliği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çerçevesinde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değerlendirilebilir.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şekilde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elde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nemalar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kaynağı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ilişkilendirilerek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hesaba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kaydedilir.</w:t>
      </w:r>
    </w:p>
    <w:p w14:paraId="6F32702A" w14:textId="5CCD84E6" w:rsid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(5)</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Ödeneklerin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Sorumluluk,</w:t>
      </w:r>
      <w:r w:rsidR="00A8761A">
        <w:rPr>
          <w:rFonts w:asciiTheme="majorBidi" w:eastAsiaTheme="minorHAnsi" w:hAnsiTheme="majorBidi" w:cstheme="majorBidi"/>
        </w:rPr>
        <w:t xml:space="preserve"> </w:t>
      </w:r>
      <w:r w:rsidRPr="00270638">
        <w:rPr>
          <w:rFonts w:asciiTheme="majorBidi" w:eastAsiaTheme="minorHAnsi" w:hAnsiTheme="majorBidi" w:cstheme="majorBidi"/>
        </w:rPr>
        <w:t>Muhasebeleştirme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İşlemleri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Belgeleri,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Harcama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Belgeleri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Muhafazası,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Denetim,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Hesap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Dönemi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Devir,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Ödeneklerinin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Hesaba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Aktarılması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Yönergede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bulunmayan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hallerde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“Yükseköğretim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Kurumları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Hakkındaki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Yönetmelik”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mevzuat</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Mütevelli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Heyeti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Rektörlük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uygulanır.</w:t>
      </w:r>
    </w:p>
    <w:p w14:paraId="53705E45" w14:textId="77777777" w:rsidR="0017475A" w:rsidRPr="00270638" w:rsidRDefault="0017475A" w:rsidP="00EA34DF">
      <w:pPr>
        <w:rPr>
          <w:rFonts w:asciiTheme="majorBidi" w:eastAsiaTheme="minorHAnsi" w:hAnsiTheme="majorBidi" w:cstheme="majorBidi"/>
        </w:rPr>
      </w:pPr>
    </w:p>
    <w:p w14:paraId="480BBB00" w14:textId="7EE2EDDF" w:rsidR="00270638" w:rsidRPr="00270638" w:rsidRDefault="00270638" w:rsidP="0017475A">
      <w:pPr>
        <w:pStyle w:val="Balk1"/>
        <w:rPr>
          <w:rFonts w:eastAsiaTheme="minorHAnsi"/>
        </w:rPr>
      </w:pPr>
      <w:bookmarkStart w:id="64" w:name="_Toc195173788"/>
      <w:r w:rsidRPr="00270638">
        <w:rPr>
          <w:rFonts w:eastAsiaTheme="minorHAnsi"/>
        </w:rPr>
        <w:t>YEDİNCİ</w:t>
      </w:r>
      <w:r w:rsidR="00A8761A">
        <w:rPr>
          <w:rFonts w:eastAsiaTheme="minorHAnsi"/>
        </w:rPr>
        <w:t xml:space="preserve"> </w:t>
      </w:r>
      <w:r w:rsidRPr="00270638">
        <w:rPr>
          <w:rFonts w:eastAsiaTheme="minorHAnsi"/>
        </w:rPr>
        <w:t>BÖLÜM</w:t>
      </w:r>
      <w:r w:rsidR="0017475A">
        <w:rPr>
          <w:rFonts w:eastAsiaTheme="minorHAnsi"/>
        </w:rPr>
        <w:br/>
      </w:r>
      <w:proofErr w:type="spellStart"/>
      <w:r w:rsidRPr="00270638">
        <w:rPr>
          <w:rFonts w:eastAsiaTheme="minorHAnsi"/>
        </w:rPr>
        <w:t>Bursiyer</w:t>
      </w:r>
      <w:proofErr w:type="spellEnd"/>
      <w:r w:rsidR="00A8761A">
        <w:rPr>
          <w:rFonts w:eastAsiaTheme="minorHAnsi"/>
        </w:rPr>
        <w:t xml:space="preserve"> </w:t>
      </w:r>
      <w:r w:rsidRPr="00270638">
        <w:rPr>
          <w:rFonts w:eastAsiaTheme="minorHAnsi"/>
        </w:rPr>
        <w:t>Başvuru</w:t>
      </w:r>
      <w:r w:rsidR="00A8761A">
        <w:rPr>
          <w:rFonts w:eastAsiaTheme="minorHAnsi"/>
        </w:rPr>
        <w:t xml:space="preserve"> </w:t>
      </w:r>
      <w:r w:rsidRPr="00270638">
        <w:rPr>
          <w:rFonts w:eastAsiaTheme="minorHAnsi"/>
        </w:rPr>
        <w:t>Şartları</w:t>
      </w:r>
      <w:r w:rsidR="00A8761A">
        <w:rPr>
          <w:rFonts w:eastAsiaTheme="minorHAnsi"/>
        </w:rPr>
        <w:t xml:space="preserve"> </w:t>
      </w:r>
      <w:r w:rsidRPr="00270638">
        <w:rPr>
          <w:rFonts w:eastAsiaTheme="minorHAnsi"/>
        </w:rPr>
        <w:t>ve</w:t>
      </w:r>
      <w:r w:rsidR="00A8761A">
        <w:rPr>
          <w:rFonts w:eastAsiaTheme="minorHAnsi"/>
        </w:rPr>
        <w:t xml:space="preserve"> </w:t>
      </w:r>
      <w:proofErr w:type="spellStart"/>
      <w:r w:rsidRPr="00270638">
        <w:rPr>
          <w:rFonts w:eastAsiaTheme="minorHAnsi"/>
        </w:rPr>
        <w:t>Bursiyer</w:t>
      </w:r>
      <w:proofErr w:type="spellEnd"/>
      <w:r w:rsidR="00A8761A">
        <w:rPr>
          <w:rFonts w:eastAsiaTheme="minorHAnsi"/>
        </w:rPr>
        <w:t xml:space="preserve"> </w:t>
      </w:r>
      <w:r w:rsidRPr="00270638">
        <w:rPr>
          <w:rFonts w:eastAsiaTheme="minorHAnsi"/>
        </w:rPr>
        <w:t>Seçiminde</w:t>
      </w:r>
      <w:r w:rsidR="00A8761A">
        <w:rPr>
          <w:rFonts w:eastAsiaTheme="minorHAnsi"/>
        </w:rPr>
        <w:t xml:space="preserve"> </w:t>
      </w:r>
      <w:r w:rsidRPr="00270638">
        <w:rPr>
          <w:rFonts w:eastAsiaTheme="minorHAnsi"/>
        </w:rPr>
        <w:t>Uyulacak</w:t>
      </w:r>
      <w:r w:rsidR="00A8761A">
        <w:rPr>
          <w:rFonts w:eastAsiaTheme="minorHAnsi"/>
        </w:rPr>
        <w:t xml:space="preserve"> </w:t>
      </w:r>
      <w:r w:rsidRPr="00270638">
        <w:rPr>
          <w:rFonts w:eastAsiaTheme="minorHAnsi"/>
        </w:rPr>
        <w:t>İlkeler</w:t>
      </w:r>
      <w:bookmarkEnd w:id="64"/>
    </w:p>
    <w:p w14:paraId="0511B849" w14:textId="2357CC11" w:rsidR="00270638" w:rsidRPr="00270638" w:rsidRDefault="00270638" w:rsidP="0017475A">
      <w:pPr>
        <w:pStyle w:val="Balk2"/>
        <w:rPr>
          <w:rFonts w:eastAsiaTheme="minorHAnsi"/>
        </w:rPr>
      </w:pPr>
      <w:bookmarkStart w:id="65" w:name="_Toc195173789"/>
      <w:proofErr w:type="spellStart"/>
      <w:r w:rsidRPr="00270638">
        <w:rPr>
          <w:rFonts w:eastAsiaTheme="minorHAnsi"/>
        </w:rPr>
        <w:t>Bursiyer</w:t>
      </w:r>
      <w:proofErr w:type="spellEnd"/>
      <w:r w:rsidR="00A8761A">
        <w:rPr>
          <w:rFonts w:eastAsiaTheme="minorHAnsi"/>
        </w:rPr>
        <w:t xml:space="preserve"> </w:t>
      </w:r>
      <w:r w:rsidRPr="00270638">
        <w:rPr>
          <w:rFonts w:eastAsiaTheme="minorHAnsi"/>
        </w:rPr>
        <w:t>Başvuru</w:t>
      </w:r>
      <w:r w:rsidR="00A8761A">
        <w:rPr>
          <w:rFonts w:eastAsiaTheme="minorHAnsi"/>
        </w:rPr>
        <w:t xml:space="preserve"> </w:t>
      </w:r>
      <w:r w:rsidRPr="00270638">
        <w:rPr>
          <w:rFonts w:eastAsiaTheme="minorHAnsi"/>
        </w:rPr>
        <w:t>Şartları</w:t>
      </w:r>
      <w:bookmarkEnd w:id="65"/>
    </w:p>
    <w:p w14:paraId="5644E054" w14:textId="368B0E38" w:rsidR="006B4038" w:rsidRDefault="00270638" w:rsidP="00EA34DF">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19</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Bursiyerlerde</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aşağıdaki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şartlar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aranır</w:t>
      </w:r>
      <w:r w:rsidR="006B4038">
        <w:rPr>
          <w:rFonts w:asciiTheme="majorBidi" w:eastAsiaTheme="minorHAnsi" w:hAnsiTheme="majorBidi" w:cstheme="majorBidi"/>
        </w:rPr>
        <w:t>:</w:t>
      </w:r>
    </w:p>
    <w:p w14:paraId="4AB18ED8" w14:textId="05B6F0E9"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a)</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Türkiye’de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ikamet</w:t>
      </w:r>
      <w:r w:rsidR="00A8761A">
        <w:rPr>
          <w:rFonts w:asciiTheme="majorBidi" w:eastAsiaTheme="minorHAnsi" w:hAnsiTheme="majorBidi" w:cstheme="majorBidi"/>
        </w:rPr>
        <w:t xml:space="preserve"> </w:t>
      </w:r>
      <w:r w:rsidRPr="00270638">
        <w:rPr>
          <w:rFonts w:asciiTheme="majorBidi" w:eastAsiaTheme="minorHAnsi" w:hAnsiTheme="majorBidi" w:cstheme="majorBidi"/>
        </w:rPr>
        <w:t>etmek,</w:t>
      </w:r>
    </w:p>
    <w:p w14:paraId="18C1E2FE" w14:textId="71E469DA"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b)</w:t>
      </w:r>
      <w:r w:rsidR="00A8761A">
        <w:rPr>
          <w:rFonts w:asciiTheme="majorBidi" w:eastAsiaTheme="minorHAnsi" w:hAnsiTheme="majorBidi" w:cstheme="majorBidi"/>
        </w:rPr>
        <w:t xml:space="preserve"> </w:t>
      </w:r>
      <w:r w:rsidRPr="00270638">
        <w:rPr>
          <w:rFonts w:asciiTheme="majorBidi" w:eastAsiaTheme="minorHAnsi" w:hAnsiTheme="majorBidi" w:cstheme="majorBidi"/>
        </w:rPr>
        <w:t>Kırk</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yaşından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gün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almamış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olmak,</w:t>
      </w:r>
    </w:p>
    <w:p w14:paraId="612DDAAD" w14:textId="2B9151F8"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c)</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kurum</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iş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çalışmıyor</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olmak,</w:t>
      </w:r>
    </w:p>
    <w:p w14:paraId="372B05BA" w14:textId="63B7CF69"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dönemde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TÜBİTAK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yurtiçi</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lisansüstü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burs</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programı</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bursiyeri</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olmamak,</w:t>
      </w:r>
    </w:p>
    <w:p w14:paraId="0887731C" w14:textId="58E74E89"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d)</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dönemde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başka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projede</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olmamak.</w:t>
      </w:r>
    </w:p>
    <w:p w14:paraId="4F57B809" w14:textId="661617BF" w:rsidR="00270638" w:rsidRPr="00270638" w:rsidRDefault="00270638" w:rsidP="0017475A">
      <w:pPr>
        <w:pStyle w:val="Balk2"/>
        <w:rPr>
          <w:rFonts w:eastAsiaTheme="minorHAnsi"/>
        </w:rPr>
      </w:pPr>
      <w:bookmarkStart w:id="66" w:name="_Toc195173790"/>
      <w:proofErr w:type="spellStart"/>
      <w:r w:rsidRPr="00270638">
        <w:rPr>
          <w:rFonts w:eastAsiaTheme="minorHAnsi"/>
        </w:rPr>
        <w:t>Bursiyer</w:t>
      </w:r>
      <w:proofErr w:type="spellEnd"/>
      <w:r w:rsidR="00A8761A">
        <w:rPr>
          <w:rFonts w:eastAsiaTheme="minorHAnsi"/>
        </w:rPr>
        <w:t xml:space="preserve"> </w:t>
      </w:r>
      <w:r w:rsidRPr="00270638">
        <w:rPr>
          <w:rFonts w:eastAsiaTheme="minorHAnsi"/>
        </w:rPr>
        <w:t>Seçiminde</w:t>
      </w:r>
      <w:r w:rsidR="00A8761A">
        <w:rPr>
          <w:rFonts w:eastAsiaTheme="minorHAnsi"/>
        </w:rPr>
        <w:t xml:space="preserve"> </w:t>
      </w:r>
      <w:r w:rsidRPr="00270638">
        <w:rPr>
          <w:rFonts w:eastAsiaTheme="minorHAnsi"/>
        </w:rPr>
        <w:t>Uyulacak</w:t>
      </w:r>
      <w:r w:rsidR="00A8761A">
        <w:rPr>
          <w:rFonts w:eastAsiaTheme="minorHAnsi"/>
        </w:rPr>
        <w:t xml:space="preserve"> </w:t>
      </w:r>
      <w:r w:rsidRPr="00270638">
        <w:rPr>
          <w:rFonts w:eastAsiaTheme="minorHAnsi"/>
        </w:rPr>
        <w:t>İlkeler</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Burs</w:t>
      </w:r>
      <w:r w:rsidR="00A8761A">
        <w:rPr>
          <w:rFonts w:eastAsiaTheme="minorHAnsi"/>
        </w:rPr>
        <w:t xml:space="preserve"> </w:t>
      </w:r>
      <w:r w:rsidRPr="00270638">
        <w:rPr>
          <w:rFonts w:eastAsiaTheme="minorHAnsi"/>
        </w:rPr>
        <w:t>Miktarı</w:t>
      </w:r>
      <w:bookmarkEnd w:id="66"/>
    </w:p>
    <w:p w14:paraId="63CA8897" w14:textId="717E804F" w:rsidR="00270638" w:rsidRPr="00270638" w:rsidRDefault="00270638" w:rsidP="0017475A">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20</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kapsamında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görevlendirilecek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yüksek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doktora</w:t>
      </w:r>
      <w:r w:rsidR="0017475A">
        <w:rPr>
          <w:rFonts w:asciiTheme="majorBidi" w:eastAsiaTheme="minorHAnsi" w:hAnsiTheme="majorBidi" w:cstheme="majorBidi"/>
        </w:rPr>
        <w:t xml:space="preserve"> </w:t>
      </w:r>
      <w:r w:rsidRPr="00270638">
        <w:rPr>
          <w:rFonts w:asciiTheme="majorBidi" w:eastAsiaTheme="minorHAnsi" w:hAnsiTheme="majorBidi" w:cstheme="majorBidi"/>
        </w:rPr>
        <w:t>programındaki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öğrencilere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3/3/2004</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tarihli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5102</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sayılı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Yüksek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Burs,</w:t>
      </w:r>
      <w:r w:rsidR="00A8761A">
        <w:rPr>
          <w:rFonts w:asciiTheme="majorBidi" w:eastAsiaTheme="minorHAnsi" w:hAnsiTheme="majorBidi" w:cstheme="majorBidi"/>
        </w:rPr>
        <w:t xml:space="preserve"> </w:t>
      </w:r>
      <w:r w:rsidRPr="00270638">
        <w:rPr>
          <w:rFonts w:asciiTheme="majorBidi" w:eastAsiaTheme="minorHAnsi" w:hAnsiTheme="majorBidi" w:cstheme="majorBidi"/>
        </w:rPr>
        <w:t>Kredi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Verilmesine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İlişkin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tabi</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olmaksızın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burs</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verilir.</w:t>
      </w:r>
    </w:p>
    <w:p w14:paraId="6BE6E9BC" w14:textId="35CBA2FD"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(2)</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Burs</w:t>
      </w:r>
      <w:r w:rsidR="00A8761A">
        <w:rPr>
          <w:rFonts w:asciiTheme="majorBidi" w:eastAsiaTheme="minorHAnsi" w:hAnsiTheme="majorBidi" w:cstheme="majorBidi"/>
        </w:rPr>
        <w:t xml:space="preserve"> </w:t>
      </w:r>
      <w:r w:rsidRPr="00270638">
        <w:rPr>
          <w:rFonts w:asciiTheme="majorBidi" w:eastAsiaTheme="minorHAnsi" w:hAnsiTheme="majorBidi" w:cstheme="majorBidi"/>
        </w:rPr>
        <w:t>miktarının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üst</w:t>
      </w:r>
      <w:r w:rsidR="00A8761A">
        <w:rPr>
          <w:rFonts w:asciiTheme="majorBidi" w:eastAsiaTheme="minorHAnsi" w:hAnsiTheme="majorBidi" w:cstheme="majorBidi"/>
        </w:rPr>
        <w:t xml:space="preserve"> </w:t>
      </w:r>
      <w:r w:rsidRPr="00270638">
        <w:rPr>
          <w:rFonts w:asciiTheme="majorBidi" w:eastAsiaTheme="minorHAnsi" w:hAnsiTheme="majorBidi" w:cstheme="majorBidi"/>
        </w:rPr>
        <w:t>sınırı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5102</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sayılı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Kanuna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yüksek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doktora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ödenmekte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aylık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burs</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tutarının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%50</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artırımlı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tutarını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geçmemek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YÖK</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belirlenen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miktar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ölçü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alınır.</w:t>
      </w:r>
    </w:p>
    <w:p w14:paraId="14A1CC2F" w14:textId="03DD12DD"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(3)</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Herhangi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işyerinde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çalışmayan;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yüksek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doktora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verilecek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burs</w:t>
      </w:r>
      <w:r w:rsidR="00A8761A">
        <w:rPr>
          <w:rFonts w:asciiTheme="majorBidi" w:eastAsiaTheme="minorHAnsi" w:hAnsiTheme="majorBidi" w:cstheme="majorBidi"/>
        </w:rPr>
        <w:t xml:space="preserve"> </w:t>
      </w:r>
      <w:r w:rsidRPr="00270638">
        <w:rPr>
          <w:rFonts w:asciiTheme="majorBidi" w:eastAsiaTheme="minorHAnsi" w:hAnsiTheme="majorBidi" w:cstheme="majorBidi"/>
        </w:rPr>
        <w:t>miktarı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YÖK</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dönem</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bursları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referans</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eğitim-öğretim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yılı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belirlenir.</w:t>
      </w:r>
    </w:p>
    <w:p w14:paraId="1E22D65B" w14:textId="19D7F3D6"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(4)</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Burs</w:t>
      </w:r>
      <w:r w:rsidR="00A8761A">
        <w:rPr>
          <w:rFonts w:asciiTheme="majorBidi" w:eastAsiaTheme="minorHAnsi" w:hAnsiTheme="majorBidi" w:cstheme="majorBidi"/>
        </w:rPr>
        <w:t xml:space="preserve"> </w:t>
      </w:r>
      <w:r w:rsidRPr="00270638">
        <w:rPr>
          <w:rFonts w:asciiTheme="majorBidi" w:eastAsiaTheme="minorHAnsi" w:hAnsiTheme="majorBidi" w:cstheme="majorBidi"/>
        </w:rPr>
        <w:t>miktarı,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31/5/2006</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tarihli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5510</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sayılı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Sosyal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Sigortalar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Genel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Sağlık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Sigortası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Kanununun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5</w:t>
      </w:r>
      <w:r w:rsidR="00A8761A">
        <w:rPr>
          <w:rFonts w:asciiTheme="majorBidi" w:eastAsiaTheme="minorHAnsi" w:hAnsiTheme="majorBidi" w:cstheme="majorBidi"/>
        </w:rPr>
        <w:t xml:space="preserve"> </w:t>
      </w:r>
      <w:r w:rsidRPr="00270638">
        <w:rPr>
          <w:rFonts w:asciiTheme="majorBidi" w:eastAsiaTheme="minorHAnsi" w:hAnsiTheme="majorBidi" w:cstheme="majorBidi"/>
        </w:rPr>
        <w:t>inci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maddesinin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birinci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fıkrasının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bendi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kapsamındaki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sigortalılığı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sebebiyle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ödenecek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sigorta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primleri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üst</w:t>
      </w:r>
      <w:r w:rsidR="00A8761A">
        <w:rPr>
          <w:rFonts w:asciiTheme="majorBidi" w:eastAsiaTheme="minorHAnsi" w:hAnsiTheme="majorBidi" w:cstheme="majorBidi"/>
        </w:rPr>
        <w:t xml:space="preserve"> </w:t>
      </w:r>
      <w:r w:rsidRPr="00270638">
        <w:rPr>
          <w:rFonts w:asciiTheme="majorBidi" w:eastAsiaTheme="minorHAnsi" w:hAnsiTheme="majorBidi" w:cstheme="majorBidi"/>
        </w:rPr>
        <w:t>sınır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dikkate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suretiyle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belirlenir.</w:t>
      </w:r>
    </w:p>
    <w:p w14:paraId="39862C23" w14:textId="1FA2E223"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(5)</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Bursiyerler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belirlenen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burs</w:t>
      </w:r>
      <w:r w:rsidR="00A8761A">
        <w:rPr>
          <w:rFonts w:asciiTheme="majorBidi" w:eastAsiaTheme="minorHAnsi" w:hAnsiTheme="majorBidi" w:cstheme="majorBidi"/>
        </w:rPr>
        <w:t xml:space="preserve"> </w:t>
      </w:r>
      <w:r w:rsidRPr="00270638">
        <w:rPr>
          <w:rFonts w:asciiTheme="majorBidi" w:eastAsiaTheme="minorHAnsi" w:hAnsiTheme="majorBidi" w:cstheme="majorBidi"/>
        </w:rPr>
        <w:t>miktarı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takip</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içerisinde,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ödeme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yükümlülüğü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getirilecek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SGK</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primi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düşüldükten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bütçesinden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ödenir.</w:t>
      </w:r>
    </w:p>
    <w:p w14:paraId="6B5814B4" w14:textId="522DDC66"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(6)</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fazla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iki</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görevlendirilebilir.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Ancak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ayrılan</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yerine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şartları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taşıyan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görevlendirilebilir.</w:t>
      </w:r>
    </w:p>
    <w:p w14:paraId="2D1F1D00" w14:textId="738E38D2"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(7)</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aynı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fazla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alamaz</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yürürlüğe</w:t>
      </w:r>
      <w:r w:rsidR="00A8761A">
        <w:rPr>
          <w:rFonts w:asciiTheme="majorBidi" w:eastAsiaTheme="minorHAnsi" w:hAnsiTheme="majorBidi" w:cstheme="majorBidi"/>
        </w:rPr>
        <w:t xml:space="preserve"> </w:t>
      </w:r>
      <w:r w:rsidRPr="00270638">
        <w:rPr>
          <w:rFonts w:asciiTheme="majorBidi" w:eastAsiaTheme="minorHAnsi" w:hAnsiTheme="majorBidi" w:cstheme="majorBidi"/>
        </w:rPr>
        <w:lastRenderedPageBreak/>
        <w:t>girdikten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görevlendirilen</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sayısı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artırılamaz.</w:t>
      </w:r>
    </w:p>
    <w:p w14:paraId="26CEB4BB" w14:textId="418B5208" w:rsidR="00AA7920" w:rsidRDefault="00270638" w:rsidP="00EA34DF">
      <w:pPr>
        <w:rPr>
          <w:rFonts w:asciiTheme="majorBidi" w:eastAsiaTheme="minorHAnsi" w:hAnsiTheme="majorBidi" w:cstheme="majorBidi"/>
        </w:rPr>
      </w:pPr>
      <w:r w:rsidRPr="00270638">
        <w:rPr>
          <w:rFonts w:asciiTheme="majorBidi" w:eastAsiaTheme="minorHAnsi" w:hAnsiTheme="majorBidi" w:cstheme="majorBidi"/>
        </w:rPr>
        <w:t>(8)</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şartları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sağlayan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lisansüstü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bulunamaması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durumunda,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alanında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nitelikli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sınıf</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kısmı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zamanlı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statüsünde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çalıştırılabilir.</w:t>
      </w:r>
    </w:p>
    <w:p w14:paraId="5E9732C7" w14:textId="779BF3DA"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(9)</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Yıl</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yatırım</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programında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altyapı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beşinci</w:t>
      </w:r>
      <w:r w:rsidR="00A8761A">
        <w:rPr>
          <w:rFonts w:asciiTheme="majorBidi" w:eastAsiaTheme="minorHAnsi" w:hAnsiTheme="majorBidi" w:cstheme="majorBidi"/>
        </w:rPr>
        <w:t xml:space="preserve"> </w:t>
      </w:r>
      <w:r w:rsidRPr="00270638">
        <w:rPr>
          <w:rFonts w:asciiTheme="majorBidi" w:eastAsiaTheme="minorHAnsi" w:hAnsiTheme="majorBidi" w:cstheme="majorBidi"/>
        </w:rPr>
        <w:t>fıkradaki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sayı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sınırlaması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dikkate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alınmaksızın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Rektörlüğün</w:t>
      </w:r>
      <w:r w:rsidR="00A8761A">
        <w:rPr>
          <w:rFonts w:asciiTheme="majorBidi" w:eastAsiaTheme="minorHAnsi" w:hAnsiTheme="majorBidi" w:cstheme="majorBidi"/>
        </w:rPr>
        <w:t xml:space="preserve"> </w:t>
      </w:r>
      <w:r w:rsidRPr="00270638">
        <w:rPr>
          <w:rFonts w:asciiTheme="majorBidi" w:eastAsiaTheme="minorHAnsi" w:hAnsiTheme="majorBidi" w:cstheme="majorBidi"/>
        </w:rPr>
        <w:t>onayı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bursiyer</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görevlendirilebilir.</w:t>
      </w:r>
    </w:p>
    <w:p w14:paraId="6983E75D" w14:textId="77777777" w:rsidR="00270638" w:rsidRPr="00270638" w:rsidRDefault="00270638" w:rsidP="00EA34DF">
      <w:pPr>
        <w:rPr>
          <w:rFonts w:asciiTheme="majorBidi" w:eastAsiaTheme="minorHAnsi" w:hAnsiTheme="majorBidi" w:cstheme="majorBidi"/>
        </w:rPr>
      </w:pPr>
    </w:p>
    <w:p w14:paraId="040FEA6D" w14:textId="22B4DA49" w:rsidR="00270638" w:rsidRPr="00270638" w:rsidRDefault="00270638" w:rsidP="0017475A">
      <w:pPr>
        <w:pStyle w:val="Balk1"/>
        <w:rPr>
          <w:rFonts w:eastAsiaTheme="minorHAnsi"/>
        </w:rPr>
      </w:pPr>
      <w:bookmarkStart w:id="67" w:name="_Toc195173791"/>
      <w:r w:rsidRPr="00270638">
        <w:rPr>
          <w:rFonts w:eastAsiaTheme="minorHAnsi"/>
        </w:rPr>
        <w:t>SEKİZİNCİ</w:t>
      </w:r>
      <w:r w:rsidR="00A8761A">
        <w:rPr>
          <w:rFonts w:eastAsiaTheme="minorHAnsi"/>
        </w:rPr>
        <w:t xml:space="preserve"> </w:t>
      </w:r>
      <w:r w:rsidRPr="00270638">
        <w:rPr>
          <w:rFonts w:eastAsiaTheme="minorHAnsi"/>
        </w:rPr>
        <w:t>BÖLÜM</w:t>
      </w:r>
      <w:r w:rsidR="0017475A">
        <w:rPr>
          <w:rFonts w:eastAsiaTheme="minorHAnsi"/>
        </w:rPr>
        <w:br/>
      </w:r>
      <w:r w:rsidRPr="00270638">
        <w:rPr>
          <w:rFonts w:eastAsiaTheme="minorHAnsi"/>
        </w:rPr>
        <w:t>Genel</w:t>
      </w:r>
      <w:r w:rsidR="00A8761A">
        <w:rPr>
          <w:rFonts w:eastAsiaTheme="minorHAnsi"/>
        </w:rPr>
        <w:t xml:space="preserve"> </w:t>
      </w:r>
      <w:r w:rsidRPr="00270638">
        <w:rPr>
          <w:rFonts w:eastAsiaTheme="minorHAnsi"/>
        </w:rPr>
        <w:t>Hükümler</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Yaptırımlar</w:t>
      </w:r>
      <w:bookmarkEnd w:id="67"/>
    </w:p>
    <w:p w14:paraId="71A108E6" w14:textId="1B4985A0" w:rsidR="00270638" w:rsidRPr="00270638" w:rsidRDefault="00270638" w:rsidP="0017475A">
      <w:pPr>
        <w:pStyle w:val="Balk2"/>
        <w:rPr>
          <w:rFonts w:eastAsiaTheme="minorHAnsi"/>
        </w:rPr>
      </w:pPr>
      <w:bookmarkStart w:id="68" w:name="_Toc195173792"/>
      <w:r w:rsidRPr="00270638">
        <w:rPr>
          <w:rFonts w:eastAsiaTheme="minorHAnsi"/>
        </w:rPr>
        <w:t>Genel</w:t>
      </w:r>
      <w:r w:rsidR="00A8761A">
        <w:rPr>
          <w:rFonts w:eastAsiaTheme="minorHAnsi"/>
        </w:rPr>
        <w:t xml:space="preserve"> </w:t>
      </w:r>
      <w:r w:rsidRPr="00270638">
        <w:rPr>
          <w:rFonts w:eastAsiaTheme="minorHAnsi"/>
        </w:rPr>
        <w:t>Hükümler</w:t>
      </w:r>
      <w:bookmarkEnd w:id="68"/>
    </w:p>
    <w:p w14:paraId="49DF4D53" w14:textId="738239E8" w:rsidR="00270638" w:rsidRPr="00270638" w:rsidRDefault="00270638" w:rsidP="00EA34DF">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21</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Komisyonunca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sağlanan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makine,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teçhizat,</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donanım</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sarf</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malzemelerin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mülkiyeti</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Üniversiteye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aittir.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Söz</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konusu</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makine,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teçhizat,</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donanım</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sarf</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malzemeleri,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tamamlanıncaya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kadar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zimmetlenir.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Bunların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kullanımından,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korunmasından,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bakım</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onarımından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sorumludur.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Tamamlanan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ait,</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özellik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arz</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makine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teçhizatlar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ise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ihtiyaç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duyan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üniversitemiz</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araştırmacılarının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kullanımına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açıktır.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tür</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makine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proofErr w:type="spellStart"/>
      <w:r w:rsidRPr="00270638">
        <w:rPr>
          <w:rFonts w:asciiTheme="majorBidi" w:eastAsiaTheme="minorHAnsi" w:hAnsiTheme="majorBidi" w:cstheme="majorBidi"/>
        </w:rPr>
        <w:t>teçhizatlarla</w:t>
      </w:r>
      <w:proofErr w:type="spellEnd"/>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ortak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alanda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sunulmaları,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başka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kullanılmak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alınmaları,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akademik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birimlere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devredilmeleri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gerekli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göreceği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tasarruflarda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bulunmaya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yetkilidir.</w:t>
      </w:r>
    </w:p>
    <w:p w14:paraId="16A6470A" w14:textId="65F46780" w:rsidR="00270638" w:rsidRPr="00270638" w:rsidRDefault="00270638" w:rsidP="00EA34DF">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22</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projeye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ait</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tüm</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kayıt</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sonuçlandığı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tarihten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itibaren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5</w:t>
      </w:r>
      <w:r w:rsidR="00A8761A">
        <w:rPr>
          <w:rFonts w:asciiTheme="majorBidi" w:eastAsiaTheme="minorHAnsi" w:hAnsiTheme="majorBidi" w:cstheme="majorBidi"/>
        </w:rPr>
        <w:t xml:space="preserve"> </w:t>
      </w:r>
      <w:r w:rsidRPr="00270638">
        <w:rPr>
          <w:rFonts w:asciiTheme="majorBidi" w:eastAsiaTheme="minorHAnsi" w:hAnsiTheme="majorBidi" w:cstheme="majorBidi"/>
        </w:rPr>
        <w:t>yıl</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saklamak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zorundadır.</w:t>
      </w:r>
    </w:p>
    <w:p w14:paraId="040014F7" w14:textId="77777777" w:rsidR="00270638" w:rsidRPr="00270638" w:rsidRDefault="00270638" w:rsidP="0017475A">
      <w:pPr>
        <w:pStyle w:val="Balk2"/>
        <w:rPr>
          <w:rFonts w:eastAsiaTheme="minorHAnsi"/>
        </w:rPr>
      </w:pPr>
      <w:bookmarkStart w:id="69" w:name="_Toc195173793"/>
      <w:r w:rsidRPr="00270638">
        <w:rPr>
          <w:rFonts w:eastAsiaTheme="minorHAnsi"/>
        </w:rPr>
        <w:t>Yaptırımlar</w:t>
      </w:r>
      <w:bookmarkEnd w:id="69"/>
    </w:p>
    <w:p w14:paraId="6EFEC9A4" w14:textId="23AAA318" w:rsidR="006B4038" w:rsidRDefault="00270638" w:rsidP="00EA34DF">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23</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yürütülürken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bitiminden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üniversitemiz</w:t>
      </w:r>
      <w:r w:rsidR="00A8761A">
        <w:rPr>
          <w:rFonts w:asciiTheme="majorBidi" w:eastAsiaTheme="minorHAnsi" w:hAnsiTheme="majorBidi" w:cstheme="majorBidi"/>
        </w:rPr>
        <w:t xml:space="preserve"> </w:t>
      </w:r>
      <w:r w:rsidRPr="00270638">
        <w:rPr>
          <w:rFonts w:asciiTheme="majorBidi" w:eastAsiaTheme="minorHAnsi" w:hAnsiTheme="majorBidi" w:cstheme="majorBidi"/>
        </w:rPr>
        <w:t>etik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kurulu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etiğe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aykırılık</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kaynakların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usulsüz</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kullanıldığının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saptanması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durumunda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aşağıdaki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yaptırımlar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uygulanır</w:t>
      </w:r>
      <w:r w:rsidR="006B4038">
        <w:rPr>
          <w:rFonts w:asciiTheme="majorBidi" w:eastAsiaTheme="minorHAnsi" w:hAnsiTheme="majorBidi" w:cstheme="majorBidi"/>
        </w:rPr>
        <w:t>:</w:t>
      </w:r>
    </w:p>
    <w:p w14:paraId="7D35E582" w14:textId="2B5ECD82"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Yürütülmekte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iptal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edilir.</w:t>
      </w:r>
    </w:p>
    <w:p w14:paraId="1F814A9E" w14:textId="7548136F" w:rsidR="00AA7920" w:rsidRDefault="00270638" w:rsidP="0017475A">
      <w:pPr>
        <w:rPr>
          <w:rFonts w:asciiTheme="majorBidi" w:eastAsiaTheme="minorHAnsi" w:hAnsiTheme="majorBidi" w:cstheme="majorBidi"/>
        </w:rPr>
      </w:pPr>
      <w:r w:rsidRPr="00270638">
        <w:rPr>
          <w:rFonts w:asciiTheme="majorBidi" w:eastAsiaTheme="minorHAnsi" w:hAnsiTheme="majorBidi" w:cstheme="majorBidi"/>
        </w:rPr>
        <w:t>b)</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kapsamında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satın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demirbaşlardan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(makine,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teçhizat,</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donanım)</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sarf</w:t>
      </w:r>
      <w:r w:rsidR="0017475A">
        <w:rPr>
          <w:rFonts w:asciiTheme="majorBidi" w:eastAsiaTheme="minorHAnsi" w:hAnsiTheme="majorBidi" w:cstheme="majorBidi"/>
        </w:rPr>
        <w:t xml:space="preserve"> </w:t>
      </w:r>
      <w:r w:rsidRPr="00270638">
        <w:rPr>
          <w:rFonts w:asciiTheme="majorBidi" w:eastAsiaTheme="minorHAnsi" w:hAnsiTheme="majorBidi" w:cstheme="majorBidi"/>
        </w:rPr>
        <w:t>malzemelerinden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problemi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arızası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olmayan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kullanılabilir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olanlar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alınır.</w:t>
      </w:r>
    </w:p>
    <w:p w14:paraId="24D75B43" w14:textId="2DDE0495"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c)</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ekibindeki,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etik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kurallara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aykırı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gerçekleştiren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kişi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kişiler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5</w:t>
      </w:r>
      <w:r w:rsidR="00A8761A">
        <w:rPr>
          <w:rFonts w:asciiTheme="majorBidi" w:eastAsiaTheme="minorHAnsi" w:hAnsiTheme="majorBidi" w:cstheme="majorBidi"/>
        </w:rPr>
        <w:t xml:space="preserve"> </w:t>
      </w:r>
      <w:r w:rsidRPr="00270638">
        <w:rPr>
          <w:rFonts w:asciiTheme="majorBidi" w:eastAsiaTheme="minorHAnsi" w:hAnsiTheme="majorBidi" w:cstheme="majorBidi"/>
        </w:rPr>
        <w:t>yıla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kadar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herhangi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desteğinden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yararlanmama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alınır.</w:t>
      </w:r>
    </w:p>
    <w:p w14:paraId="74D4F1FA" w14:textId="5E5FC399"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hakkında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cezai,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hukuki,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etik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disiplin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işlemi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hususunda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Rektöre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görüş</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bildirebilir.</w:t>
      </w:r>
    </w:p>
    <w:p w14:paraId="397BD3E4" w14:textId="177899BE" w:rsidR="00270638" w:rsidRPr="00270638" w:rsidRDefault="00270638" w:rsidP="0017475A">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24</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aşağıdaki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durumlarda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içeriğinde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düzeltme</w:t>
      </w:r>
      <w:r w:rsidR="0017475A">
        <w:rPr>
          <w:rFonts w:asciiTheme="majorBidi" w:eastAsiaTheme="minorHAnsi" w:hAnsiTheme="majorBidi" w:cstheme="majorBidi"/>
        </w:rPr>
        <w:t xml:space="preserve"> </w:t>
      </w:r>
      <w:r w:rsidRPr="00270638">
        <w:rPr>
          <w:rFonts w:asciiTheme="majorBidi" w:eastAsiaTheme="minorHAnsi" w:hAnsiTheme="majorBidi" w:cstheme="majorBidi"/>
        </w:rPr>
        <w:t>yapılmasına,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ekibinde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değişiklik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yapılmasına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iptal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edilmesine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verebilir.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Aşağıdaki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nedenlerle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iptal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durumunda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satın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alınan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makine,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teçhizat,</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donanım</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sarf</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malzemeleri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Koordinasyon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iade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malzemeler,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araştırmalarda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kullanılmak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üzere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araştırmacılara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görülecek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bölümlere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tahsis</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edilebilir.</w:t>
      </w:r>
    </w:p>
    <w:p w14:paraId="5E7CA7FE" w14:textId="143EF8F0"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(2)</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w:t>
      </w:r>
      <w:r w:rsidR="00A8761A">
        <w:rPr>
          <w:rFonts w:asciiTheme="majorBidi" w:eastAsiaTheme="minorHAnsi" w:hAnsiTheme="majorBidi" w:cstheme="majorBidi"/>
        </w:rPr>
        <w:t xml:space="preserve"> </w:t>
      </w:r>
      <w:r w:rsidRPr="00270638">
        <w:rPr>
          <w:rFonts w:asciiTheme="majorBidi" w:eastAsiaTheme="minorHAnsi" w:hAnsiTheme="majorBidi" w:cstheme="majorBidi"/>
        </w:rPr>
        <w:t>aşağıda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sıralanan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mücbir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sebeplerle;</w:t>
      </w:r>
    </w:p>
    <w:p w14:paraId="6F45B721" w14:textId="4DE13DC5"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lastRenderedPageBreak/>
        <w:t>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ekibinin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sağlık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sorunları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yasal</w:t>
      </w:r>
      <w:r w:rsidR="00A8761A">
        <w:rPr>
          <w:rFonts w:asciiTheme="majorBidi" w:eastAsiaTheme="minorHAnsi" w:hAnsiTheme="majorBidi" w:cstheme="majorBidi"/>
        </w:rPr>
        <w:t xml:space="preserve"> </w:t>
      </w:r>
      <w:r w:rsidRPr="00270638">
        <w:rPr>
          <w:rFonts w:asciiTheme="majorBidi" w:eastAsiaTheme="minorHAnsi" w:hAnsiTheme="majorBidi" w:cstheme="majorBidi"/>
        </w:rPr>
        <w:t>zorunluluklar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nedeniyle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yürütülemez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gelmesi,</w:t>
      </w:r>
    </w:p>
    <w:p w14:paraId="608F507E" w14:textId="46CDAAB6"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b)</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Lisansüstü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lisansüstü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öğrencisinin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eğitimini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bırakması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nedeniyle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çalışmanın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yürütülemez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gelmesi,</w:t>
      </w:r>
    </w:p>
    <w:p w14:paraId="7B450938" w14:textId="4A9C6850" w:rsidR="00270638" w:rsidRPr="00270638" w:rsidRDefault="00270638" w:rsidP="0017475A">
      <w:pPr>
        <w:rPr>
          <w:rFonts w:asciiTheme="majorBidi" w:eastAsiaTheme="minorHAnsi" w:hAnsiTheme="majorBidi" w:cstheme="majorBidi"/>
        </w:rPr>
      </w:pPr>
      <w:r w:rsidRPr="00270638">
        <w:rPr>
          <w:rFonts w:asciiTheme="majorBidi" w:eastAsiaTheme="minorHAnsi" w:hAnsiTheme="majorBidi" w:cstheme="majorBidi"/>
        </w:rPr>
        <w:t>c)</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ekibinin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çoğunluğunun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ilişkisinin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kesilmesi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nedeniyle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çalışmanın</w:t>
      </w:r>
      <w:r w:rsidR="0017475A">
        <w:rPr>
          <w:rFonts w:asciiTheme="majorBidi" w:eastAsiaTheme="minorHAnsi" w:hAnsiTheme="majorBidi" w:cstheme="majorBidi"/>
        </w:rPr>
        <w:t xml:space="preserve"> </w:t>
      </w:r>
      <w:r w:rsidRPr="00270638">
        <w:rPr>
          <w:rFonts w:asciiTheme="majorBidi" w:eastAsiaTheme="minorHAnsi" w:hAnsiTheme="majorBidi" w:cstheme="majorBidi"/>
        </w:rPr>
        <w:t>yürütülemez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gelmesi,</w:t>
      </w:r>
    </w:p>
    <w:p w14:paraId="227FA80D" w14:textId="258D28B2" w:rsidR="00270638" w:rsidRPr="00270638" w:rsidRDefault="00270638" w:rsidP="00EA34DF">
      <w:pPr>
        <w:rPr>
          <w:rFonts w:asciiTheme="majorBidi" w:eastAsiaTheme="minorHAnsi" w:hAnsiTheme="majorBidi" w:cstheme="majorBidi"/>
        </w:rPr>
      </w:pPr>
      <w:r w:rsidRPr="00270638">
        <w:rPr>
          <w:rFonts w:asciiTheme="majorBidi" w:eastAsiaTheme="minorHAnsi" w:hAnsiTheme="majorBidi" w:cstheme="majorBidi"/>
        </w:rPr>
        <w:t>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ekibinin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ihmali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olmaksızın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ortaya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çıkan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görülen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zorunlu</w:t>
      </w:r>
      <w:r w:rsidR="00A8761A">
        <w:rPr>
          <w:rFonts w:asciiTheme="majorBidi" w:eastAsiaTheme="minorHAnsi" w:hAnsiTheme="majorBidi" w:cstheme="majorBidi"/>
        </w:rPr>
        <w:t xml:space="preserve"> </w:t>
      </w:r>
      <w:r w:rsidRPr="00270638">
        <w:rPr>
          <w:rFonts w:asciiTheme="majorBidi" w:eastAsiaTheme="minorHAnsi" w:hAnsiTheme="majorBidi" w:cstheme="majorBidi"/>
        </w:rPr>
        <w:t>nedenlerle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çalışmanın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yürütülemez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iptaline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verebilir.</w:t>
      </w:r>
    </w:p>
    <w:p w14:paraId="788B44D9" w14:textId="6D5AA27F" w:rsidR="00AA7920" w:rsidRDefault="00270638" w:rsidP="00EA34DF">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25</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kabul</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mazeret</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gösterilmeden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otuz</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günden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(30</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gün)</w:t>
      </w:r>
      <w:r w:rsidR="00A8761A">
        <w:rPr>
          <w:rFonts w:asciiTheme="majorBidi" w:eastAsiaTheme="minorHAnsi" w:hAnsiTheme="majorBidi" w:cstheme="majorBidi"/>
        </w:rPr>
        <w:t xml:space="preserve"> </w:t>
      </w:r>
      <w:r w:rsidRPr="00270638">
        <w:rPr>
          <w:rFonts w:asciiTheme="majorBidi" w:eastAsiaTheme="minorHAnsi" w:hAnsiTheme="majorBidi" w:cstheme="majorBidi"/>
        </w:rPr>
        <w:t>fazla</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geciktirilmesi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durumunda,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teslim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edilinceye</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kadar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yürütmekte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olduğu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tüm</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ait</w:t>
      </w:r>
      <w:r w:rsidR="00A8761A">
        <w:rPr>
          <w:rFonts w:asciiTheme="majorBidi" w:eastAsiaTheme="minorHAnsi" w:hAnsiTheme="majorBidi" w:cstheme="majorBidi"/>
        </w:rPr>
        <w:t xml:space="preserve"> </w:t>
      </w:r>
      <w:r w:rsidRPr="00270638">
        <w:rPr>
          <w:rFonts w:asciiTheme="majorBidi" w:eastAsiaTheme="minorHAnsi" w:hAnsiTheme="majorBidi" w:cstheme="majorBidi"/>
        </w:rPr>
        <w:t>işlemler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durdurulur.</w:t>
      </w:r>
    </w:p>
    <w:p w14:paraId="556227F0" w14:textId="70542FC7" w:rsidR="00AA7920" w:rsidRDefault="00270638" w:rsidP="0017475A">
      <w:pPr>
        <w:rPr>
          <w:rFonts w:asciiTheme="majorBidi" w:eastAsiaTheme="minorHAnsi" w:hAnsiTheme="majorBidi" w:cstheme="majorBidi"/>
        </w:rPr>
      </w:pPr>
      <w:r w:rsidRPr="0017475A">
        <w:rPr>
          <w:rFonts w:asciiTheme="majorBidi" w:eastAsiaTheme="minorHAnsi" w:hAnsiTheme="majorBidi" w:cstheme="majorBidi"/>
          <w:b/>
          <w:bCs/>
        </w:rPr>
        <w:t>MADDE</w:t>
      </w:r>
      <w:r w:rsidR="00A8761A" w:rsidRPr="0017475A">
        <w:rPr>
          <w:rFonts w:asciiTheme="majorBidi" w:eastAsiaTheme="minorHAnsi" w:hAnsiTheme="majorBidi" w:cstheme="majorBidi"/>
          <w:b/>
          <w:bCs/>
        </w:rPr>
        <w:t xml:space="preserve"> </w:t>
      </w:r>
      <w:r w:rsidRPr="0017475A">
        <w:rPr>
          <w:rFonts w:asciiTheme="majorBidi" w:eastAsiaTheme="minorHAnsi" w:hAnsiTheme="majorBidi" w:cstheme="majorBidi"/>
          <w:b/>
          <w:bCs/>
        </w:rPr>
        <w:t>26</w:t>
      </w:r>
      <w:r w:rsidR="00A24522" w:rsidRPr="0017475A">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raporunu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sunmayan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yürütücülerinin</w:t>
      </w:r>
      <w:r w:rsidR="0017475A">
        <w:rPr>
          <w:rFonts w:asciiTheme="majorBidi" w:eastAsiaTheme="minorHAnsi" w:hAnsiTheme="majorBidi" w:cstheme="majorBidi"/>
        </w:rPr>
        <w:t xml:space="preserve"> </w:t>
      </w:r>
      <w:r w:rsidRPr="00270638">
        <w:rPr>
          <w:rFonts w:asciiTheme="majorBidi" w:eastAsiaTheme="minorHAnsi" w:hAnsiTheme="majorBidi" w:cstheme="majorBidi"/>
        </w:rPr>
        <w:t>yürütmekte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olduğu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tüm</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ait</w:t>
      </w:r>
      <w:r w:rsidR="00A8761A">
        <w:rPr>
          <w:rFonts w:asciiTheme="majorBidi" w:eastAsiaTheme="minorHAnsi" w:hAnsiTheme="majorBidi" w:cstheme="majorBidi"/>
        </w:rPr>
        <w:t xml:space="preserve"> </w:t>
      </w:r>
      <w:r w:rsidRPr="00270638">
        <w:rPr>
          <w:rFonts w:asciiTheme="majorBidi" w:eastAsiaTheme="minorHAnsi" w:hAnsiTheme="majorBidi" w:cstheme="majorBidi"/>
        </w:rPr>
        <w:t>işlemler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teslim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edilip</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tarafından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bağlanıncaya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kadar</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durdurulur.</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uyarıya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rağmen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(3</w:t>
      </w:r>
      <w:r w:rsidR="00A8761A">
        <w:rPr>
          <w:rFonts w:asciiTheme="majorBidi" w:eastAsiaTheme="minorHAnsi" w:hAnsiTheme="majorBidi" w:cstheme="majorBidi"/>
        </w:rPr>
        <w:t xml:space="preserve"> </w:t>
      </w:r>
      <w:r w:rsidRPr="00270638">
        <w:rPr>
          <w:rFonts w:asciiTheme="majorBidi" w:eastAsiaTheme="minorHAnsi" w:hAnsiTheme="majorBidi" w:cstheme="majorBidi"/>
        </w:rPr>
        <w:t>ay)</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içerisinde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teslim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edilmemesi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yetersiz</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durumunda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yıl</w:t>
      </w:r>
      <w:r w:rsidR="00A8761A">
        <w:rPr>
          <w:rFonts w:asciiTheme="majorBidi" w:eastAsiaTheme="minorHAnsi" w:hAnsiTheme="majorBidi" w:cstheme="majorBidi"/>
        </w:rPr>
        <w:t xml:space="preserve"> </w:t>
      </w:r>
      <w:r w:rsidRPr="00270638">
        <w:rPr>
          <w:rFonts w:asciiTheme="majorBidi" w:eastAsiaTheme="minorHAnsi" w:hAnsiTheme="majorBidi" w:cstheme="majorBidi"/>
        </w:rPr>
        <w:t>(2</w:t>
      </w:r>
      <w:r w:rsidR="00A8761A">
        <w:rPr>
          <w:rFonts w:asciiTheme="majorBidi" w:eastAsiaTheme="minorHAnsi" w:hAnsiTheme="majorBidi" w:cstheme="majorBidi"/>
        </w:rPr>
        <w:t xml:space="preserve"> </w:t>
      </w:r>
      <w:r w:rsidRPr="00270638">
        <w:rPr>
          <w:rFonts w:asciiTheme="majorBidi" w:eastAsiaTheme="minorHAnsi" w:hAnsiTheme="majorBidi" w:cstheme="majorBidi"/>
        </w:rPr>
        <w:t>yıl)</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desteği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verilmez.</w:t>
      </w:r>
      <w:r w:rsidR="00A8761A">
        <w:rPr>
          <w:rFonts w:asciiTheme="majorBidi" w:eastAsiaTheme="minorHAnsi" w:hAnsiTheme="majorBidi" w:cstheme="majorBidi"/>
        </w:rPr>
        <w:t xml:space="preserve"> </w:t>
      </w:r>
      <w:r w:rsidRPr="00270638">
        <w:rPr>
          <w:rFonts w:asciiTheme="majorBidi" w:eastAsiaTheme="minorHAnsi" w:hAnsiTheme="majorBidi" w:cstheme="majorBidi"/>
        </w:rPr>
        <w:t>Ancak,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yetersiz</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yürütücülerinin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talepte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BAP</w:t>
      </w:r>
      <w:r w:rsidR="00A8761A">
        <w:rPr>
          <w:rFonts w:asciiTheme="majorBidi" w:eastAsiaTheme="minorHAnsi" w:hAnsiTheme="majorBidi" w:cstheme="majorBidi"/>
        </w:rPr>
        <w:t xml:space="preserve"> </w:t>
      </w:r>
      <w:r w:rsidRPr="00270638">
        <w:rPr>
          <w:rFonts w:asciiTheme="majorBidi" w:eastAsiaTheme="minorHAnsi" w:hAnsiTheme="majorBidi" w:cstheme="majorBidi"/>
        </w:rPr>
        <w:t>Komisyonu’nun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bulması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durumunda,</w:t>
      </w:r>
      <w:r w:rsidR="00A8761A">
        <w:rPr>
          <w:rFonts w:asciiTheme="majorBidi" w:eastAsiaTheme="minorHAnsi" w:hAnsiTheme="majorBidi" w:cstheme="majorBidi"/>
        </w:rPr>
        <w:t xml:space="preserve"> </w:t>
      </w:r>
      <w:r w:rsidRPr="00270638">
        <w:rPr>
          <w:rFonts w:asciiTheme="majorBidi" w:eastAsiaTheme="minorHAnsi" w:hAnsiTheme="majorBidi" w:cstheme="majorBidi"/>
        </w:rPr>
        <w:t>bazı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çalışmaların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yeniden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yapılabilmesi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veya</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sonuç</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raporunun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yeniden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düzenlenmesi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için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ek</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verilebilir.</w:t>
      </w:r>
    </w:p>
    <w:p w14:paraId="3E008AD1" w14:textId="4EB16CD8" w:rsidR="00270638" w:rsidRPr="00270638" w:rsidRDefault="00270638" w:rsidP="00EA34DF">
      <w:pPr>
        <w:rPr>
          <w:rFonts w:asciiTheme="majorBidi" w:eastAsiaTheme="minorHAnsi" w:hAnsiTheme="majorBidi" w:cstheme="majorBidi"/>
        </w:rPr>
      </w:pPr>
      <w:r w:rsidRPr="00C57391">
        <w:rPr>
          <w:rFonts w:asciiTheme="majorBidi" w:eastAsiaTheme="minorHAnsi" w:hAnsiTheme="majorBidi" w:cstheme="majorBidi"/>
          <w:b/>
          <w:bCs/>
        </w:rPr>
        <w:t>MADDE</w:t>
      </w:r>
      <w:r w:rsidR="00A8761A" w:rsidRPr="00C57391">
        <w:rPr>
          <w:rFonts w:asciiTheme="majorBidi" w:eastAsiaTheme="minorHAnsi" w:hAnsiTheme="majorBidi" w:cstheme="majorBidi"/>
          <w:b/>
          <w:bCs/>
        </w:rPr>
        <w:t xml:space="preserve"> </w:t>
      </w:r>
      <w:r w:rsidRPr="00C57391">
        <w:rPr>
          <w:rFonts w:asciiTheme="majorBidi" w:eastAsiaTheme="minorHAnsi" w:hAnsiTheme="majorBidi" w:cstheme="majorBidi"/>
          <w:b/>
          <w:bCs/>
        </w:rPr>
        <w:t>27</w:t>
      </w:r>
      <w:r w:rsidR="00A24522" w:rsidRPr="00C57391">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Öngörülen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dolmasına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rağmen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yönergenin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belirtilen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çıktı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şartlarını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getirmeyen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yürütücülerine</w:t>
      </w:r>
      <w:r w:rsidR="00A8761A">
        <w:rPr>
          <w:rFonts w:asciiTheme="majorBidi" w:eastAsiaTheme="minorHAnsi" w:hAnsiTheme="majorBidi" w:cstheme="majorBidi"/>
        </w:rPr>
        <w:t xml:space="preserve"> </w:t>
      </w:r>
      <w:r w:rsidRPr="00270638">
        <w:rPr>
          <w:rFonts w:asciiTheme="majorBidi" w:eastAsiaTheme="minorHAnsi" w:hAnsiTheme="majorBidi" w:cstheme="majorBidi"/>
        </w:rPr>
        <w:t>2</w:t>
      </w:r>
      <w:r w:rsidR="00A8761A">
        <w:rPr>
          <w:rFonts w:asciiTheme="majorBidi" w:eastAsiaTheme="minorHAnsi" w:hAnsiTheme="majorBidi" w:cstheme="majorBidi"/>
        </w:rPr>
        <w:t xml:space="preserve"> </w:t>
      </w:r>
      <w:r w:rsidRPr="00270638">
        <w:rPr>
          <w:rFonts w:asciiTheme="majorBidi" w:eastAsiaTheme="minorHAnsi" w:hAnsiTheme="majorBidi" w:cstheme="majorBidi"/>
        </w:rPr>
        <w:t>yıl</w:t>
      </w:r>
      <w:r w:rsidR="00A8761A">
        <w:rPr>
          <w:rFonts w:asciiTheme="majorBidi" w:eastAsiaTheme="minorHAnsi" w:hAnsiTheme="majorBidi" w:cstheme="majorBidi"/>
        </w:rPr>
        <w:t xml:space="preserve"> </w:t>
      </w:r>
      <w:r w:rsidRPr="00270638">
        <w:rPr>
          <w:rFonts w:asciiTheme="majorBidi" w:eastAsiaTheme="minorHAnsi" w:hAnsiTheme="majorBidi" w:cstheme="majorBidi"/>
        </w:rPr>
        <w:t>süreyle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herhangi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türde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yeni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desteği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verilmez.</w:t>
      </w:r>
    </w:p>
    <w:p w14:paraId="35DA58DB" w14:textId="07A98C4A" w:rsidR="00270638" w:rsidRPr="00270638" w:rsidRDefault="00270638" w:rsidP="00EA34DF">
      <w:pPr>
        <w:rPr>
          <w:rFonts w:asciiTheme="majorBidi" w:eastAsiaTheme="minorHAnsi" w:hAnsiTheme="majorBidi" w:cstheme="majorBidi"/>
        </w:rPr>
      </w:pPr>
      <w:r w:rsidRPr="00C57391">
        <w:rPr>
          <w:rFonts w:asciiTheme="majorBidi" w:eastAsiaTheme="minorHAnsi" w:hAnsiTheme="majorBidi" w:cstheme="majorBidi"/>
          <w:b/>
          <w:bCs/>
        </w:rPr>
        <w:t>MADDE</w:t>
      </w:r>
      <w:r w:rsidR="00A8761A" w:rsidRPr="00C57391">
        <w:rPr>
          <w:rFonts w:asciiTheme="majorBidi" w:eastAsiaTheme="minorHAnsi" w:hAnsiTheme="majorBidi" w:cstheme="majorBidi"/>
          <w:b/>
          <w:bCs/>
        </w:rPr>
        <w:t xml:space="preserve"> </w:t>
      </w:r>
      <w:r w:rsidRPr="00C57391">
        <w:rPr>
          <w:rFonts w:asciiTheme="majorBidi" w:eastAsiaTheme="minorHAnsi" w:hAnsiTheme="majorBidi" w:cstheme="majorBidi"/>
          <w:b/>
          <w:bCs/>
        </w:rPr>
        <w:t>28</w:t>
      </w:r>
      <w:r w:rsidR="00A24522" w:rsidRPr="00C57391">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yürütücüsü,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projeyi</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teknik,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idari,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hukuki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yönlerden,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Yönerge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ilgili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mevzuata</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bir</w:t>
      </w:r>
      <w:r w:rsidR="00A8761A">
        <w:rPr>
          <w:rFonts w:asciiTheme="majorBidi" w:eastAsiaTheme="minorHAnsi" w:hAnsiTheme="majorBidi" w:cstheme="majorBidi"/>
        </w:rPr>
        <w:t xml:space="preserve"> </w:t>
      </w:r>
      <w:r w:rsidRPr="00270638">
        <w:rPr>
          <w:rFonts w:asciiTheme="majorBidi" w:eastAsiaTheme="minorHAnsi" w:hAnsiTheme="majorBidi" w:cstheme="majorBidi"/>
        </w:rPr>
        <w:t>şekilde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yürütmekten</w:t>
      </w:r>
      <w:r w:rsidR="00A8761A">
        <w:rPr>
          <w:rFonts w:asciiTheme="majorBidi" w:eastAsiaTheme="minorHAnsi" w:hAnsiTheme="majorBidi" w:cstheme="majorBidi"/>
        </w:rPr>
        <w:t xml:space="preserve"> </w:t>
      </w:r>
      <w:r w:rsidRPr="00270638">
        <w:rPr>
          <w:rFonts w:asciiTheme="majorBidi" w:eastAsiaTheme="minorHAnsi" w:hAnsiTheme="majorBidi" w:cstheme="majorBidi"/>
        </w:rPr>
        <w:t>sorumludur.</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Yürütücü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görevlileri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ödeneğinin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w:t>
      </w:r>
      <w:r w:rsidR="00A8761A">
        <w:rPr>
          <w:rFonts w:asciiTheme="majorBidi" w:eastAsiaTheme="minorHAnsi" w:hAnsiTheme="majorBidi" w:cstheme="majorBidi"/>
        </w:rPr>
        <w:t xml:space="preserve"> </w:t>
      </w:r>
      <w:r w:rsidRPr="00270638">
        <w:rPr>
          <w:rFonts w:asciiTheme="majorBidi" w:eastAsiaTheme="minorHAnsi" w:hAnsiTheme="majorBidi" w:cstheme="majorBidi"/>
        </w:rPr>
        <w:t>amaçlarına</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uygun,</w:t>
      </w:r>
      <w:r w:rsidR="00A8761A">
        <w:rPr>
          <w:rFonts w:asciiTheme="majorBidi" w:eastAsiaTheme="minorHAnsi" w:hAnsiTheme="majorBidi" w:cstheme="majorBidi"/>
        </w:rPr>
        <w:t xml:space="preserve"> </w:t>
      </w:r>
      <w:r w:rsidRPr="00270638">
        <w:rPr>
          <w:rFonts w:asciiTheme="majorBidi" w:eastAsiaTheme="minorHAnsi" w:hAnsiTheme="majorBidi" w:cstheme="majorBidi"/>
        </w:rPr>
        <w:t>etkin</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verimli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olarak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kullanılmamasından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doğacak</w:t>
      </w:r>
      <w:r w:rsidR="00A8761A">
        <w:rPr>
          <w:rFonts w:asciiTheme="majorBidi" w:eastAsiaTheme="minorHAnsi" w:hAnsiTheme="majorBidi" w:cstheme="majorBidi"/>
        </w:rPr>
        <w:t xml:space="preserve"> </w:t>
      </w:r>
      <w:r w:rsidRPr="00270638">
        <w:rPr>
          <w:rFonts w:asciiTheme="majorBidi" w:eastAsiaTheme="minorHAnsi" w:hAnsiTheme="majorBidi" w:cstheme="majorBidi"/>
        </w:rPr>
        <w:t>her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türlü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zararı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kusuru</w:t>
      </w:r>
      <w:r w:rsidR="00A8761A">
        <w:rPr>
          <w:rFonts w:asciiTheme="majorBidi" w:eastAsiaTheme="minorHAnsi" w:hAnsiTheme="majorBidi" w:cstheme="majorBidi"/>
        </w:rPr>
        <w:t xml:space="preserve"> </w:t>
      </w:r>
      <w:r w:rsidRPr="00270638">
        <w:rPr>
          <w:rFonts w:asciiTheme="majorBidi" w:eastAsiaTheme="minorHAnsi" w:hAnsiTheme="majorBidi" w:cstheme="majorBidi"/>
        </w:rPr>
        <w:t>ölçüsünde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gidermekle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yükümlüdür.</w:t>
      </w:r>
    </w:p>
    <w:p w14:paraId="148F96BD" w14:textId="1ABC7A2A" w:rsidR="00270638" w:rsidRPr="00270638" w:rsidRDefault="00270638" w:rsidP="00C57391">
      <w:pPr>
        <w:pStyle w:val="Balk2"/>
        <w:rPr>
          <w:rFonts w:eastAsiaTheme="minorHAnsi"/>
        </w:rPr>
      </w:pPr>
      <w:bookmarkStart w:id="70" w:name="_Toc195173794"/>
      <w:r w:rsidRPr="00270638">
        <w:rPr>
          <w:rFonts w:eastAsiaTheme="minorHAnsi"/>
        </w:rPr>
        <w:t>Fikri</w:t>
      </w:r>
      <w:r w:rsidR="00A8761A">
        <w:rPr>
          <w:rFonts w:eastAsiaTheme="minorHAnsi"/>
        </w:rPr>
        <w:t xml:space="preserve"> </w:t>
      </w:r>
      <w:r w:rsidRPr="00270638">
        <w:rPr>
          <w:rFonts w:eastAsiaTheme="minorHAnsi"/>
        </w:rPr>
        <w:t>ve</w:t>
      </w:r>
      <w:r w:rsidR="00A8761A">
        <w:rPr>
          <w:rFonts w:eastAsiaTheme="minorHAnsi"/>
        </w:rPr>
        <w:t xml:space="preserve"> </w:t>
      </w:r>
      <w:r w:rsidRPr="00270638">
        <w:rPr>
          <w:rFonts w:eastAsiaTheme="minorHAnsi"/>
        </w:rPr>
        <w:t>Sınai</w:t>
      </w:r>
      <w:r w:rsidR="00A8761A">
        <w:rPr>
          <w:rFonts w:eastAsiaTheme="minorHAnsi"/>
        </w:rPr>
        <w:t xml:space="preserve"> </w:t>
      </w:r>
      <w:r w:rsidRPr="00270638">
        <w:rPr>
          <w:rFonts w:eastAsiaTheme="minorHAnsi"/>
        </w:rPr>
        <w:t>Mülkiyet</w:t>
      </w:r>
      <w:r w:rsidR="00A8761A">
        <w:rPr>
          <w:rFonts w:eastAsiaTheme="minorHAnsi"/>
        </w:rPr>
        <w:t xml:space="preserve"> </w:t>
      </w:r>
      <w:r w:rsidRPr="00270638">
        <w:rPr>
          <w:rFonts w:eastAsiaTheme="minorHAnsi"/>
        </w:rPr>
        <w:t>Hakları</w:t>
      </w:r>
      <w:bookmarkEnd w:id="70"/>
    </w:p>
    <w:p w14:paraId="63968795" w14:textId="723B49BA" w:rsidR="00270638" w:rsidRDefault="00270638" w:rsidP="00EA34DF">
      <w:pPr>
        <w:rPr>
          <w:lang w:eastAsia="tr-TR"/>
        </w:rPr>
      </w:pPr>
      <w:r w:rsidRPr="00C57391">
        <w:rPr>
          <w:rFonts w:asciiTheme="majorBidi" w:eastAsiaTheme="minorHAnsi" w:hAnsiTheme="majorBidi" w:cstheme="majorBidi"/>
          <w:b/>
          <w:bCs/>
        </w:rPr>
        <w:t>MADDE</w:t>
      </w:r>
      <w:r w:rsidR="00A8761A" w:rsidRPr="00C57391">
        <w:rPr>
          <w:rFonts w:asciiTheme="majorBidi" w:eastAsiaTheme="minorHAnsi" w:hAnsiTheme="majorBidi" w:cstheme="majorBidi"/>
          <w:b/>
          <w:bCs/>
        </w:rPr>
        <w:t xml:space="preserve"> </w:t>
      </w:r>
      <w:r w:rsidRPr="00C57391">
        <w:rPr>
          <w:rFonts w:asciiTheme="majorBidi" w:eastAsiaTheme="minorHAnsi" w:hAnsiTheme="majorBidi" w:cstheme="majorBidi"/>
          <w:b/>
          <w:bCs/>
        </w:rPr>
        <w:t>29</w:t>
      </w:r>
      <w:r w:rsidR="00A24522" w:rsidRPr="00C57391">
        <w:rPr>
          <w:rFonts w:asciiTheme="majorBidi" w:eastAsiaTheme="minorHAnsi" w:hAnsiTheme="majorBidi" w:cstheme="majorBidi"/>
          <w:b/>
          <w:bCs/>
        </w:rPr>
        <w:t>-</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lang w:eastAsia="tr-TR"/>
        </w:rPr>
        <w:t>Bilimsel</w:t>
      </w:r>
      <w:r w:rsidR="00A8761A">
        <w:rPr>
          <w:lang w:eastAsia="tr-TR"/>
        </w:rPr>
        <w:t xml:space="preserve"> </w:t>
      </w:r>
      <w:r w:rsidRPr="00270638">
        <w:rPr>
          <w:lang w:eastAsia="tr-TR"/>
        </w:rPr>
        <w:t>araştırma</w:t>
      </w:r>
      <w:r w:rsidR="00A8761A">
        <w:rPr>
          <w:lang w:eastAsia="tr-TR"/>
        </w:rPr>
        <w:t xml:space="preserve"> </w:t>
      </w:r>
      <w:r w:rsidRPr="00270638">
        <w:rPr>
          <w:lang w:eastAsia="tr-TR"/>
        </w:rPr>
        <w:t>projeleri</w:t>
      </w:r>
      <w:r w:rsidR="00A8761A">
        <w:rPr>
          <w:lang w:eastAsia="tr-TR"/>
        </w:rPr>
        <w:t xml:space="preserve"> </w:t>
      </w:r>
      <w:r w:rsidRPr="00270638">
        <w:rPr>
          <w:lang w:eastAsia="tr-TR"/>
        </w:rPr>
        <w:t>birimi</w:t>
      </w:r>
      <w:r w:rsidR="00A8761A">
        <w:rPr>
          <w:lang w:eastAsia="tr-TR"/>
        </w:rPr>
        <w:t xml:space="preserve"> </w:t>
      </w:r>
      <w:r w:rsidRPr="00270638">
        <w:rPr>
          <w:lang w:eastAsia="tr-TR"/>
        </w:rPr>
        <w:t>tarafından</w:t>
      </w:r>
      <w:r w:rsidR="00A8761A">
        <w:rPr>
          <w:lang w:eastAsia="tr-TR"/>
        </w:rPr>
        <w:t xml:space="preserve"> </w:t>
      </w:r>
      <w:r w:rsidRPr="00270638">
        <w:rPr>
          <w:lang w:eastAsia="tr-TR"/>
        </w:rPr>
        <w:t>desteklenen</w:t>
      </w:r>
      <w:r w:rsidR="00A8761A">
        <w:rPr>
          <w:lang w:eastAsia="tr-TR"/>
        </w:rPr>
        <w:t xml:space="preserve"> </w:t>
      </w:r>
      <w:r w:rsidRPr="00270638">
        <w:rPr>
          <w:lang w:eastAsia="tr-TR"/>
        </w:rPr>
        <w:t>projelerden</w:t>
      </w:r>
      <w:r w:rsidR="00A8761A">
        <w:rPr>
          <w:lang w:eastAsia="tr-TR"/>
        </w:rPr>
        <w:t xml:space="preserve"> </w:t>
      </w:r>
      <w:r w:rsidRPr="00270638">
        <w:rPr>
          <w:lang w:eastAsia="tr-TR"/>
        </w:rPr>
        <w:t>elde</w:t>
      </w:r>
      <w:r w:rsidR="00A8761A">
        <w:rPr>
          <w:lang w:eastAsia="tr-TR"/>
        </w:rPr>
        <w:t xml:space="preserve"> </w:t>
      </w:r>
      <w:r w:rsidRPr="00270638">
        <w:rPr>
          <w:lang w:eastAsia="tr-TR"/>
        </w:rPr>
        <w:t>edilen</w:t>
      </w:r>
      <w:r w:rsidR="00A8761A">
        <w:rPr>
          <w:lang w:eastAsia="tr-TR"/>
        </w:rPr>
        <w:t xml:space="preserve"> </w:t>
      </w:r>
      <w:r w:rsidRPr="00270638">
        <w:rPr>
          <w:lang w:eastAsia="tr-TR"/>
        </w:rPr>
        <w:t>bilimsel</w:t>
      </w:r>
      <w:r w:rsidR="00A8761A">
        <w:rPr>
          <w:lang w:eastAsia="tr-TR"/>
        </w:rPr>
        <w:t xml:space="preserve"> </w:t>
      </w:r>
      <w:r w:rsidRPr="00270638">
        <w:rPr>
          <w:lang w:eastAsia="tr-TR"/>
        </w:rPr>
        <w:t>sonuçların</w:t>
      </w:r>
      <w:r w:rsidR="00A8761A">
        <w:rPr>
          <w:lang w:eastAsia="tr-TR"/>
        </w:rPr>
        <w:t xml:space="preserve"> </w:t>
      </w:r>
      <w:r w:rsidRPr="00270638">
        <w:rPr>
          <w:lang w:eastAsia="tr-TR"/>
        </w:rPr>
        <w:t>telif</w:t>
      </w:r>
      <w:r w:rsidR="00A8761A">
        <w:rPr>
          <w:lang w:eastAsia="tr-TR"/>
        </w:rPr>
        <w:t xml:space="preserve"> </w:t>
      </w:r>
      <w:r w:rsidRPr="00270638">
        <w:rPr>
          <w:lang w:eastAsia="tr-TR"/>
        </w:rPr>
        <w:t>hakkı</w:t>
      </w:r>
      <w:r w:rsidR="00A8761A">
        <w:rPr>
          <w:lang w:eastAsia="tr-TR"/>
        </w:rPr>
        <w:t xml:space="preserve"> </w:t>
      </w:r>
      <w:r w:rsidRPr="00270638">
        <w:rPr>
          <w:lang w:eastAsia="tr-TR"/>
        </w:rPr>
        <w:t>ilgili</w:t>
      </w:r>
      <w:r w:rsidR="00A8761A">
        <w:rPr>
          <w:lang w:eastAsia="tr-TR"/>
        </w:rPr>
        <w:t xml:space="preserve"> </w:t>
      </w:r>
      <w:r w:rsidRPr="00270638">
        <w:rPr>
          <w:lang w:eastAsia="tr-TR"/>
        </w:rPr>
        <w:t>üniversiteye</w:t>
      </w:r>
      <w:r w:rsidR="00A8761A">
        <w:rPr>
          <w:lang w:eastAsia="tr-TR"/>
        </w:rPr>
        <w:t xml:space="preserve"> </w:t>
      </w:r>
      <w:r w:rsidRPr="00270638">
        <w:rPr>
          <w:lang w:eastAsia="tr-TR"/>
        </w:rPr>
        <w:t>aittir.</w:t>
      </w:r>
      <w:r w:rsidR="00A8761A">
        <w:rPr>
          <w:lang w:eastAsia="tr-TR"/>
        </w:rPr>
        <w:t xml:space="preserve"> </w:t>
      </w:r>
      <w:r w:rsidRPr="00270638">
        <w:rPr>
          <w:lang w:eastAsia="tr-TR"/>
        </w:rPr>
        <w:t>Bilimsel</w:t>
      </w:r>
      <w:r w:rsidR="00A8761A">
        <w:rPr>
          <w:lang w:eastAsia="tr-TR"/>
        </w:rPr>
        <w:t xml:space="preserve"> </w:t>
      </w:r>
      <w:r w:rsidRPr="00270638">
        <w:rPr>
          <w:lang w:eastAsia="tr-TR"/>
        </w:rPr>
        <w:t>yayın,</w:t>
      </w:r>
      <w:r w:rsidR="00A8761A">
        <w:rPr>
          <w:lang w:eastAsia="tr-TR"/>
        </w:rPr>
        <w:t xml:space="preserve"> </w:t>
      </w:r>
      <w:r w:rsidRPr="00270638">
        <w:rPr>
          <w:lang w:eastAsia="tr-TR"/>
        </w:rPr>
        <w:t>kitap</w:t>
      </w:r>
      <w:r w:rsidR="00A8761A">
        <w:rPr>
          <w:lang w:eastAsia="tr-TR"/>
        </w:rPr>
        <w:t xml:space="preserve"> </w:t>
      </w:r>
      <w:r w:rsidRPr="00270638">
        <w:rPr>
          <w:lang w:eastAsia="tr-TR"/>
        </w:rPr>
        <w:t>ve</w:t>
      </w:r>
      <w:r w:rsidR="00A8761A">
        <w:rPr>
          <w:lang w:eastAsia="tr-TR"/>
        </w:rPr>
        <w:t xml:space="preserve"> </w:t>
      </w:r>
      <w:r w:rsidRPr="00270638">
        <w:rPr>
          <w:lang w:eastAsia="tr-TR"/>
        </w:rPr>
        <w:t>benzeri</w:t>
      </w:r>
      <w:r w:rsidR="00A8761A">
        <w:rPr>
          <w:lang w:eastAsia="tr-TR"/>
        </w:rPr>
        <w:t xml:space="preserve"> </w:t>
      </w:r>
      <w:r w:rsidRPr="00270638">
        <w:rPr>
          <w:lang w:eastAsia="tr-TR"/>
        </w:rPr>
        <w:t>eserlerin</w:t>
      </w:r>
      <w:r w:rsidR="00A8761A">
        <w:rPr>
          <w:lang w:eastAsia="tr-TR"/>
        </w:rPr>
        <w:t xml:space="preserve"> </w:t>
      </w:r>
      <w:r w:rsidRPr="00270638">
        <w:rPr>
          <w:lang w:eastAsia="tr-TR"/>
        </w:rPr>
        <w:t>telif</w:t>
      </w:r>
      <w:r w:rsidR="00A8761A">
        <w:rPr>
          <w:lang w:eastAsia="tr-TR"/>
        </w:rPr>
        <w:t xml:space="preserve"> </w:t>
      </w:r>
      <w:r w:rsidRPr="00270638">
        <w:rPr>
          <w:lang w:eastAsia="tr-TR"/>
        </w:rPr>
        <w:t>hakları</w:t>
      </w:r>
      <w:r w:rsidR="00A8761A">
        <w:rPr>
          <w:lang w:eastAsia="tr-TR"/>
        </w:rPr>
        <w:t xml:space="preserve"> </w:t>
      </w:r>
      <w:r w:rsidRPr="00270638">
        <w:rPr>
          <w:kern w:val="2"/>
          <w14:ligatures w14:val="standardContextual"/>
        </w:rPr>
        <w:t>Üniversite</w:t>
      </w:r>
      <w:r w:rsidR="00A8761A">
        <w:rPr>
          <w:kern w:val="2"/>
          <w14:ligatures w14:val="standardContextual"/>
        </w:rPr>
        <w:t xml:space="preserve"> </w:t>
      </w:r>
      <w:r w:rsidRPr="00270638">
        <w:rPr>
          <w:kern w:val="2"/>
          <w14:ligatures w14:val="standardContextual"/>
        </w:rPr>
        <w:t>Yönetim</w:t>
      </w:r>
      <w:r w:rsidR="00A8761A">
        <w:rPr>
          <w:kern w:val="2"/>
          <w14:ligatures w14:val="standardContextual"/>
        </w:rPr>
        <w:t xml:space="preserve"> </w:t>
      </w:r>
      <w:r w:rsidRPr="00270638">
        <w:rPr>
          <w:kern w:val="2"/>
          <w14:ligatures w14:val="standardContextual"/>
        </w:rPr>
        <w:t>Kurulu</w:t>
      </w:r>
      <w:r w:rsidR="00A8761A">
        <w:rPr>
          <w:kern w:val="2"/>
          <w14:ligatures w14:val="standardContextual"/>
        </w:rPr>
        <w:t xml:space="preserve"> </w:t>
      </w:r>
      <w:r w:rsidRPr="00270638">
        <w:rPr>
          <w:kern w:val="2"/>
          <w14:ligatures w14:val="standardContextual"/>
        </w:rPr>
        <w:t>kararı</w:t>
      </w:r>
      <w:r w:rsidR="00A8761A">
        <w:rPr>
          <w:kern w:val="2"/>
          <w14:ligatures w14:val="standardContextual"/>
        </w:rPr>
        <w:t xml:space="preserve"> </w:t>
      </w:r>
      <w:r w:rsidRPr="00270638">
        <w:rPr>
          <w:kern w:val="2"/>
          <w14:ligatures w14:val="standardContextual"/>
        </w:rPr>
        <w:t>ve</w:t>
      </w:r>
      <w:r w:rsidR="00A8761A">
        <w:rPr>
          <w:kern w:val="2"/>
          <w14:ligatures w14:val="standardContextual"/>
        </w:rPr>
        <w:t xml:space="preserve"> </w:t>
      </w:r>
      <w:r w:rsidRPr="00270638">
        <w:rPr>
          <w:kern w:val="2"/>
          <w14:ligatures w14:val="standardContextual"/>
        </w:rPr>
        <w:t>Rektörlüğün</w:t>
      </w:r>
      <w:r w:rsidR="00A8761A">
        <w:rPr>
          <w:kern w:val="2"/>
          <w14:ligatures w14:val="standardContextual"/>
        </w:rPr>
        <w:t xml:space="preserve"> </w:t>
      </w:r>
      <w:r w:rsidRPr="00270638">
        <w:rPr>
          <w:kern w:val="2"/>
          <w14:ligatures w14:val="standardContextual"/>
        </w:rPr>
        <w:t>teklifi</w:t>
      </w:r>
      <w:r w:rsidR="00A8761A">
        <w:rPr>
          <w:kern w:val="2"/>
          <w14:ligatures w14:val="standardContextual"/>
        </w:rPr>
        <w:t xml:space="preserve"> </w:t>
      </w:r>
      <w:r w:rsidRPr="00270638">
        <w:rPr>
          <w:kern w:val="2"/>
          <w14:ligatures w14:val="standardContextual"/>
        </w:rPr>
        <w:t>üzerine</w:t>
      </w:r>
      <w:r w:rsidR="00A8761A">
        <w:rPr>
          <w:kern w:val="2"/>
          <w14:ligatures w14:val="standardContextual"/>
        </w:rPr>
        <w:t xml:space="preserve"> </w:t>
      </w:r>
      <w:r w:rsidRPr="00270638">
        <w:rPr>
          <w:kern w:val="2"/>
          <w14:ligatures w14:val="standardContextual"/>
        </w:rPr>
        <w:t>Mütevelli</w:t>
      </w:r>
      <w:r w:rsidR="00A8761A">
        <w:rPr>
          <w:kern w:val="2"/>
          <w14:ligatures w14:val="standardContextual"/>
        </w:rPr>
        <w:t xml:space="preserve"> </w:t>
      </w:r>
      <w:r w:rsidRPr="00270638">
        <w:rPr>
          <w:kern w:val="2"/>
          <w14:ligatures w14:val="standardContextual"/>
        </w:rPr>
        <w:t>Heyeti</w:t>
      </w:r>
      <w:r w:rsidR="00A8761A">
        <w:rPr>
          <w:kern w:val="2"/>
          <w14:ligatures w14:val="standardContextual"/>
        </w:rPr>
        <w:t xml:space="preserve"> </w:t>
      </w:r>
      <w:r w:rsidRPr="00270638">
        <w:rPr>
          <w:kern w:val="2"/>
          <w14:ligatures w14:val="standardContextual"/>
        </w:rPr>
        <w:t>onayı</w:t>
      </w:r>
      <w:r w:rsidR="00A8761A">
        <w:rPr>
          <w:kern w:val="2"/>
          <w14:ligatures w14:val="standardContextual"/>
        </w:rPr>
        <w:t xml:space="preserve"> </w:t>
      </w:r>
      <w:r w:rsidRPr="00270638">
        <w:rPr>
          <w:kern w:val="2"/>
          <w14:ligatures w14:val="standardContextual"/>
        </w:rPr>
        <w:t>ile</w:t>
      </w:r>
      <w:r w:rsidR="00A8761A">
        <w:rPr>
          <w:lang w:eastAsia="tr-TR"/>
        </w:rPr>
        <w:t xml:space="preserve"> </w:t>
      </w:r>
      <w:r w:rsidRPr="00270638">
        <w:rPr>
          <w:lang w:eastAsia="tr-TR"/>
        </w:rPr>
        <w:t>kısmen</w:t>
      </w:r>
      <w:r w:rsidR="00A8761A">
        <w:rPr>
          <w:lang w:eastAsia="tr-TR"/>
        </w:rPr>
        <w:t xml:space="preserve"> </w:t>
      </w:r>
      <w:r w:rsidRPr="00270638">
        <w:rPr>
          <w:lang w:eastAsia="tr-TR"/>
        </w:rPr>
        <w:t>veya</w:t>
      </w:r>
      <w:r w:rsidR="00A8761A">
        <w:rPr>
          <w:lang w:eastAsia="tr-TR"/>
        </w:rPr>
        <w:t xml:space="preserve"> </w:t>
      </w:r>
      <w:r w:rsidRPr="00270638">
        <w:rPr>
          <w:lang w:eastAsia="tr-TR"/>
        </w:rPr>
        <w:t>tamamen</w:t>
      </w:r>
      <w:r w:rsidR="00A8761A">
        <w:rPr>
          <w:lang w:eastAsia="tr-TR"/>
        </w:rPr>
        <w:t xml:space="preserve"> </w:t>
      </w:r>
      <w:r w:rsidRPr="00270638">
        <w:rPr>
          <w:lang w:eastAsia="tr-TR"/>
        </w:rPr>
        <w:t>eser</w:t>
      </w:r>
      <w:r w:rsidR="00A8761A">
        <w:rPr>
          <w:lang w:eastAsia="tr-TR"/>
        </w:rPr>
        <w:t xml:space="preserve"> </w:t>
      </w:r>
      <w:r w:rsidRPr="00270638">
        <w:rPr>
          <w:lang w:eastAsia="tr-TR"/>
        </w:rPr>
        <w:t>sahiplerine</w:t>
      </w:r>
      <w:r w:rsidR="00A8761A">
        <w:rPr>
          <w:lang w:eastAsia="tr-TR"/>
        </w:rPr>
        <w:t xml:space="preserve"> </w:t>
      </w:r>
      <w:r w:rsidRPr="00270638">
        <w:rPr>
          <w:lang w:eastAsia="tr-TR"/>
        </w:rPr>
        <w:t>devredilebilir.</w:t>
      </w:r>
    </w:p>
    <w:p w14:paraId="580403AD" w14:textId="265D6894" w:rsidR="00AA7920" w:rsidRDefault="00270638" w:rsidP="00EA34DF">
      <w:pPr>
        <w:rPr>
          <w:lang w:eastAsia="tr-TR"/>
        </w:rPr>
      </w:pPr>
      <w:r w:rsidRPr="00270638">
        <w:rPr>
          <w:lang w:eastAsia="tr-TR"/>
        </w:rPr>
        <w:t>(2)</w:t>
      </w:r>
      <w:r w:rsidR="00A8761A">
        <w:rPr>
          <w:lang w:eastAsia="tr-TR"/>
        </w:rPr>
        <w:t xml:space="preserve"> </w:t>
      </w:r>
      <w:r w:rsidRPr="00270638">
        <w:rPr>
          <w:lang w:eastAsia="tr-TR"/>
        </w:rPr>
        <w:t>Gelir</w:t>
      </w:r>
      <w:r w:rsidR="00A8761A">
        <w:rPr>
          <w:lang w:eastAsia="tr-TR"/>
        </w:rPr>
        <w:t xml:space="preserve"> </w:t>
      </w:r>
      <w:r w:rsidRPr="00270638">
        <w:rPr>
          <w:lang w:eastAsia="tr-TR"/>
        </w:rPr>
        <w:t>getirici,</w:t>
      </w:r>
      <w:r w:rsidR="00A8761A">
        <w:rPr>
          <w:lang w:eastAsia="tr-TR"/>
        </w:rPr>
        <w:t xml:space="preserve"> </w:t>
      </w:r>
      <w:r w:rsidRPr="00270638">
        <w:rPr>
          <w:lang w:eastAsia="tr-TR"/>
        </w:rPr>
        <w:t>patent,</w:t>
      </w:r>
      <w:r w:rsidR="00A8761A">
        <w:rPr>
          <w:lang w:eastAsia="tr-TR"/>
        </w:rPr>
        <w:t xml:space="preserve"> </w:t>
      </w:r>
      <w:r w:rsidRPr="00270638">
        <w:rPr>
          <w:lang w:eastAsia="tr-TR"/>
        </w:rPr>
        <w:t>buluş</w:t>
      </w:r>
      <w:r w:rsidR="00A8761A">
        <w:rPr>
          <w:lang w:eastAsia="tr-TR"/>
        </w:rPr>
        <w:t xml:space="preserve"> </w:t>
      </w:r>
      <w:r w:rsidRPr="00270638">
        <w:rPr>
          <w:lang w:eastAsia="tr-TR"/>
        </w:rPr>
        <w:t>veya</w:t>
      </w:r>
      <w:r w:rsidR="00A8761A">
        <w:rPr>
          <w:lang w:eastAsia="tr-TR"/>
        </w:rPr>
        <w:t xml:space="preserve"> </w:t>
      </w:r>
      <w:r w:rsidRPr="00270638">
        <w:rPr>
          <w:lang w:eastAsia="tr-TR"/>
        </w:rPr>
        <w:t>ürün</w:t>
      </w:r>
      <w:r w:rsidR="00A8761A">
        <w:rPr>
          <w:lang w:eastAsia="tr-TR"/>
        </w:rPr>
        <w:t xml:space="preserve"> </w:t>
      </w:r>
      <w:r w:rsidRPr="00270638">
        <w:rPr>
          <w:lang w:eastAsia="tr-TR"/>
        </w:rPr>
        <w:t>ortaya</w:t>
      </w:r>
      <w:r w:rsidR="00A8761A">
        <w:rPr>
          <w:lang w:eastAsia="tr-TR"/>
        </w:rPr>
        <w:t xml:space="preserve"> </w:t>
      </w:r>
      <w:r w:rsidRPr="00270638">
        <w:rPr>
          <w:lang w:eastAsia="tr-TR"/>
        </w:rPr>
        <w:t>çıkması</w:t>
      </w:r>
      <w:r w:rsidR="00A8761A">
        <w:rPr>
          <w:lang w:eastAsia="tr-TR"/>
        </w:rPr>
        <w:t xml:space="preserve"> </w:t>
      </w:r>
      <w:r w:rsidRPr="00270638">
        <w:rPr>
          <w:lang w:eastAsia="tr-TR"/>
        </w:rPr>
        <w:t>durumunda</w:t>
      </w:r>
      <w:r w:rsidR="00A8761A">
        <w:rPr>
          <w:lang w:eastAsia="tr-TR"/>
        </w:rPr>
        <w:t xml:space="preserve"> </w:t>
      </w:r>
      <w:r w:rsidRPr="00270638">
        <w:rPr>
          <w:lang w:eastAsia="tr-TR"/>
        </w:rPr>
        <w:t>sağlanacak</w:t>
      </w:r>
      <w:r w:rsidR="00A8761A">
        <w:rPr>
          <w:lang w:eastAsia="tr-TR"/>
        </w:rPr>
        <w:t xml:space="preserve"> </w:t>
      </w:r>
      <w:r w:rsidRPr="00270638">
        <w:rPr>
          <w:lang w:eastAsia="tr-TR"/>
        </w:rPr>
        <w:t>gelirin</w:t>
      </w:r>
      <w:r w:rsidR="00A8761A">
        <w:rPr>
          <w:lang w:eastAsia="tr-TR"/>
        </w:rPr>
        <w:t xml:space="preserve"> </w:t>
      </w:r>
      <w:r w:rsidRPr="00270638">
        <w:rPr>
          <w:lang w:eastAsia="tr-TR"/>
        </w:rPr>
        <w:t>dağılımı</w:t>
      </w:r>
      <w:r w:rsidR="00A8761A">
        <w:rPr>
          <w:lang w:eastAsia="tr-TR"/>
        </w:rPr>
        <w:t xml:space="preserve"> </w:t>
      </w:r>
      <w:r w:rsidRPr="00270638">
        <w:rPr>
          <w:kern w:val="2"/>
          <w14:ligatures w14:val="standardContextual"/>
        </w:rPr>
        <w:t>Üniversite</w:t>
      </w:r>
      <w:r w:rsidR="00A8761A">
        <w:rPr>
          <w:kern w:val="2"/>
          <w14:ligatures w14:val="standardContextual"/>
        </w:rPr>
        <w:t xml:space="preserve"> </w:t>
      </w:r>
      <w:r w:rsidRPr="00270638">
        <w:rPr>
          <w:kern w:val="2"/>
          <w14:ligatures w14:val="standardContextual"/>
        </w:rPr>
        <w:t>Yönetim</w:t>
      </w:r>
      <w:r w:rsidR="00A8761A">
        <w:rPr>
          <w:kern w:val="2"/>
          <w14:ligatures w14:val="standardContextual"/>
        </w:rPr>
        <w:t xml:space="preserve"> </w:t>
      </w:r>
      <w:r w:rsidRPr="00270638">
        <w:rPr>
          <w:kern w:val="2"/>
          <w14:ligatures w14:val="standardContextual"/>
        </w:rPr>
        <w:t>Kurulu</w:t>
      </w:r>
      <w:r w:rsidR="00A8761A">
        <w:rPr>
          <w:kern w:val="2"/>
          <w14:ligatures w14:val="standardContextual"/>
        </w:rPr>
        <w:t xml:space="preserve"> </w:t>
      </w:r>
      <w:r w:rsidRPr="00270638">
        <w:rPr>
          <w:kern w:val="2"/>
          <w14:ligatures w14:val="standardContextual"/>
        </w:rPr>
        <w:t>kararı</w:t>
      </w:r>
      <w:r w:rsidR="00A8761A">
        <w:rPr>
          <w:kern w:val="2"/>
          <w14:ligatures w14:val="standardContextual"/>
        </w:rPr>
        <w:t xml:space="preserve"> </w:t>
      </w:r>
      <w:r w:rsidRPr="00270638">
        <w:rPr>
          <w:kern w:val="2"/>
          <w14:ligatures w14:val="standardContextual"/>
        </w:rPr>
        <w:t>ve</w:t>
      </w:r>
      <w:r w:rsidR="00A8761A">
        <w:rPr>
          <w:kern w:val="2"/>
          <w14:ligatures w14:val="standardContextual"/>
        </w:rPr>
        <w:t xml:space="preserve"> </w:t>
      </w:r>
      <w:r w:rsidRPr="00270638">
        <w:rPr>
          <w:kern w:val="2"/>
          <w14:ligatures w14:val="standardContextual"/>
        </w:rPr>
        <w:t>Rektörlüğün</w:t>
      </w:r>
      <w:r w:rsidR="00A8761A">
        <w:rPr>
          <w:kern w:val="2"/>
          <w14:ligatures w14:val="standardContextual"/>
        </w:rPr>
        <w:t xml:space="preserve"> </w:t>
      </w:r>
      <w:r w:rsidRPr="00270638">
        <w:rPr>
          <w:kern w:val="2"/>
          <w14:ligatures w14:val="standardContextual"/>
        </w:rPr>
        <w:t>teklifi</w:t>
      </w:r>
      <w:r w:rsidR="00A8761A">
        <w:rPr>
          <w:kern w:val="2"/>
          <w14:ligatures w14:val="standardContextual"/>
        </w:rPr>
        <w:t xml:space="preserve"> </w:t>
      </w:r>
      <w:r w:rsidRPr="00270638">
        <w:rPr>
          <w:kern w:val="2"/>
          <w14:ligatures w14:val="standardContextual"/>
        </w:rPr>
        <w:t>üzerine</w:t>
      </w:r>
      <w:r w:rsidR="00A8761A">
        <w:rPr>
          <w:kern w:val="2"/>
          <w14:ligatures w14:val="standardContextual"/>
        </w:rPr>
        <w:t xml:space="preserve"> </w:t>
      </w:r>
      <w:r w:rsidRPr="00270638">
        <w:rPr>
          <w:kern w:val="2"/>
          <w14:ligatures w14:val="standardContextual"/>
        </w:rPr>
        <w:t>Mütevelli</w:t>
      </w:r>
      <w:r w:rsidR="00A8761A">
        <w:rPr>
          <w:kern w:val="2"/>
          <w14:ligatures w14:val="standardContextual"/>
        </w:rPr>
        <w:t xml:space="preserve"> </w:t>
      </w:r>
      <w:r w:rsidRPr="00270638">
        <w:rPr>
          <w:kern w:val="2"/>
          <w14:ligatures w14:val="standardContextual"/>
        </w:rPr>
        <w:t>Heyeti</w:t>
      </w:r>
      <w:r w:rsidR="00A8761A">
        <w:rPr>
          <w:kern w:val="2"/>
          <w14:ligatures w14:val="standardContextual"/>
        </w:rPr>
        <w:t xml:space="preserve"> </w:t>
      </w:r>
      <w:r w:rsidRPr="00270638">
        <w:rPr>
          <w:kern w:val="2"/>
          <w14:ligatures w14:val="standardContextual"/>
        </w:rPr>
        <w:t>onayı</w:t>
      </w:r>
      <w:r w:rsidR="00A8761A">
        <w:rPr>
          <w:kern w:val="2"/>
          <w14:ligatures w14:val="standardContextual"/>
        </w:rPr>
        <w:t xml:space="preserve"> </w:t>
      </w:r>
      <w:r w:rsidRPr="00270638">
        <w:rPr>
          <w:lang w:eastAsia="tr-TR"/>
        </w:rPr>
        <w:t>ile</w:t>
      </w:r>
      <w:r w:rsidR="00A8761A">
        <w:rPr>
          <w:lang w:eastAsia="tr-TR"/>
        </w:rPr>
        <w:t xml:space="preserve"> </w:t>
      </w:r>
      <w:r w:rsidRPr="00270638">
        <w:rPr>
          <w:lang w:eastAsia="tr-TR"/>
        </w:rPr>
        <w:t>gerçekleştirilir.</w:t>
      </w:r>
    </w:p>
    <w:p w14:paraId="07DBFC2A" w14:textId="20B11A56" w:rsidR="00AA7920" w:rsidRDefault="00270638" w:rsidP="00C57391">
      <w:pPr>
        <w:pStyle w:val="Balk2"/>
        <w:rPr>
          <w:rFonts w:eastAsiaTheme="minorHAnsi"/>
        </w:rPr>
      </w:pPr>
      <w:bookmarkStart w:id="71" w:name="_Toc195173795"/>
      <w:r w:rsidRPr="00270638">
        <w:rPr>
          <w:rFonts w:eastAsiaTheme="minorHAnsi"/>
        </w:rPr>
        <w:t>Hüküm</w:t>
      </w:r>
      <w:r w:rsidR="00A8761A">
        <w:rPr>
          <w:rFonts w:eastAsiaTheme="minorHAnsi"/>
        </w:rPr>
        <w:t xml:space="preserve"> </w:t>
      </w:r>
      <w:r w:rsidR="00C57391">
        <w:rPr>
          <w:rFonts w:eastAsiaTheme="minorHAnsi"/>
        </w:rPr>
        <w:t>B</w:t>
      </w:r>
      <w:r w:rsidRPr="00270638">
        <w:rPr>
          <w:rFonts w:eastAsiaTheme="minorHAnsi"/>
        </w:rPr>
        <w:t>ulunmayan</w:t>
      </w:r>
      <w:r w:rsidR="00A8761A">
        <w:rPr>
          <w:rFonts w:eastAsiaTheme="minorHAnsi"/>
        </w:rPr>
        <w:t xml:space="preserve"> </w:t>
      </w:r>
      <w:r w:rsidR="00C57391">
        <w:rPr>
          <w:rFonts w:eastAsiaTheme="minorHAnsi"/>
        </w:rPr>
        <w:t>H</w:t>
      </w:r>
      <w:r w:rsidRPr="00270638">
        <w:rPr>
          <w:rFonts w:eastAsiaTheme="minorHAnsi"/>
        </w:rPr>
        <w:t>aller</w:t>
      </w:r>
      <w:bookmarkEnd w:id="71"/>
    </w:p>
    <w:p w14:paraId="03E8919D" w14:textId="454C0ABE" w:rsidR="00270638" w:rsidRPr="00270638" w:rsidRDefault="00270638" w:rsidP="00EA34DF">
      <w:pPr>
        <w:rPr>
          <w:rFonts w:asciiTheme="majorBidi" w:eastAsiaTheme="minorHAnsi" w:hAnsiTheme="majorBidi" w:cstheme="majorBidi"/>
        </w:rPr>
      </w:pPr>
      <w:r w:rsidRPr="00C57391">
        <w:rPr>
          <w:rFonts w:asciiTheme="majorBidi" w:eastAsiaTheme="minorHAnsi" w:hAnsiTheme="majorBidi" w:cstheme="majorBidi"/>
          <w:b/>
          <w:bCs/>
        </w:rPr>
        <w:t>MADDE</w:t>
      </w:r>
      <w:r w:rsidR="00A8761A" w:rsidRPr="00C57391">
        <w:rPr>
          <w:rFonts w:asciiTheme="majorBidi" w:eastAsiaTheme="minorHAnsi" w:hAnsiTheme="majorBidi" w:cstheme="majorBidi"/>
          <w:b/>
          <w:bCs/>
        </w:rPr>
        <w:t xml:space="preserve"> </w:t>
      </w:r>
      <w:r w:rsidRPr="00C57391">
        <w:rPr>
          <w:rFonts w:asciiTheme="majorBidi" w:eastAsiaTheme="minorHAnsi" w:hAnsiTheme="majorBidi" w:cstheme="majorBidi"/>
          <w:b/>
          <w:bCs/>
        </w:rPr>
        <w:t>30-</w:t>
      </w:r>
      <w:r w:rsidR="00C57391">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Yönergede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bulunmayan</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hallerde</w:t>
      </w:r>
      <w:r w:rsidR="00A8761A">
        <w:rPr>
          <w:rFonts w:asciiTheme="majorBidi" w:eastAsiaTheme="minorHAnsi" w:hAnsiTheme="majorBidi" w:cstheme="majorBidi"/>
        </w:rPr>
        <w:t xml:space="preserve"> </w:t>
      </w:r>
      <w:bookmarkStart w:id="72" w:name="_Hlk170811162"/>
      <w:r w:rsidRPr="00270638">
        <w:rPr>
          <w:rFonts w:asciiTheme="majorBidi" w:eastAsiaTheme="minorHAnsi" w:hAnsiTheme="majorBidi" w:cstheme="majorBidi"/>
        </w:rPr>
        <w:t>“Yükseköğretim</w:t>
      </w:r>
      <w:r w:rsidR="00A8761A">
        <w:rPr>
          <w:rFonts w:asciiTheme="majorBidi" w:eastAsiaTheme="minorHAnsi" w:hAnsiTheme="majorBidi" w:cstheme="majorBidi"/>
        </w:rPr>
        <w:t xml:space="preserve"> </w:t>
      </w:r>
      <w:r w:rsidRPr="00270638">
        <w:rPr>
          <w:rFonts w:asciiTheme="majorBidi" w:eastAsiaTheme="minorHAnsi" w:hAnsiTheme="majorBidi" w:cstheme="majorBidi"/>
        </w:rPr>
        <w:t>Kurumları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Bilimsel</w:t>
      </w:r>
      <w:r w:rsidR="00A8761A">
        <w:rPr>
          <w:rFonts w:asciiTheme="majorBidi" w:eastAsiaTheme="minorHAnsi" w:hAnsiTheme="majorBidi" w:cstheme="majorBidi"/>
        </w:rPr>
        <w:t xml:space="preserve"> </w:t>
      </w:r>
      <w:r w:rsidRPr="00270638">
        <w:rPr>
          <w:rFonts w:asciiTheme="majorBidi" w:eastAsiaTheme="minorHAnsi" w:hAnsiTheme="majorBidi" w:cstheme="majorBidi"/>
        </w:rPr>
        <w:t>Araştırma</w:t>
      </w:r>
      <w:r w:rsidR="00A8761A">
        <w:rPr>
          <w:rFonts w:asciiTheme="majorBidi" w:eastAsiaTheme="minorHAnsi" w:hAnsiTheme="majorBidi" w:cstheme="majorBidi"/>
        </w:rPr>
        <w:t xml:space="preserve"> </w:t>
      </w:r>
      <w:r w:rsidRPr="00270638">
        <w:rPr>
          <w:rFonts w:asciiTheme="majorBidi" w:eastAsiaTheme="minorHAnsi" w:hAnsiTheme="majorBidi" w:cstheme="majorBidi"/>
        </w:rPr>
        <w:t>Projeleri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Hakkındaki</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Yönetmelik”</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diğer</w:t>
      </w:r>
      <w:r w:rsidR="00A8761A">
        <w:rPr>
          <w:rFonts w:asciiTheme="majorBidi" w:eastAsiaTheme="minorHAnsi" w:hAnsiTheme="majorBidi" w:cstheme="majorBidi"/>
        </w:rPr>
        <w:t xml:space="preserve"> </w:t>
      </w:r>
      <w:r w:rsidRPr="00270638">
        <w:rPr>
          <w:rFonts w:asciiTheme="majorBidi" w:eastAsiaTheme="minorHAnsi" w:hAnsiTheme="majorBidi" w:cstheme="majorBidi"/>
        </w:rPr>
        <w:t>mevzuat</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hükümleri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ile</w:t>
      </w:r>
      <w:r w:rsidR="00A8761A">
        <w:rPr>
          <w:rFonts w:asciiTheme="majorBidi" w:eastAsiaTheme="minorHAnsi" w:hAnsiTheme="majorBidi" w:cstheme="majorBidi"/>
        </w:rPr>
        <w:t xml:space="preserve"> </w:t>
      </w:r>
      <w:r w:rsidRPr="00270638">
        <w:rPr>
          <w:rFonts w:asciiTheme="majorBidi" w:eastAsiaTheme="minorHAnsi" w:hAnsiTheme="majorBidi" w:cstheme="majorBidi"/>
        </w:rPr>
        <w:t>Mütevelli</w:t>
      </w:r>
      <w:r w:rsidR="00A8761A">
        <w:rPr>
          <w:rFonts w:asciiTheme="majorBidi" w:eastAsiaTheme="minorHAnsi" w:hAnsiTheme="majorBidi" w:cstheme="majorBidi"/>
        </w:rPr>
        <w:t xml:space="preserve"> </w:t>
      </w:r>
      <w:r w:rsidRPr="00270638">
        <w:rPr>
          <w:rFonts w:asciiTheme="majorBidi" w:eastAsiaTheme="minorHAnsi" w:hAnsiTheme="majorBidi" w:cstheme="majorBidi"/>
        </w:rPr>
        <w:t>ve</w:t>
      </w:r>
      <w:r w:rsidR="00A8761A">
        <w:rPr>
          <w:rFonts w:asciiTheme="majorBidi" w:eastAsiaTheme="minorHAnsi" w:hAnsiTheme="majorBidi" w:cstheme="majorBidi"/>
        </w:rPr>
        <w:t xml:space="preserve"> </w:t>
      </w:r>
      <w:r w:rsidRPr="00270638">
        <w:rPr>
          <w:rFonts w:asciiTheme="majorBidi" w:eastAsiaTheme="minorHAnsi" w:hAnsiTheme="majorBidi" w:cstheme="majorBidi"/>
        </w:rPr>
        <w:t>Rektörlük</w:t>
      </w:r>
      <w:r w:rsidR="00A8761A">
        <w:rPr>
          <w:rFonts w:asciiTheme="majorBidi" w:eastAsiaTheme="minorHAnsi" w:hAnsiTheme="majorBidi" w:cstheme="majorBidi"/>
        </w:rPr>
        <w:t xml:space="preserve"> </w:t>
      </w:r>
      <w:r w:rsidRPr="00270638">
        <w:rPr>
          <w:rFonts w:asciiTheme="majorBidi" w:eastAsiaTheme="minorHAnsi" w:hAnsiTheme="majorBidi" w:cstheme="majorBidi"/>
        </w:rPr>
        <w:t>kararları</w:t>
      </w:r>
      <w:r w:rsidR="00A8761A">
        <w:rPr>
          <w:rFonts w:asciiTheme="majorBidi" w:eastAsiaTheme="minorHAnsi" w:hAnsiTheme="majorBidi" w:cstheme="majorBidi"/>
        </w:rPr>
        <w:t xml:space="preserve"> </w:t>
      </w:r>
      <w:r w:rsidRPr="00270638">
        <w:rPr>
          <w:rFonts w:asciiTheme="majorBidi" w:eastAsiaTheme="minorHAnsi" w:hAnsiTheme="majorBidi" w:cstheme="majorBidi"/>
        </w:rPr>
        <w:t>uygulanır.</w:t>
      </w:r>
    </w:p>
    <w:p w14:paraId="5D204D9A" w14:textId="77777777" w:rsidR="00AA7920" w:rsidRDefault="00270638" w:rsidP="00C57391">
      <w:pPr>
        <w:pStyle w:val="Balk2"/>
        <w:rPr>
          <w:rFonts w:eastAsiaTheme="minorHAnsi"/>
        </w:rPr>
      </w:pPr>
      <w:bookmarkStart w:id="73" w:name="_Toc195173796"/>
      <w:bookmarkEnd w:id="72"/>
      <w:r w:rsidRPr="00270638">
        <w:rPr>
          <w:rFonts w:eastAsiaTheme="minorHAnsi"/>
        </w:rPr>
        <w:t>Yürürlük</w:t>
      </w:r>
      <w:bookmarkEnd w:id="73"/>
    </w:p>
    <w:p w14:paraId="3AD44E11" w14:textId="7C74FECD" w:rsidR="00AA7920" w:rsidRDefault="00270638" w:rsidP="00EA34DF">
      <w:pPr>
        <w:rPr>
          <w:rFonts w:eastAsiaTheme="minorHAnsi"/>
        </w:rPr>
      </w:pPr>
      <w:r w:rsidRPr="00C57391">
        <w:rPr>
          <w:rFonts w:asciiTheme="majorBidi" w:eastAsiaTheme="minorHAnsi" w:hAnsiTheme="majorBidi" w:cstheme="majorBidi"/>
          <w:b/>
          <w:bCs/>
        </w:rPr>
        <w:t>MADDE</w:t>
      </w:r>
      <w:r w:rsidR="00A8761A" w:rsidRPr="00C57391">
        <w:rPr>
          <w:rFonts w:asciiTheme="majorBidi" w:eastAsiaTheme="minorHAnsi" w:hAnsiTheme="majorBidi" w:cstheme="majorBidi"/>
          <w:b/>
          <w:bCs/>
        </w:rPr>
        <w:t xml:space="preserve"> </w:t>
      </w:r>
      <w:r w:rsidRPr="00C57391">
        <w:rPr>
          <w:rFonts w:asciiTheme="majorBidi" w:eastAsiaTheme="minorHAnsi" w:hAnsiTheme="majorBidi" w:cstheme="majorBidi"/>
          <w:b/>
          <w:bCs/>
        </w:rPr>
        <w:t>31-</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Yönerge,</w:t>
      </w:r>
      <w:r w:rsidR="00A8761A">
        <w:rPr>
          <w:rFonts w:asciiTheme="majorBidi" w:eastAsiaTheme="minorHAnsi" w:hAnsiTheme="majorBidi" w:cstheme="majorBidi"/>
        </w:rPr>
        <w:t xml:space="preserve"> </w:t>
      </w:r>
      <w:r w:rsidRPr="00270638">
        <w:rPr>
          <w:rFonts w:eastAsiaTheme="minorHAnsi"/>
        </w:rPr>
        <w:t>İstanbul</w:t>
      </w:r>
      <w:r w:rsidR="00A8761A">
        <w:rPr>
          <w:rFonts w:eastAsiaTheme="minorHAnsi"/>
        </w:rPr>
        <w:t xml:space="preserve"> </w:t>
      </w:r>
      <w:r w:rsidRPr="00270638">
        <w:rPr>
          <w:rFonts w:eastAsiaTheme="minorHAnsi"/>
        </w:rPr>
        <w:t>29</w:t>
      </w:r>
      <w:r w:rsidR="00A8761A">
        <w:rPr>
          <w:rFonts w:eastAsiaTheme="minorHAnsi"/>
        </w:rPr>
        <w:t xml:space="preserve"> </w:t>
      </w:r>
      <w:r w:rsidRPr="00270638">
        <w:rPr>
          <w:rFonts w:eastAsiaTheme="minorHAnsi"/>
        </w:rPr>
        <w:t>Mayıs</w:t>
      </w:r>
      <w:r w:rsidR="00A8761A">
        <w:rPr>
          <w:rFonts w:eastAsiaTheme="minorHAnsi"/>
        </w:rPr>
        <w:t xml:space="preserve"> </w:t>
      </w:r>
      <w:r w:rsidRPr="00270638">
        <w:rPr>
          <w:rFonts w:eastAsiaTheme="minorHAnsi"/>
        </w:rPr>
        <w:t>Üniversitesi</w:t>
      </w:r>
      <w:r w:rsidR="00A8761A">
        <w:rPr>
          <w:rFonts w:eastAsiaTheme="minorHAnsi"/>
        </w:rPr>
        <w:t xml:space="preserve"> </w:t>
      </w:r>
      <w:r w:rsidRPr="00270638">
        <w:rPr>
          <w:rFonts w:eastAsiaTheme="minorHAnsi"/>
        </w:rPr>
        <w:t>Senatosu</w:t>
      </w:r>
      <w:r w:rsidR="00A8761A">
        <w:rPr>
          <w:rFonts w:eastAsiaTheme="minorHAnsi"/>
        </w:rPr>
        <w:t xml:space="preserve"> </w:t>
      </w:r>
      <w:r w:rsidRPr="00270638">
        <w:rPr>
          <w:rFonts w:eastAsiaTheme="minorHAnsi"/>
        </w:rPr>
        <w:t>tarafından</w:t>
      </w:r>
      <w:r w:rsidR="00A8761A">
        <w:rPr>
          <w:rFonts w:eastAsiaTheme="minorHAnsi"/>
        </w:rPr>
        <w:t xml:space="preserve"> </w:t>
      </w:r>
      <w:r w:rsidRPr="00270638">
        <w:rPr>
          <w:rFonts w:eastAsiaTheme="minorHAnsi"/>
        </w:rPr>
        <w:t>kabul</w:t>
      </w:r>
      <w:r w:rsidR="00A8761A">
        <w:rPr>
          <w:rFonts w:eastAsiaTheme="minorHAnsi"/>
        </w:rPr>
        <w:t xml:space="preserve"> </w:t>
      </w:r>
      <w:r w:rsidRPr="00270638">
        <w:rPr>
          <w:rFonts w:eastAsiaTheme="minorHAnsi"/>
        </w:rPr>
        <w:t>edilip</w:t>
      </w:r>
      <w:r w:rsidR="00A8761A">
        <w:rPr>
          <w:rFonts w:eastAsiaTheme="minorHAnsi"/>
        </w:rPr>
        <w:t xml:space="preserve"> </w:t>
      </w:r>
      <w:r w:rsidRPr="00270638">
        <w:rPr>
          <w:rFonts w:eastAsiaTheme="minorHAnsi"/>
        </w:rPr>
        <w:t>Mütevelli</w:t>
      </w:r>
      <w:r w:rsidR="00A8761A">
        <w:rPr>
          <w:rFonts w:eastAsiaTheme="minorHAnsi"/>
        </w:rPr>
        <w:t xml:space="preserve"> </w:t>
      </w:r>
      <w:r w:rsidRPr="00270638">
        <w:rPr>
          <w:rFonts w:eastAsiaTheme="minorHAnsi"/>
        </w:rPr>
        <w:t>Heyeti</w:t>
      </w:r>
      <w:r w:rsidR="00A8761A">
        <w:rPr>
          <w:rFonts w:eastAsiaTheme="minorHAnsi"/>
        </w:rPr>
        <w:t xml:space="preserve"> </w:t>
      </w:r>
      <w:r w:rsidRPr="00270638">
        <w:rPr>
          <w:rFonts w:eastAsiaTheme="minorHAnsi"/>
        </w:rPr>
        <w:t>tarafından</w:t>
      </w:r>
      <w:r w:rsidR="00A8761A">
        <w:rPr>
          <w:rFonts w:eastAsiaTheme="minorHAnsi"/>
        </w:rPr>
        <w:t xml:space="preserve"> </w:t>
      </w:r>
      <w:r w:rsidRPr="00270638">
        <w:rPr>
          <w:rFonts w:eastAsiaTheme="minorHAnsi"/>
        </w:rPr>
        <w:t>onaylandıktan</w:t>
      </w:r>
      <w:r w:rsidR="00A8761A">
        <w:rPr>
          <w:rFonts w:eastAsiaTheme="minorHAnsi"/>
        </w:rPr>
        <w:t xml:space="preserve"> </w:t>
      </w:r>
      <w:r w:rsidRPr="00270638">
        <w:rPr>
          <w:rFonts w:eastAsiaTheme="minorHAnsi"/>
        </w:rPr>
        <w:t>sonra</w:t>
      </w:r>
      <w:r w:rsidR="00A8761A">
        <w:rPr>
          <w:rFonts w:eastAsiaTheme="minorHAnsi"/>
        </w:rPr>
        <w:t xml:space="preserve"> </w:t>
      </w:r>
      <w:r w:rsidRPr="00270638">
        <w:rPr>
          <w:rFonts w:eastAsiaTheme="minorHAnsi"/>
        </w:rPr>
        <w:t>yürürlüğe</w:t>
      </w:r>
      <w:r w:rsidR="00A8761A">
        <w:rPr>
          <w:rFonts w:eastAsiaTheme="minorHAnsi"/>
        </w:rPr>
        <w:t xml:space="preserve"> </w:t>
      </w:r>
      <w:r w:rsidRPr="00270638">
        <w:rPr>
          <w:rFonts w:eastAsiaTheme="minorHAnsi"/>
        </w:rPr>
        <w:t>girer.</w:t>
      </w:r>
    </w:p>
    <w:p w14:paraId="56C091C4" w14:textId="77777777" w:rsidR="00AA7920" w:rsidRDefault="00270638" w:rsidP="00C57391">
      <w:pPr>
        <w:pStyle w:val="Balk2"/>
        <w:rPr>
          <w:rFonts w:eastAsiaTheme="minorHAnsi"/>
        </w:rPr>
      </w:pPr>
      <w:bookmarkStart w:id="74" w:name="_Toc195173797"/>
      <w:r w:rsidRPr="00270638">
        <w:rPr>
          <w:rFonts w:eastAsiaTheme="minorHAnsi"/>
        </w:rPr>
        <w:lastRenderedPageBreak/>
        <w:t>Yürütme</w:t>
      </w:r>
      <w:bookmarkEnd w:id="74"/>
    </w:p>
    <w:p w14:paraId="35C67DE9" w14:textId="2D9EE6E2" w:rsidR="00AA7920" w:rsidRDefault="00270638" w:rsidP="00EA34DF">
      <w:pPr>
        <w:rPr>
          <w:rFonts w:asciiTheme="majorBidi" w:eastAsiaTheme="minorHAnsi" w:hAnsiTheme="majorBidi" w:cstheme="majorBidi"/>
        </w:rPr>
      </w:pPr>
      <w:r w:rsidRPr="00C57391">
        <w:rPr>
          <w:rFonts w:asciiTheme="majorBidi" w:eastAsiaTheme="minorHAnsi" w:hAnsiTheme="majorBidi" w:cstheme="majorBidi"/>
          <w:b/>
          <w:bCs/>
        </w:rPr>
        <w:t>MADDE</w:t>
      </w:r>
      <w:r w:rsidR="00A8761A" w:rsidRPr="00C57391">
        <w:rPr>
          <w:rFonts w:asciiTheme="majorBidi" w:eastAsiaTheme="minorHAnsi" w:hAnsiTheme="majorBidi" w:cstheme="majorBidi"/>
          <w:b/>
          <w:bCs/>
        </w:rPr>
        <w:t xml:space="preserve"> </w:t>
      </w:r>
      <w:r w:rsidRPr="00C57391">
        <w:rPr>
          <w:rFonts w:asciiTheme="majorBidi" w:eastAsiaTheme="minorHAnsi" w:hAnsiTheme="majorBidi" w:cstheme="majorBidi"/>
          <w:b/>
          <w:bCs/>
        </w:rPr>
        <w:t>32-</w:t>
      </w:r>
      <w:r w:rsidR="00A8761A">
        <w:rPr>
          <w:rFonts w:asciiTheme="majorBidi" w:eastAsiaTheme="minorHAnsi" w:hAnsiTheme="majorBidi" w:cstheme="majorBidi"/>
        </w:rPr>
        <w:t xml:space="preserve"> </w:t>
      </w:r>
      <w:r w:rsidRPr="00270638">
        <w:rPr>
          <w:rFonts w:asciiTheme="majorBidi" w:eastAsiaTheme="minorHAnsi" w:hAnsiTheme="majorBidi" w:cstheme="majorBidi"/>
        </w:rPr>
        <w:t>(1)</w:t>
      </w:r>
      <w:r w:rsidR="00A8761A">
        <w:rPr>
          <w:rFonts w:asciiTheme="majorBidi" w:eastAsiaTheme="minorHAnsi" w:hAnsiTheme="majorBidi" w:cstheme="majorBidi"/>
        </w:rPr>
        <w:t xml:space="preserve"> </w:t>
      </w:r>
      <w:r w:rsidRPr="00270638">
        <w:rPr>
          <w:rFonts w:asciiTheme="majorBidi" w:eastAsiaTheme="minorHAnsi" w:hAnsiTheme="majorBidi" w:cstheme="majorBidi"/>
        </w:rPr>
        <w:t>Bu</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Yönerge</w:t>
      </w:r>
      <w:r w:rsidR="00A8761A">
        <w:rPr>
          <w:rFonts w:asciiTheme="majorBidi" w:eastAsiaTheme="minorHAnsi" w:hAnsiTheme="majorBidi" w:cstheme="majorBidi"/>
        </w:rPr>
        <w:t xml:space="preserve"> </w:t>
      </w:r>
      <w:r w:rsidRPr="00270638">
        <w:rPr>
          <w:rFonts w:asciiTheme="majorBidi" w:eastAsiaTheme="minorHAnsi" w:hAnsiTheme="majorBidi" w:cstheme="majorBidi"/>
        </w:rPr>
        <w:t>hükümlerini</w:t>
      </w:r>
      <w:r w:rsidR="00A8761A">
        <w:rPr>
          <w:rFonts w:asciiTheme="majorBidi" w:eastAsiaTheme="minorHAnsi" w:hAnsiTheme="majorBidi" w:cstheme="majorBidi"/>
        </w:rPr>
        <w:t xml:space="preserve"> </w:t>
      </w:r>
      <w:r w:rsidRPr="00270638">
        <w:rPr>
          <w:rFonts w:asciiTheme="majorBidi" w:eastAsiaTheme="minorHAnsi" w:hAnsiTheme="majorBidi" w:cstheme="majorBidi"/>
        </w:rPr>
        <w:t>İstanbul</w:t>
      </w:r>
      <w:r w:rsidR="00A8761A">
        <w:rPr>
          <w:rFonts w:asciiTheme="majorBidi" w:eastAsiaTheme="minorHAnsi" w:hAnsiTheme="majorBidi" w:cstheme="majorBidi"/>
        </w:rPr>
        <w:t xml:space="preserve"> </w:t>
      </w:r>
      <w:r w:rsidRPr="00270638">
        <w:rPr>
          <w:rFonts w:asciiTheme="majorBidi" w:eastAsiaTheme="minorHAnsi" w:hAnsiTheme="majorBidi" w:cstheme="majorBidi"/>
        </w:rPr>
        <w:t>29</w:t>
      </w:r>
      <w:r w:rsidR="00A8761A">
        <w:rPr>
          <w:rFonts w:asciiTheme="majorBidi" w:eastAsiaTheme="minorHAnsi" w:hAnsiTheme="majorBidi" w:cstheme="majorBidi"/>
        </w:rPr>
        <w:t xml:space="preserve"> </w:t>
      </w:r>
      <w:r w:rsidRPr="00270638">
        <w:rPr>
          <w:rFonts w:asciiTheme="majorBidi" w:eastAsiaTheme="minorHAnsi" w:hAnsiTheme="majorBidi" w:cstheme="majorBidi"/>
        </w:rPr>
        <w:t>Mayıs</w:t>
      </w:r>
      <w:r w:rsidR="00A8761A">
        <w:rPr>
          <w:rFonts w:asciiTheme="majorBidi" w:eastAsiaTheme="minorHAnsi" w:hAnsiTheme="majorBidi" w:cstheme="majorBidi"/>
        </w:rPr>
        <w:t xml:space="preserve"> </w:t>
      </w:r>
      <w:r w:rsidRPr="00270638">
        <w:rPr>
          <w:rFonts w:asciiTheme="majorBidi" w:eastAsiaTheme="minorHAnsi" w:hAnsiTheme="majorBidi" w:cstheme="majorBidi"/>
        </w:rPr>
        <w:t>Üniversitesi</w:t>
      </w:r>
      <w:r w:rsidR="00A8761A">
        <w:rPr>
          <w:rFonts w:asciiTheme="majorBidi" w:eastAsiaTheme="minorHAnsi" w:hAnsiTheme="majorBidi" w:cstheme="majorBidi"/>
        </w:rPr>
        <w:t xml:space="preserve"> </w:t>
      </w:r>
      <w:r w:rsidRPr="00270638">
        <w:rPr>
          <w:rFonts w:asciiTheme="majorBidi" w:eastAsiaTheme="minorHAnsi" w:hAnsiTheme="majorBidi" w:cstheme="majorBidi"/>
        </w:rPr>
        <w:t>Rektörü</w:t>
      </w:r>
      <w:r w:rsidR="00A8761A">
        <w:rPr>
          <w:rFonts w:asciiTheme="majorBidi" w:eastAsiaTheme="minorHAnsi" w:hAnsiTheme="majorBidi" w:cstheme="majorBidi"/>
        </w:rPr>
        <w:t xml:space="preserve"> </w:t>
      </w:r>
      <w:r w:rsidRPr="00270638">
        <w:rPr>
          <w:rFonts w:asciiTheme="majorBidi" w:eastAsiaTheme="minorHAnsi" w:hAnsiTheme="majorBidi" w:cstheme="majorBidi"/>
        </w:rPr>
        <w:t>yürütür.</w:t>
      </w:r>
    </w:p>
    <w:p w14:paraId="0CDB1503" w14:textId="77777777" w:rsidR="00EB4568" w:rsidRPr="00270638" w:rsidRDefault="00EB4568" w:rsidP="00EA34DF"/>
    <w:p w14:paraId="636994B4" w14:textId="77777777" w:rsidR="00270638" w:rsidRDefault="00270638" w:rsidP="00EA34DF"/>
    <w:p w14:paraId="5EED1662" w14:textId="77777777" w:rsidR="002C728E" w:rsidRDefault="002C728E" w:rsidP="00EA34DF">
      <w:pPr>
        <w:sectPr w:rsidR="002C728E" w:rsidSect="00781911">
          <w:pgSz w:w="11906" w:h="16838"/>
          <w:pgMar w:top="1418" w:right="1418" w:bottom="1418" w:left="1418" w:header="709" w:footer="709" w:gutter="0"/>
          <w:cols w:space="708"/>
          <w:docGrid w:linePitch="360"/>
        </w:sectPr>
      </w:pPr>
    </w:p>
    <w:p w14:paraId="747D0679" w14:textId="42B91BE6" w:rsidR="00223384" w:rsidRPr="00270638" w:rsidRDefault="003E1879" w:rsidP="00223384">
      <w:pPr>
        <w:pStyle w:val="Balk1"/>
        <w:spacing w:before="120" w:after="120"/>
        <w:rPr>
          <w:rFonts w:asciiTheme="majorBidi" w:eastAsiaTheme="minorHAnsi" w:hAnsiTheme="majorBidi" w:cstheme="majorBidi"/>
        </w:rPr>
      </w:pPr>
      <w:bookmarkStart w:id="75" w:name="_Toc195173798"/>
      <w:r>
        <w:lastRenderedPageBreak/>
        <w:t>EK-</w:t>
      </w:r>
      <w:r w:rsidR="0035738F">
        <w:t>3</w:t>
      </w:r>
      <w:r w:rsidR="00FB1330">
        <w:t>:</w:t>
      </w:r>
      <w:r w:rsidR="00A95CE8">
        <w:t xml:space="preserve"> FORMLAR</w:t>
      </w:r>
      <w:bookmarkEnd w:id="75"/>
    </w:p>
    <w:tbl>
      <w:tblPr>
        <w:tblStyle w:val="TabloKlavuzu"/>
        <w:tblW w:w="10490" w:type="dxa"/>
        <w:jc w:val="center"/>
        <w:tblLook w:val="04A0" w:firstRow="1" w:lastRow="0" w:firstColumn="1" w:lastColumn="0" w:noHBand="0" w:noVBand="1"/>
      </w:tblPr>
      <w:tblGrid>
        <w:gridCol w:w="1626"/>
        <w:gridCol w:w="5965"/>
        <w:gridCol w:w="1632"/>
        <w:gridCol w:w="1696"/>
        <w:gridCol w:w="11"/>
      </w:tblGrid>
      <w:tr w:rsidR="0031235B" w14:paraId="04B6B935" w14:textId="77777777" w:rsidTr="00626D92">
        <w:trPr>
          <w:trHeight w:val="274"/>
          <w:jc w:val="center"/>
        </w:trPr>
        <w:tc>
          <w:tcPr>
            <w:tcW w:w="1626" w:type="dxa"/>
            <w:vMerge w:val="restart"/>
            <w:vAlign w:val="center"/>
          </w:tcPr>
          <w:p w14:paraId="474BE10D" w14:textId="0F5F5279" w:rsidR="0031235B" w:rsidRDefault="0031235B" w:rsidP="0031235B">
            <w:pPr>
              <w:spacing w:before="0" w:after="0"/>
              <w:ind w:firstLine="0"/>
            </w:pPr>
            <w:r w:rsidRPr="00267BCC">
              <w:rPr>
                <w:noProof/>
                <w:lang w:eastAsia="tr-TR"/>
              </w:rPr>
              <w:drawing>
                <wp:inline distT="0" distB="0" distL="0" distR="0" wp14:anchorId="0B0AA8AE" wp14:editId="5DA68D76">
                  <wp:extent cx="895350" cy="895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65" w:type="dxa"/>
            <w:vMerge w:val="restart"/>
            <w:vAlign w:val="center"/>
          </w:tcPr>
          <w:p w14:paraId="3187BF95" w14:textId="3015C368" w:rsidR="0031235B" w:rsidRPr="001C25A8" w:rsidRDefault="0031235B" w:rsidP="007B6F29">
            <w:pPr>
              <w:spacing w:before="0" w:after="0"/>
              <w:ind w:firstLine="0"/>
              <w:jc w:val="center"/>
              <w:rPr>
                <w:rFonts w:eastAsia="Trajan Pro"/>
                <w:b/>
                <w:bCs/>
                <w:color w:val="000000" w:themeColor="text1"/>
                <w:position w:val="2"/>
              </w:rPr>
            </w:pPr>
            <w:r w:rsidRPr="001C25A8">
              <w:rPr>
                <w:rFonts w:eastAsia="Trajan Pro"/>
                <w:b/>
                <w:bCs/>
                <w:color w:val="000000" w:themeColor="text1"/>
                <w:position w:val="2"/>
              </w:rPr>
              <w:t>İs</w:t>
            </w:r>
            <w:r w:rsidRPr="001C25A8">
              <w:rPr>
                <w:rFonts w:eastAsia="Trajan Pro"/>
                <w:b/>
                <w:bCs/>
                <w:color w:val="000000" w:themeColor="text1"/>
                <w:spacing w:val="-19"/>
                <w:position w:val="2"/>
              </w:rPr>
              <w:t>t</w:t>
            </w:r>
            <w:r w:rsidRPr="001C25A8">
              <w:rPr>
                <w:rFonts w:eastAsia="Trajan Pro"/>
                <w:b/>
                <w:bCs/>
                <w:color w:val="000000" w:themeColor="text1"/>
                <w:position w:val="2"/>
              </w:rPr>
              <w:t>anb</w:t>
            </w:r>
            <w:r w:rsidRPr="001C25A8">
              <w:rPr>
                <w:rFonts w:eastAsia="Trajan Pro"/>
                <w:b/>
                <w:bCs/>
                <w:color w:val="000000" w:themeColor="text1"/>
                <w:spacing w:val="-6"/>
                <w:position w:val="2"/>
              </w:rPr>
              <w:t>u</w:t>
            </w:r>
            <w:r w:rsidRPr="001C25A8">
              <w:rPr>
                <w:rFonts w:eastAsia="Trajan Pro"/>
                <w:b/>
                <w:bCs/>
                <w:color w:val="000000" w:themeColor="text1"/>
                <w:position w:val="2"/>
              </w:rPr>
              <w:t xml:space="preserve">l 29 </w:t>
            </w:r>
            <w:r w:rsidRPr="001C25A8">
              <w:rPr>
                <w:rFonts w:eastAsia="Trajan Pro"/>
                <w:b/>
                <w:bCs/>
                <w:color w:val="000000" w:themeColor="text1"/>
                <w:spacing w:val="3"/>
                <w:position w:val="2"/>
              </w:rPr>
              <w:t>M</w:t>
            </w:r>
            <w:r w:rsidRPr="001C25A8">
              <w:rPr>
                <w:rFonts w:eastAsia="Trajan Pro"/>
                <w:b/>
                <w:bCs/>
                <w:color w:val="000000" w:themeColor="text1"/>
                <w:spacing w:val="-11"/>
                <w:position w:val="2"/>
              </w:rPr>
              <w:t>a</w:t>
            </w:r>
            <w:r w:rsidRPr="001C25A8">
              <w:rPr>
                <w:rFonts w:eastAsia="Trajan Pro"/>
                <w:b/>
                <w:bCs/>
                <w:color w:val="000000" w:themeColor="text1"/>
                <w:position w:val="2"/>
              </w:rPr>
              <w:t xml:space="preserve">yıs </w:t>
            </w:r>
            <w:r w:rsidRPr="001C25A8">
              <w:rPr>
                <w:rFonts w:eastAsia="Trajan Pro"/>
                <w:b/>
                <w:bCs/>
                <w:color w:val="000000" w:themeColor="text1"/>
                <w:spacing w:val="-13"/>
                <w:position w:val="2"/>
              </w:rPr>
              <w:t>Ü</w:t>
            </w:r>
            <w:r w:rsidRPr="001C25A8">
              <w:rPr>
                <w:rFonts w:eastAsia="Trajan Pro"/>
                <w:b/>
                <w:bCs/>
                <w:color w:val="000000" w:themeColor="text1"/>
                <w:position w:val="2"/>
              </w:rPr>
              <w:t>niv</w:t>
            </w:r>
            <w:r w:rsidRPr="001C25A8">
              <w:rPr>
                <w:rFonts w:eastAsia="Trajan Pro"/>
                <w:b/>
                <w:bCs/>
                <w:color w:val="000000" w:themeColor="text1"/>
                <w:spacing w:val="-6"/>
                <w:position w:val="2"/>
              </w:rPr>
              <w:t>e</w:t>
            </w:r>
            <w:r w:rsidRPr="001C25A8">
              <w:rPr>
                <w:rFonts w:eastAsia="Trajan Pro"/>
                <w:b/>
                <w:bCs/>
                <w:color w:val="000000" w:themeColor="text1"/>
                <w:spacing w:val="-5"/>
                <w:position w:val="2"/>
              </w:rPr>
              <w:t>r</w:t>
            </w:r>
            <w:r w:rsidRPr="001C25A8">
              <w:rPr>
                <w:rFonts w:eastAsia="Trajan Pro"/>
                <w:b/>
                <w:bCs/>
                <w:color w:val="000000" w:themeColor="text1"/>
                <w:position w:val="2"/>
              </w:rPr>
              <w:t>sitesi</w:t>
            </w:r>
          </w:p>
          <w:p w14:paraId="4DF62C8B" w14:textId="77777777" w:rsidR="00B40B46" w:rsidRPr="001C25A8" w:rsidRDefault="00B40B46" w:rsidP="007B6F29">
            <w:pPr>
              <w:spacing w:before="0" w:after="0"/>
              <w:ind w:firstLine="0"/>
              <w:jc w:val="center"/>
              <w:rPr>
                <w:rFonts w:eastAsia="Trajan Pro"/>
                <w:b/>
                <w:bCs/>
                <w:color w:val="000000" w:themeColor="text1"/>
                <w:position w:val="2"/>
              </w:rPr>
            </w:pPr>
          </w:p>
          <w:p w14:paraId="61D50DFC" w14:textId="77777777" w:rsidR="0031235B" w:rsidRPr="001C25A8" w:rsidRDefault="0031235B" w:rsidP="007B6F29">
            <w:pPr>
              <w:spacing w:before="0" w:after="0"/>
              <w:ind w:firstLine="0"/>
              <w:jc w:val="center"/>
              <w:rPr>
                <w:rFonts w:eastAsia="Arial"/>
                <w:b/>
                <w:bCs/>
                <w:color w:val="156082" w:themeColor="accent1"/>
                <w:position w:val="-2"/>
              </w:rPr>
            </w:pPr>
            <w:r w:rsidRPr="001C25A8">
              <w:rPr>
                <w:rFonts w:eastAsia="Arial"/>
                <w:b/>
                <w:bCs/>
                <w:color w:val="156082" w:themeColor="accent1"/>
                <w:position w:val="-2"/>
              </w:rPr>
              <w:t>BİLİMSEL ARAŞTIRMA PROJELERİ</w:t>
            </w:r>
          </w:p>
          <w:p w14:paraId="45058EA8" w14:textId="3087B91B" w:rsidR="0031235B" w:rsidRPr="001C25A8" w:rsidRDefault="0031235B" w:rsidP="00A95CE8">
            <w:pPr>
              <w:pStyle w:val="Balk3"/>
              <w:outlineLvl w:val="2"/>
            </w:pPr>
            <w:bookmarkStart w:id="76" w:name="_Toc195173799"/>
            <w:r w:rsidRPr="001C25A8">
              <w:rPr>
                <w:rFonts w:eastAsia="Arial"/>
              </w:rPr>
              <w:t>(BAP) BAŞVURU FORMU</w:t>
            </w:r>
            <w:bookmarkEnd w:id="76"/>
          </w:p>
        </w:tc>
        <w:tc>
          <w:tcPr>
            <w:tcW w:w="1638" w:type="dxa"/>
            <w:vAlign w:val="center"/>
          </w:tcPr>
          <w:p w14:paraId="013EA232" w14:textId="3D6D47FD" w:rsidR="0031235B" w:rsidRDefault="0031235B" w:rsidP="0031235B">
            <w:pPr>
              <w:spacing w:before="0" w:after="0"/>
              <w:ind w:firstLine="0"/>
            </w:pPr>
            <w:r w:rsidRPr="00B87EA5">
              <w:rPr>
                <w:rFonts w:asciiTheme="majorBidi" w:hAnsiTheme="majorBidi" w:cstheme="majorBidi"/>
                <w:color w:val="000000"/>
                <w:sz w:val="18"/>
              </w:rPr>
              <w:t>Doküman No</w:t>
            </w:r>
          </w:p>
        </w:tc>
        <w:tc>
          <w:tcPr>
            <w:tcW w:w="1709" w:type="dxa"/>
            <w:gridSpan w:val="2"/>
            <w:vAlign w:val="center"/>
          </w:tcPr>
          <w:p w14:paraId="5AE0FF80" w14:textId="05CBD374" w:rsidR="0031235B" w:rsidRDefault="0031235B" w:rsidP="0031235B">
            <w:pPr>
              <w:spacing w:before="0" w:after="0"/>
              <w:ind w:firstLine="0"/>
            </w:pPr>
            <w:r>
              <w:rPr>
                <w:rFonts w:asciiTheme="majorBidi" w:hAnsiTheme="majorBidi" w:cstheme="majorBidi"/>
                <w:sz w:val="18"/>
              </w:rPr>
              <w:t>BAP-FR.001</w:t>
            </w:r>
          </w:p>
        </w:tc>
      </w:tr>
      <w:tr w:rsidR="0031235B" w14:paraId="25C5D189" w14:textId="77777777" w:rsidTr="00626D92">
        <w:trPr>
          <w:trHeight w:val="274"/>
          <w:jc w:val="center"/>
        </w:trPr>
        <w:tc>
          <w:tcPr>
            <w:tcW w:w="1626" w:type="dxa"/>
            <w:vMerge/>
            <w:vAlign w:val="center"/>
          </w:tcPr>
          <w:p w14:paraId="22BBF397" w14:textId="77777777" w:rsidR="0031235B" w:rsidRDefault="0031235B" w:rsidP="0031235B">
            <w:pPr>
              <w:spacing w:before="0" w:after="0"/>
              <w:ind w:firstLine="0"/>
            </w:pPr>
          </w:p>
        </w:tc>
        <w:tc>
          <w:tcPr>
            <w:tcW w:w="5965" w:type="dxa"/>
            <w:vMerge/>
            <w:vAlign w:val="center"/>
          </w:tcPr>
          <w:p w14:paraId="1F7C9D48" w14:textId="77777777" w:rsidR="0031235B" w:rsidRDefault="0031235B" w:rsidP="0031235B">
            <w:pPr>
              <w:spacing w:before="0" w:after="0"/>
              <w:ind w:firstLine="0"/>
            </w:pPr>
          </w:p>
        </w:tc>
        <w:tc>
          <w:tcPr>
            <w:tcW w:w="1638" w:type="dxa"/>
            <w:vAlign w:val="center"/>
          </w:tcPr>
          <w:p w14:paraId="0AAA9A31" w14:textId="246F8755" w:rsidR="0031235B" w:rsidRDefault="0031235B" w:rsidP="0031235B">
            <w:pPr>
              <w:spacing w:before="0" w:after="0"/>
              <w:ind w:firstLine="0"/>
            </w:pPr>
            <w:r w:rsidRPr="00B87EA5">
              <w:rPr>
                <w:rFonts w:asciiTheme="majorBidi" w:hAnsiTheme="majorBidi" w:cstheme="majorBidi"/>
                <w:color w:val="000000"/>
                <w:sz w:val="18"/>
              </w:rPr>
              <w:t>Yayın Tarihi</w:t>
            </w:r>
          </w:p>
        </w:tc>
        <w:tc>
          <w:tcPr>
            <w:tcW w:w="1709" w:type="dxa"/>
            <w:gridSpan w:val="2"/>
            <w:vAlign w:val="center"/>
          </w:tcPr>
          <w:p w14:paraId="4DEA04C5" w14:textId="777BACE1" w:rsidR="0031235B" w:rsidRDefault="0031235B" w:rsidP="0031235B">
            <w:pPr>
              <w:spacing w:before="0" w:after="0"/>
              <w:ind w:firstLine="0"/>
            </w:pPr>
            <w:r>
              <w:rPr>
                <w:rFonts w:asciiTheme="majorBidi" w:hAnsiTheme="majorBidi" w:cstheme="majorBidi"/>
                <w:color w:val="000000"/>
                <w:sz w:val="18"/>
              </w:rPr>
              <w:t>…/…/2025</w:t>
            </w:r>
          </w:p>
        </w:tc>
      </w:tr>
      <w:tr w:rsidR="0031235B" w14:paraId="6D7F054F" w14:textId="77777777" w:rsidTr="00626D92">
        <w:trPr>
          <w:trHeight w:val="274"/>
          <w:jc w:val="center"/>
        </w:trPr>
        <w:tc>
          <w:tcPr>
            <w:tcW w:w="1626" w:type="dxa"/>
            <w:vMerge/>
            <w:vAlign w:val="center"/>
          </w:tcPr>
          <w:p w14:paraId="237483C7" w14:textId="77777777" w:rsidR="0031235B" w:rsidRDefault="0031235B" w:rsidP="0031235B">
            <w:pPr>
              <w:spacing w:before="0" w:after="0"/>
              <w:ind w:firstLine="0"/>
            </w:pPr>
          </w:p>
        </w:tc>
        <w:tc>
          <w:tcPr>
            <w:tcW w:w="5965" w:type="dxa"/>
            <w:vMerge/>
            <w:vAlign w:val="center"/>
          </w:tcPr>
          <w:p w14:paraId="47F02948" w14:textId="77777777" w:rsidR="0031235B" w:rsidRDefault="0031235B" w:rsidP="0031235B">
            <w:pPr>
              <w:spacing w:before="0" w:after="0"/>
              <w:ind w:firstLine="0"/>
            </w:pPr>
          </w:p>
        </w:tc>
        <w:tc>
          <w:tcPr>
            <w:tcW w:w="1638" w:type="dxa"/>
            <w:vAlign w:val="center"/>
          </w:tcPr>
          <w:p w14:paraId="636C8DA4" w14:textId="65A79A39" w:rsidR="0031235B" w:rsidRDefault="0031235B" w:rsidP="0031235B">
            <w:pPr>
              <w:spacing w:before="0" w:after="0"/>
              <w:ind w:firstLine="0"/>
            </w:pPr>
            <w:r w:rsidRPr="00B87EA5">
              <w:rPr>
                <w:rFonts w:asciiTheme="majorBidi" w:hAnsiTheme="majorBidi" w:cstheme="majorBidi"/>
                <w:color w:val="000000"/>
                <w:sz w:val="18"/>
              </w:rPr>
              <w:t>Revizyon No</w:t>
            </w:r>
          </w:p>
        </w:tc>
        <w:tc>
          <w:tcPr>
            <w:tcW w:w="1709" w:type="dxa"/>
            <w:gridSpan w:val="2"/>
            <w:vAlign w:val="center"/>
          </w:tcPr>
          <w:p w14:paraId="5682A84A" w14:textId="5EA4263A" w:rsidR="0031235B" w:rsidRDefault="0031235B" w:rsidP="0031235B">
            <w:pPr>
              <w:spacing w:before="0" w:after="0"/>
              <w:ind w:firstLine="0"/>
            </w:pPr>
            <w:r>
              <w:rPr>
                <w:rFonts w:asciiTheme="majorBidi" w:hAnsiTheme="majorBidi" w:cstheme="majorBidi"/>
                <w:color w:val="000000"/>
                <w:sz w:val="18"/>
              </w:rPr>
              <w:t>00</w:t>
            </w:r>
          </w:p>
        </w:tc>
      </w:tr>
      <w:tr w:rsidR="0031235B" w14:paraId="076336D9" w14:textId="77777777" w:rsidTr="00626D92">
        <w:trPr>
          <w:trHeight w:val="274"/>
          <w:jc w:val="center"/>
        </w:trPr>
        <w:tc>
          <w:tcPr>
            <w:tcW w:w="1626" w:type="dxa"/>
            <w:vMerge/>
            <w:vAlign w:val="center"/>
          </w:tcPr>
          <w:p w14:paraId="0B029CF8" w14:textId="77777777" w:rsidR="0031235B" w:rsidRDefault="0031235B" w:rsidP="0031235B">
            <w:pPr>
              <w:spacing w:before="0" w:after="0"/>
              <w:ind w:firstLine="0"/>
            </w:pPr>
          </w:p>
        </w:tc>
        <w:tc>
          <w:tcPr>
            <w:tcW w:w="5965" w:type="dxa"/>
            <w:vMerge/>
            <w:vAlign w:val="center"/>
          </w:tcPr>
          <w:p w14:paraId="7E4C8200" w14:textId="77777777" w:rsidR="0031235B" w:rsidRDefault="0031235B" w:rsidP="0031235B">
            <w:pPr>
              <w:spacing w:before="0" w:after="0"/>
              <w:ind w:firstLine="0"/>
            </w:pPr>
          </w:p>
        </w:tc>
        <w:tc>
          <w:tcPr>
            <w:tcW w:w="1638" w:type="dxa"/>
            <w:vAlign w:val="center"/>
          </w:tcPr>
          <w:p w14:paraId="582424C6" w14:textId="69D46E72" w:rsidR="0031235B" w:rsidRDefault="0031235B" w:rsidP="0031235B">
            <w:pPr>
              <w:spacing w:before="0" w:after="0"/>
              <w:ind w:firstLine="0"/>
            </w:pPr>
            <w:r w:rsidRPr="00B87EA5">
              <w:rPr>
                <w:rFonts w:asciiTheme="majorBidi" w:hAnsiTheme="majorBidi" w:cstheme="majorBidi"/>
                <w:color w:val="000000"/>
                <w:sz w:val="18"/>
              </w:rPr>
              <w:t>Revizyon Tarihi</w:t>
            </w:r>
          </w:p>
        </w:tc>
        <w:tc>
          <w:tcPr>
            <w:tcW w:w="1709" w:type="dxa"/>
            <w:gridSpan w:val="2"/>
            <w:vAlign w:val="center"/>
          </w:tcPr>
          <w:p w14:paraId="7DA3939F" w14:textId="5A5B6DE3" w:rsidR="0031235B" w:rsidRDefault="0031235B" w:rsidP="0031235B">
            <w:pPr>
              <w:spacing w:before="0" w:after="0"/>
              <w:ind w:firstLine="0"/>
            </w:pPr>
            <w:r>
              <w:rPr>
                <w:rFonts w:asciiTheme="majorBidi" w:hAnsiTheme="majorBidi" w:cstheme="majorBidi"/>
                <w:color w:val="000000"/>
                <w:sz w:val="18"/>
              </w:rPr>
              <w:t>-</w:t>
            </w:r>
          </w:p>
        </w:tc>
      </w:tr>
      <w:tr w:rsidR="0031235B" w14:paraId="4138D922" w14:textId="77777777" w:rsidTr="00626D92">
        <w:trPr>
          <w:trHeight w:val="274"/>
          <w:jc w:val="center"/>
        </w:trPr>
        <w:tc>
          <w:tcPr>
            <w:tcW w:w="1626" w:type="dxa"/>
            <w:vMerge/>
            <w:vAlign w:val="center"/>
          </w:tcPr>
          <w:p w14:paraId="50708FD1" w14:textId="77777777" w:rsidR="0031235B" w:rsidRDefault="0031235B" w:rsidP="0031235B">
            <w:pPr>
              <w:spacing w:before="0" w:after="0"/>
              <w:ind w:firstLine="0"/>
            </w:pPr>
          </w:p>
        </w:tc>
        <w:tc>
          <w:tcPr>
            <w:tcW w:w="5965" w:type="dxa"/>
            <w:vMerge/>
            <w:vAlign w:val="center"/>
          </w:tcPr>
          <w:p w14:paraId="094A31E0" w14:textId="77777777" w:rsidR="0031235B" w:rsidRDefault="0031235B" w:rsidP="0031235B">
            <w:pPr>
              <w:spacing w:before="0" w:after="0"/>
              <w:ind w:firstLine="0"/>
            </w:pPr>
          </w:p>
        </w:tc>
        <w:tc>
          <w:tcPr>
            <w:tcW w:w="1638" w:type="dxa"/>
            <w:vAlign w:val="center"/>
          </w:tcPr>
          <w:p w14:paraId="7E6815E5" w14:textId="159E0147" w:rsidR="0031235B" w:rsidRDefault="0031235B" w:rsidP="0031235B">
            <w:pPr>
              <w:spacing w:before="0" w:after="0"/>
              <w:ind w:firstLine="0"/>
            </w:pPr>
            <w:r w:rsidRPr="00B87EA5">
              <w:rPr>
                <w:rFonts w:asciiTheme="majorBidi" w:hAnsiTheme="majorBidi" w:cstheme="majorBidi"/>
                <w:color w:val="000000"/>
                <w:sz w:val="18"/>
              </w:rPr>
              <w:t>Sayfa No</w:t>
            </w:r>
          </w:p>
        </w:tc>
        <w:tc>
          <w:tcPr>
            <w:tcW w:w="1709" w:type="dxa"/>
            <w:gridSpan w:val="2"/>
            <w:vAlign w:val="center"/>
          </w:tcPr>
          <w:p w14:paraId="7A1CE2E1" w14:textId="0093901C" w:rsidR="0031235B" w:rsidRDefault="0031235B" w:rsidP="0031235B">
            <w:pPr>
              <w:spacing w:before="0" w:after="0"/>
              <w:ind w:firstLine="0"/>
            </w:pPr>
            <w:r w:rsidRPr="00B87EA5">
              <w:rPr>
                <w:rFonts w:asciiTheme="majorBidi" w:hAnsiTheme="majorBidi" w:cstheme="majorBidi"/>
                <w:color w:val="000000"/>
                <w:sz w:val="18"/>
              </w:rPr>
              <w:t>1/</w:t>
            </w:r>
            <w:r>
              <w:rPr>
                <w:rFonts w:asciiTheme="majorBidi" w:hAnsiTheme="majorBidi" w:cstheme="majorBidi"/>
                <w:color w:val="000000"/>
                <w:sz w:val="18"/>
              </w:rPr>
              <w:t>7</w:t>
            </w:r>
          </w:p>
        </w:tc>
      </w:tr>
      <w:tr w:rsidR="007312E1" w14:paraId="0529DBE4" w14:textId="77777777" w:rsidTr="00626D92">
        <w:trPr>
          <w:gridAfter w:val="1"/>
          <w:wAfter w:w="13" w:type="dxa"/>
          <w:jc w:val="center"/>
        </w:trPr>
        <w:tc>
          <w:tcPr>
            <w:tcW w:w="10925" w:type="dxa"/>
            <w:gridSpan w:val="4"/>
          </w:tcPr>
          <w:p w14:paraId="4754B564" w14:textId="41FEDAC4" w:rsidR="007312E1" w:rsidRDefault="00A81978" w:rsidP="00A81978">
            <w:pPr>
              <w:ind w:firstLine="0"/>
              <w:jc w:val="right"/>
            </w:pPr>
            <w:r>
              <w:t>… / … 20…</w:t>
            </w:r>
          </w:p>
          <w:tbl>
            <w:tblPr>
              <w:tblpPr w:leftFromText="141" w:rightFromText="141" w:vertAnchor="text" w:horzAnchor="margin" w:tblpXSpec="center" w:tblpY="26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9"/>
              <w:gridCol w:w="635"/>
              <w:gridCol w:w="1578"/>
              <w:gridCol w:w="635"/>
              <w:gridCol w:w="954"/>
              <w:gridCol w:w="3762"/>
            </w:tblGrid>
            <w:tr w:rsidR="00A81978" w:rsidRPr="00274FB6" w14:paraId="138556E0" w14:textId="77777777" w:rsidTr="00757527">
              <w:trPr>
                <w:trHeight w:val="510"/>
              </w:trPr>
              <w:tc>
                <w:tcPr>
                  <w:tcW w:w="5000" w:type="pct"/>
                  <w:gridSpan w:val="6"/>
                  <w:vAlign w:val="center"/>
                </w:tcPr>
                <w:p w14:paraId="509C340A" w14:textId="77777777" w:rsidR="00A81978" w:rsidRPr="00274FB6" w:rsidRDefault="00A81978" w:rsidP="00A81978">
                  <w:pPr>
                    <w:tabs>
                      <w:tab w:val="left" w:pos="284"/>
                    </w:tabs>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1.PROJE ADI:</w:t>
                  </w:r>
                </w:p>
              </w:tc>
            </w:tr>
            <w:tr w:rsidR="00A81978" w:rsidRPr="00274FB6" w14:paraId="49595ED0" w14:textId="77777777" w:rsidTr="00757527">
              <w:trPr>
                <w:trHeight w:val="517"/>
              </w:trPr>
              <w:tc>
                <w:tcPr>
                  <w:tcW w:w="5000" w:type="pct"/>
                  <w:gridSpan w:val="6"/>
                  <w:shd w:val="clear" w:color="auto" w:fill="auto"/>
                  <w:vAlign w:val="center"/>
                </w:tcPr>
                <w:p w14:paraId="7D6290C9" w14:textId="77777777" w:rsidR="00A81978" w:rsidRPr="00274FB6" w:rsidRDefault="00A81978" w:rsidP="00A81978">
                  <w:pP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 xml:space="preserve">2.PROJE İÇİN DAHA ÖNCE YAPILMIŞ BAŞVURULAR: </w:t>
                  </w:r>
                </w:p>
              </w:tc>
            </w:tr>
            <w:tr w:rsidR="00A81978" w:rsidRPr="00274FB6" w14:paraId="7EAFF5EB" w14:textId="77777777" w:rsidTr="006A39B5">
              <w:trPr>
                <w:trHeight w:val="504"/>
              </w:trPr>
              <w:tc>
                <w:tcPr>
                  <w:tcW w:w="1463" w:type="pct"/>
                  <w:shd w:val="clear" w:color="auto" w:fill="auto"/>
                  <w:vAlign w:val="center"/>
                </w:tcPr>
                <w:p w14:paraId="36745F93" w14:textId="3AD43ADC"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59264" behindDoc="0" locked="0" layoutInCell="1" allowOverlap="1" wp14:anchorId="4D1A1769" wp14:editId="7F7F1D37">
                            <wp:simplePos x="0" y="0"/>
                            <wp:positionH relativeFrom="column">
                              <wp:posOffset>1176655</wp:posOffset>
                            </wp:positionH>
                            <wp:positionV relativeFrom="paragraph">
                              <wp:posOffset>75565</wp:posOffset>
                            </wp:positionV>
                            <wp:extent cx="292100" cy="152400"/>
                            <wp:effectExtent l="0" t="0" r="12700" b="19050"/>
                            <wp:wrapNone/>
                            <wp:docPr id="81319261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C3EAA" id="Dikdörtgen 7" o:spid="_x0000_s1026" style="position:absolute;margin-left:92.65pt;margin-top:5.95pt;width:2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" filled="f" strokecolor="#7f7f7f"/>
                        </w:pict>
                      </mc:Fallback>
                    </mc:AlternateContent>
                  </w:r>
                  <w:r w:rsidRPr="00274FB6">
                    <w:rPr>
                      <w:rFonts w:asciiTheme="majorBidi" w:hAnsiTheme="majorBidi" w:cstheme="majorBidi"/>
                      <w:color w:val="000000" w:themeColor="text1"/>
                      <w:sz w:val="20"/>
                      <w:szCs w:val="20"/>
                    </w:rPr>
                    <w:t xml:space="preserve">TÜBİTAK </w:t>
                  </w:r>
                </w:p>
              </w:tc>
              <w:tc>
                <w:tcPr>
                  <w:tcW w:w="1332" w:type="pct"/>
                  <w:gridSpan w:val="3"/>
                  <w:shd w:val="clear" w:color="auto" w:fill="auto"/>
                  <w:vAlign w:val="center"/>
                </w:tcPr>
                <w:p w14:paraId="2E1FCD6D" w14:textId="6C234EB3"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60288" behindDoc="0" locked="0" layoutInCell="1" allowOverlap="1" wp14:anchorId="2A20CE97" wp14:editId="73433773">
                            <wp:simplePos x="0" y="0"/>
                            <wp:positionH relativeFrom="column">
                              <wp:posOffset>878840</wp:posOffset>
                            </wp:positionH>
                            <wp:positionV relativeFrom="paragraph">
                              <wp:posOffset>60325</wp:posOffset>
                            </wp:positionV>
                            <wp:extent cx="292100" cy="152400"/>
                            <wp:effectExtent l="0" t="0" r="12700" b="19050"/>
                            <wp:wrapNone/>
                            <wp:docPr id="1418630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7A4B5" id="Dikdörtgen 7" o:spid="_x0000_s1026" style="position:absolute;margin-left:69.2pt;margin-top:4.75pt;width:23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" filled="f" strokecolor="#7f7f7f"/>
                        </w:pict>
                      </mc:Fallback>
                    </mc:AlternateContent>
                  </w:r>
                  <w:r w:rsidRPr="00274FB6">
                    <w:rPr>
                      <w:rFonts w:asciiTheme="majorBidi" w:hAnsiTheme="majorBidi" w:cstheme="majorBidi"/>
                      <w:color w:val="000000" w:themeColor="text1"/>
                      <w:sz w:val="20"/>
                      <w:szCs w:val="20"/>
                    </w:rPr>
                    <w:t xml:space="preserve">Diğer </w:t>
                  </w:r>
                </w:p>
              </w:tc>
              <w:tc>
                <w:tcPr>
                  <w:tcW w:w="2205" w:type="pct"/>
                  <w:gridSpan w:val="2"/>
                  <w:shd w:val="clear" w:color="auto" w:fill="auto"/>
                  <w:vAlign w:val="center"/>
                </w:tcPr>
                <w:p w14:paraId="69C9D2FC" w14:textId="218F2722"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61312" behindDoc="0" locked="0" layoutInCell="1" allowOverlap="1" wp14:anchorId="345883E1" wp14:editId="08480392">
                            <wp:simplePos x="0" y="0"/>
                            <wp:positionH relativeFrom="column">
                              <wp:posOffset>2230755</wp:posOffset>
                            </wp:positionH>
                            <wp:positionV relativeFrom="paragraph">
                              <wp:posOffset>77470</wp:posOffset>
                            </wp:positionV>
                            <wp:extent cx="292100" cy="152400"/>
                            <wp:effectExtent l="0" t="0" r="12700" b="19050"/>
                            <wp:wrapNone/>
                            <wp:docPr id="1007323881"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13031" id="Dikdörtgen 7" o:spid="_x0000_s1026" style="position:absolute;margin-left:175.65pt;margin-top:6.1pt;width:23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" filled="f" strokecolor="#7f7f7f"/>
                        </w:pict>
                      </mc:Fallback>
                    </mc:AlternateContent>
                  </w:r>
                  <w:r w:rsidRPr="00274FB6">
                    <w:rPr>
                      <w:rFonts w:asciiTheme="majorBidi" w:hAnsiTheme="majorBidi" w:cstheme="majorBidi"/>
                      <w:color w:val="000000" w:themeColor="text1"/>
                      <w:sz w:val="20"/>
                      <w:szCs w:val="20"/>
                    </w:rPr>
                    <w:t>Daha Önce Başvuru Yapılmadı</w:t>
                  </w:r>
                </w:p>
              </w:tc>
            </w:tr>
            <w:tr w:rsidR="00A81978" w:rsidRPr="00274FB6" w14:paraId="4EFE8F64" w14:textId="77777777" w:rsidTr="00757527">
              <w:trPr>
                <w:trHeight w:val="635"/>
              </w:trPr>
              <w:tc>
                <w:tcPr>
                  <w:tcW w:w="5000" w:type="pct"/>
                  <w:gridSpan w:val="6"/>
                  <w:shd w:val="clear" w:color="auto" w:fill="auto"/>
                  <w:vAlign w:val="center"/>
                </w:tcPr>
                <w:p w14:paraId="3F7A398C" w14:textId="77777777" w:rsidR="00A81978" w:rsidRPr="00274FB6" w:rsidRDefault="00A81978" w:rsidP="00A81978">
                  <w:pP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3.BAŞVURU TARİHİ VE PROJE SÜRESİ:</w:t>
                  </w:r>
                </w:p>
              </w:tc>
            </w:tr>
            <w:tr w:rsidR="00A81978" w:rsidRPr="00274FB6" w14:paraId="5729AEE1" w14:textId="77777777" w:rsidTr="006A39B5">
              <w:trPr>
                <w:trHeight w:val="619"/>
              </w:trPr>
              <w:tc>
                <w:tcPr>
                  <w:tcW w:w="1760" w:type="pct"/>
                  <w:gridSpan w:val="2"/>
                  <w:shd w:val="clear" w:color="auto" w:fill="auto"/>
                  <w:vAlign w:val="center"/>
                </w:tcPr>
                <w:p w14:paraId="16CFDFE0"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Başvuru Tarihi:</w:t>
                  </w:r>
                </w:p>
              </w:tc>
              <w:tc>
                <w:tcPr>
                  <w:tcW w:w="1481" w:type="pct"/>
                  <w:gridSpan w:val="3"/>
                  <w:shd w:val="clear" w:color="auto" w:fill="auto"/>
                  <w:vAlign w:val="center"/>
                </w:tcPr>
                <w:p w14:paraId="3FCC411C"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 xml:space="preserve">Proje Süresi (Ay): </w:t>
                  </w:r>
                </w:p>
              </w:tc>
              <w:tc>
                <w:tcPr>
                  <w:tcW w:w="1759" w:type="pct"/>
                  <w:shd w:val="clear" w:color="auto" w:fill="auto"/>
                  <w:vAlign w:val="center"/>
                </w:tcPr>
                <w:p w14:paraId="19EA9382" w14:textId="77777777" w:rsidR="00A81978" w:rsidRPr="00274FB6" w:rsidRDefault="00A81978" w:rsidP="006A39B5">
                  <w:pPr>
                    <w:ind w:firstLine="0"/>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 xml:space="preserve">Kayıt No (BAP Koordinatörlüğü Tarafından Doldurulur): </w:t>
                  </w:r>
                </w:p>
              </w:tc>
            </w:tr>
            <w:tr w:rsidR="00A81978" w:rsidRPr="00274FB6" w14:paraId="6AB7F676" w14:textId="77777777" w:rsidTr="00757527">
              <w:trPr>
                <w:trHeight w:val="565"/>
              </w:trPr>
              <w:tc>
                <w:tcPr>
                  <w:tcW w:w="5000" w:type="pct"/>
                  <w:gridSpan w:val="6"/>
                  <w:shd w:val="clear" w:color="auto" w:fill="auto"/>
                  <w:vAlign w:val="center"/>
                </w:tcPr>
                <w:p w14:paraId="7526C09B" w14:textId="77777777" w:rsidR="00A81978" w:rsidRPr="00274FB6" w:rsidRDefault="00A81978" w:rsidP="00A81978">
                  <w:pP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 xml:space="preserve">4.PROJE ALANI </w:t>
                  </w:r>
                </w:p>
              </w:tc>
            </w:tr>
            <w:tr w:rsidR="00A81978" w:rsidRPr="00274FB6" w14:paraId="01A1F71B" w14:textId="77777777" w:rsidTr="006A39B5">
              <w:trPr>
                <w:trHeight w:val="609"/>
              </w:trPr>
              <w:tc>
                <w:tcPr>
                  <w:tcW w:w="1760" w:type="pct"/>
                  <w:gridSpan w:val="2"/>
                  <w:shd w:val="clear" w:color="auto" w:fill="auto"/>
                  <w:vAlign w:val="center"/>
                </w:tcPr>
                <w:p w14:paraId="2E770C52"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Anabilim Dalı</w:t>
                  </w:r>
                </w:p>
              </w:tc>
              <w:tc>
                <w:tcPr>
                  <w:tcW w:w="3240" w:type="pct"/>
                  <w:gridSpan w:val="4"/>
                  <w:shd w:val="clear" w:color="auto" w:fill="auto"/>
                  <w:vAlign w:val="center"/>
                </w:tcPr>
                <w:p w14:paraId="28207E82" w14:textId="77777777" w:rsidR="00A81978" w:rsidRPr="00274FB6" w:rsidRDefault="00A81978" w:rsidP="00A81978">
                  <w:pPr>
                    <w:rPr>
                      <w:rFonts w:asciiTheme="majorBidi" w:hAnsiTheme="majorBidi" w:cstheme="majorBidi"/>
                      <w:color w:val="000000" w:themeColor="text1"/>
                      <w:sz w:val="20"/>
                      <w:szCs w:val="20"/>
                    </w:rPr>
                  </w:pPr>
                </w:p>
              </w:tc>
            </w:tr>
            <w:tr w:rsidR="00A81978" w:rsidRPr="00274FB6" w14:paraId="0EBFCEB5" w14:textId="77777777" w:rsidTr="00757527">
              <w:trPr>
                <w:trHeight w:val="567"/>
              </w:trPr>
              <w:tc>
                <w:tcPr>
                  <w:tcW w:w="5000" w:type="pct"/>
                  <w:gridSpan w:val="6"/>
                  <w:shd w:val="clear" w:color="auto" w:fill="auto"/>
                  <w:vAlign w:val="center"/>
                </w:tcPr>
                <w:p w14:paraId="3D916AED" w14:textId="77777777" w:rsidR="00A81978" w:rsidRPr="00274FB6" w:rsidRDefault="00A81978" w:rsidP="00A81978">
                  <w:pPr>
                    <w:pStyle w:val="TableParagraph"/>
                    <w:spacing w:before="4"/>
                    <w:ind w:left="112"/>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 xml:space="preserve">5.PROJE </w:t>
                  </w:r>
                </w:p>
              </w:tc>
            </w:tr>
            <w:tr w:rsidR="00A81978" w:rsidRPr="00274FB6" w14:paraId="4B3555EC" w14:textId="77777777" w:rsidTr="00757527">
              <w:trPr>
                <w:trHeight w:val="635"/>
              </w:trPr>
              <w:tc>
                <w:tcPr>
                  <w:tcW w:w="2498" w:type="pct"/>
                  <w:gridSpan w:val="3"/>
                  <w:shd w:val="clear" w:color="auto" w:fill="auto"/>
                  <w:vAlign w:val="center"/>
                </w:tcPr>
                <w:p w14:paraId="6F69B511" w14:textId="4E980345" w:rsidR="00A81978" w:rsidRPr="00274FB6" w:rsidRDefault="003D08C6"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66432" behindDoc="0" locked="0" layoutInCell="1" allowOverlap="1" wp14:anchorId="38C24330" wp14:editId="0B9B0EB0">
                            <wp:simplePos x="0" y="0"/>
                            <wp:positionH relativeFrom="column">
                              <wp:posOffset>1653540</wp:posOffset>
                            </wp:positionH>
                            <wp:positionV relativeFrom="paragraph">
                              <wp:posOffset>92075</wp:posOffset>
                            </wp:positionV>
                            <wp:extent cx="292100" cy="152400"/>
                            <wp:effectExtent l="0" t="0" r="12700" b="19050"/>
                            <wp:wrapNone/>
                            <wp:docPr id="3"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B9B29" id="Dikdörtgen 7" o:spid="_x0000_s1026" style="position:absolute;margin-left:130.2pt;margin-top:7.25pt;width:23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" filled="f" strokecolor="#7f7f7f"/>
                        </w:pict>
                      </mc:Fallback>
                    </mc:AlternateContent>
                  </w:r>
                  <w:r w:rsidR="00A81978" w:rsidRPr="00274FB6">
                    <w:rPr>
                      <w:rFonts w:asciiTheme="majorBidi" w:hAnsiTheme="majorBidi" w:cstheme="majorBidi"/>
                      <w:color w:val="000000" w:themeColor="text1"/>
                      <w:sz w:val="20"/>
                      <w:szCs w:val="20"/>
                    </w:rPr>
                    <w:t xml:space="preserve">Bağımsız Araştırma </w:t>
                  </w:r>
                </w:p>
              </w:tc>
              <w:tc>
                <w:tcPr>
                  <w:tcW w:w="2502" w:type="pct"/>
                  <w:gridSpan w:val="3"/>
                  <w:shd w:val="clear" w:color="auto" w:fill="auto"/>
                  <w:vAlign w:val="center"/>
                </w:tcPr>
                <w:p w14:paraId="455439AC"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63360" behindDoc="0" locked="0" layoutInCell="1" allowOverlap="1" wp14:anchorId="577F2E87" wp14:editId="7C070C7E">
                            <wp:simplePos x="0" y="0"/>
                            <wp:positionH relativeFrom="column">
                              <wp:posOffset>1295400</wp:posOffset>
                            </wp:positionH>
                            <wp:positionV relativeFrom="paragraph">
                              <wp:posOffset>90805</wp:posOffset>
                            </wp:positionV>
                            <wp:extent cx="292100" cy="152400"/>
                            <wp:effectExtent l="0" t="0" r="12700" b="19050"/>
                            <wp:wrapNone/>
                            <wp:docPr id="1182601298"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71972" id="Dikdörtgen 7" o:spid="_x0000_s1026" style="position:absolute;margin-left:102pt;margin-top:7.15pt;width:23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" filled="f" strokecolor="#7f7f7f"/>
                        </w:pict>
                      </mc:Fallback>
                    </mc:AlternateContent>
                  </w:r>
                  <w:r w:rsidRPr="00274FB6">
                    <w:rPr>
                      <w:rFonts w:asciiTheme="majorBidi" w:hAnsiTheme="majorBidi" w:cstheme="majorBidi"/>
                      <w:color w:val="000000" w:themeColor="text1"/>
                      <w:sz w:val="20"/>
                      <w:szCs w:val="20"/>
                    </w:rPr>
                    <w:t xml:space="preserve">YL Tezi  </w:t>
                  </w:r>
                </w:p>
              </w:tc>
            </w:tr>
            <w:tr w:rsidR="00A81978" w:rsidRPr="00274FB6" w14:paraId="4AAC3FD8" w14:textId="77777777" w:rsidTr="00757527">
              <w:trPr>
                <w:trHeight w:val="635"/>
              </w:trPr>
              <w:tc>
                <w:tcPr>
                  <w:tcW w:w="2498" w:type="pct"/>
                  <w:gridSpan w:val="3"/>
                  <w:shd w:val="clear" w:color="auto" w:fill="auto"/>
                  <w:vAlign w:val="center"/>
                </w:tcPr>
                <w:p w14:paraId="582E21CA"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Güdümlü Proje</w:t>
                  </w:r>
                </w:p>
              </w:tc>
              <w:tc>
                <w:tcPr>
                  <w:tcW w:w="2502" w:type="pct"/>
                  <w:gridSpan w:val="3"/>
                  <w:shd w:val="clear" w:color="auto" w:fill="auto"/>
                  <w:vAlign w:val="center"/>
                </w:tcPr>
                <w:p w14:paraId="7CD3212A" w14:textId="77777777" w:rsidR="00A81978" w:rsidRPr="00274FB6" w:rsidRDefault="00A81978" w:rsidP="00A81978">
                  <w:pPr>
                    <w:rPr>
                      <w:rFonts w:asciiTheme="majorBidi" w:hAnsiTheme="majorBidi" w:cstheme="majorBidi"/>
                      <w:color w:val="000000" w:themeColor="text1"/>
                      <w:sz w:val="20"/>
                      <w:szCs w:val="20"/>
                    </w:rPr>
                  </w:pPr>
                  <w:r w:rsidRPr="00274FB6">
                    <w:rPr>
                      <w:rFonts w:asciiTheme="majorBidi" w:hAnsiTheme="majorBidi" w:cstheme="majorBidi"/>
                      <w:b/>
                      <w:noProof/>
                      <w:color w:val="000000" w:themeColor="text1"/>
                      <w:sz w:val="20"/>
                      <w:szCs w:val="20"/>
                      <w:lang w:eastAsia="tr-TR"/>
                    </w:rPr>
                    <mc:AlternateContent>
                      <mc:Choice Requires="wps">
                        <w:drawing>
                          <wp:anchor distT="0" distB="0" distL="114300" distR="114300" simplePos="0" relativeHeight="251664384" behindDoc="0" locked="0" layoutInCell="1" allowOverlap="1" wp14:anchorId="48CE13D8" wp14:editId="49D9FC65">
                            <wp:simplePos x="0" y="0"/>
                            <wp:positionH relativeFrom="column">
                              <wp:posOffset>1285875</wp:posOffset>
                            </wp:positionH>
                            <wp:positionV relativeFrom="paragraph">
                              <wp:posOffset>77470</wp:posOffset>
                            </wp:positionV>
                            <wp:extent cx="292100" cy="152400"/>
                            <wp:effectExtent l="0" t="0" r="12700" b="19050"/>
                            <wp:wrapNone/>
                            <wp:docPr id="158904472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no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49BFD" id="Dikdörtgen 7" o:spid="_x0000_s1026" style="position:absolute;margin-left:101.25pt;margin-top:6.1pt;width:23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" filled="f" strokecolor="#7f7f7f"/>
                        </w:pict>
                      </mc:Fallback>
                    </mc:AlternateContent>
                  </w:r>
                  <w:r w:rsidRPr="00274FB6">
                    <w:rPr>
                      <w:rFonts w:asciiTheme="majorBidi" w:hAnsiTheme="majorBidi" w:cstheme="majorBidi"/>
                      <w:color w:val="000000" w:themeColor="text1"/>
                      <w:sz w:val="20"/>
                      <w:szCs w:val="20"/>
                    </w:rPr>
                    <w:t>Doktora Tezi</w:t>
                  </w:r>
                </w:p>
              </w:tc>
            </w:tr>
          </w:tbl>
          <w:p w14:paraId="2B8764C3" w14:textId="5A59A883" w:rsidR="007312E1" w:rsidRDefault="00A81978" w:rsidP="00EB4568">
            <w:pPr>
              <w:ind w:firstLine="0"/>
            </w:pPr>
            <w:r w:rsidRPr="00274FB6">
              <w:rPr>
                <w:rFonts w:asciiTheme="majorBidi" w:hAnsiTheme="majorBidi" w:cstheme="majorBidi"/>
                <w:b/>
                <w:color w:val="000000" w:themeColor="text1"/>
                <w:sz w:val="20"/>
                <w:szCs w:val="20"/>
              </w:rPr>
              <w:t>6. PROJE EKİBİ</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537"/>
              <w:gridCol w:w="2538"/>
              <w:gridCol w:w="2538"/>
              <w:gridCol w:w="2538"/>
            </w:tblGrid>
            <w:tr w:rsidR="003D08C6" w:rsidRPr="00274FB6" w14:paraId="6ADDD1F9" w14:textId="77777777" w:rsidTr="00757527">
              <w:trPr>
                <w:trHeight w:val="796"/>
              </w:trPr>
              <w:tc>
                <w:tcPr>
                  <w:tcW w:w="542" w:type="dxa"/>
                  <w:shd w:val="clear" w:color="auto" w:fill="F2F2F2"/>
                  <w:vAlign w:val="center"/>
                </w:tcPr>
                <w:p w14:paraId="16A9582B" w14:textId="77777777" w:rsidR="003D08C6" w:rsidRPr="00274FB6" w:rsidRDefault="003D08C6" w:rsidP="003D08C6">
                  <w:pPr>
                    <w:spacing w:before="0" w:after="0"/>
                    <w:ind w:firstLine="0"/>
                    <w:rPr>
                      <w:color w:val="000000" w:themeColor="text1"/>
                    </w:rPr>
                  </w:pPr>
                </w:p>
              </w:tc>
              <w:tc>
                <w:tcPr>
                  <w:tcW w:w="2537" w:type="dxa"/>
                  <w:shd w:val="clear" w:color="auto" w:fill="F2F2F2"/>
                  <w:vAlign w:val="center"/>
                </w:tcPr>
                <w:p w14:paraId="79A82DBA"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Proje Personeli</w:t>
                  </w:r>
                </w:p>
                <w:p w14:paraId="43EF3D0B"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(Unvanı, Adı - Soyadı)</w:t>
                  </w:r>
                </w:p>
              </w:tc>
              <w:tc>
                <w:tcPr>
                  <w:tcW w:w="2538" w:type="dxa"/>
                  <w:shd w:val="clear" w:color="auto" w:fill="F2F2F2"/>
                  <w:vAlign w:val="center"/>
                </w:tcPr>
                <w:p w14:paraId="4C05AE3B"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Projedeki Görevi*</w:t>
                  </w:r>
                </w:p>
              </w:tc>
              <w:tc>
                <w:tcPr>
                  <w:tcW w:w="2538" w:type="dxa"/>
                  <w:shd w:val="clear" w:color="auto" w:fill="F2F2F2"/>
                  <w:vAlign w:val="center"/>
                </w:tcPr>
                <w:p w14:paraId="10F9E21B"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Üniversite/Bölüm</w:t>
                  </w:r>
                </w:p>
              </w:tc>
              <w:tc>
                <w:tcPr>
                  <w:tcW w:w="2538" w:type="dxa"/>
                  <w:shd w:val="clear" w:color="auto" w:fill="F2F2F2"/>
                  <w:vAlign w:val="center"/>
                </w:tcPr>
                <w:p w14:paraId="5D63E306"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 xml:space="preserve">İletişim Bilgileri </w:t>
                  </w:r>
                </w:p>
                <w:p w14:paraId="5C094661" w14:textId="77777777" w:rsidR="003D08C6" w:rsidRPr="00274FB6" w:rsidRDefault="003D08C6" w:rsidP="003D08C6">
                  <w:pPr>
                    <w:spacing w:before="0" w:after="0"/>
                    <w:ind w:firstLine="0"/>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(E-posta**, Telefon)</w:t>
                  </w:r>
                </w:p>
              </w:tc>
            </w:tr>
            <w:tr w:rsidR="003D08C6" w:rsidRPr="00274FB6" w14:paraId="36FB63CB" w14:textId="77777777" w:rsidTr="00757527">
              <w:trPr>
                <w:trHeight w:val="794"/>
              </w:trPr>
              <w:tc>
                <w:tcPr>
                  <w:tcW w:w="542" w:type="dxa"/>
                  <w:shd w:val="clear" w:color="auto" w:fill="auto"/>
                  <w:vAlign w:val="center"/>
                </w:tcPr>
                <w:p w14:paraId="5ACD3C62" w14:textId="77777777" w:rsidR="003D08C6" w:rsidRPr="00274FB6" w:rsidRDefault="003D08C6" w:rsidP="003D08C6">
                  <w:pPr>
                    <w:tabs>
                      <w:tab w:val="left" w:pos="3420"/>
                    </w:tabs>
                    <w:spacing w:before="0" w:after="0"/>
                    <w:ind w:firstLine="0"/>
                    <w:rPr>
                      <w:color w:val="000000" w:themeColor="text1"/>
                      <w:lang w:eastAsia="tr-TR"/>
                    </w:rPr>
                  </w:pPr>
                  <w:r w:rsidRPr="00274FB6">
                    <w:rPr>
                      <w:color w:val="000000" w:themeColor="text1"/>
                      <w:lang w:eastAsia="tr-TR"/>
                    </w:rPr>
                    <w:t>1</w:t>
                  </w:r>
                </w:p>
              </w:tc>
              <w:tc>
                <w:tcPr>
                  <w:tcW w:w="2537" w:type="dxa"/>
                  <w:shd w:val="clear" w:color="auto" w:fill="auto"/>
                  <w:vAlign w:val="center"/>
                </w:tcPr>
                <w:p w14:paraId="0E92706B"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22EF732B"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5721F83C"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4D3CF7CD"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r>
            <w:tr w:rsidR="003D08C6" w:rsidRPr="00274FB6" w14:paraId="63823BB1" w14:textId="77777777" w:rsidTr="00757527">
              <w:trPr>
                <w:trHeight w:val="794"/>
              </w:trPr>
              <w:tc>
                <w:tcPr>
                  <w:tcW w:w="542" w:type="dxa"/>
                  <w:shd w:val="clear" w:color="auto" w:fill="auto"/>
                  <w:vAlign w:val="center"/>
                </w:tcPr>
                <w:p w14:paraId="653020EF" w14:textId="77777777" w:rsidR="003D08C6" w:rsidRPr="00274FB6" w:rsidRDefault="003D08C6" w:rsidP="003D08C6">
                  <w:pPr>
                    <w:tabs>
                      <w:tab w:val="left" w:pos="3420"/>
                    </w:tabs>
                    <w:spacing w:before="0" w:after="0"/>
                    <w:ind w:firstLine="0"/>
                    <w:rPr>
                      <w:color w:val="000000" w:themeColor="text1"/>
                      <w:lang w:eastAsia="tr-TR"/>
                    </w:rPr>
                  </w:pPr>
                  <w:r w:rsidRPr="00274FB6">
                    <w:rPr>
                      <w:color w:val="000000" w:themeColor="text1"/>
                      <w:lang w:eastAsia="tr-TR"/>
                    </w:rPr>
                    <w:t>2</w:t>
                  </w:r>
                </w:p>
              </w:tc>
              <w:tc>
                <w:tcPr>
                  <w:tcW w:w="2537" w:type="dxa"/>
                  <w:shd w:val="clear" w:color="auto" w:fill="auto"/>
                  <w:vAlign w:val="center"/>
                </w:tcPr>
                <w:p w14:paraId="026C67E4"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13DA3AFF"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3615FFB6"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04FFC702"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r>
            <w:tr w:rsidR="003D08C6" w:rsidRPr="00274FB6" w14:paraId="3CE3405A" w14:textId="77777777" w:rsidTr="00757527">
              <w:trPr>
                <w:trHeight w:val="794"/>
              </w:trPr>
              <w:tc>
                <w:tcPr>
                  <w:tcW w:w="542" w:type="dxa"/>
                  <w:shd w:val="clear" w:color="auto" w:fill="auto"/>
                  <w:vAlign w:val="center"/>
                </w:tcPr>
                <w:p w14:paraId="1638D656" w14:textId="77777777" w:rsidR="003D08C6" w:rsidRPr="00274FB6" w:rsidRDefault="003D08C6" w:rsidP="003D08C6">
                  <w:pPr>
                    <w:tabs>
                      <w:tab w:val="left" w:pos="3420"/>
                    </w:tabs>
                    <w:spacing w:before="0" w:after="0"/>
                    <w:ind w:firstLine="0"/>
                    <w:rPr>
                      <w:color w:val="000000" w:themeColor="text1"/>
                      <w:lang w:eastAsia="tr-TR"/>
                    </w:rPr>
                  </w:pPr>
                  <w:r w:rsidRPr="00274FB6">
                    <w:rPr>
                      <w:color w:val="000000" w:themeColor="text1"/>
                      <w:lang w:eastAsia="tr-TR"/>
                    </w:rPr>
                    <w:t>3</w:t>
                  </w:r>
                </w:p>
              </w:tc>
              <w:tc>
                <w:tcPr>
                  <w:tcW w:w="2537" w:type="dxa"/>
                  <w:shd w:val="clear" w:color="auto" w:fill="auto"/>
                  <w:vAlign w:val="center"/>
                </w:tcPr>
                <w:p w14:paraId="1D835D56"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53A079A4"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4E677AC5"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72DDAA82"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r>
            <w:tr w:rsidR="003D08C6" w:rsidRPr="00274FB6" w14:paraId="29A1D43C" w14:textId="77777777" w:rsidTr="00757527">
              <w:trPr>
                <w:trHeight w:val="794"/>
              </w:trPr>
              <w:tc>
                <w:tcPr>
                  <w:tcW w:w="542" w:type="dxa"/>
                  <w:shd w:val="clear" w:color="auto" w:fill="auto"/>
                  <w:vAlign w:val="center"/>
                </w:tcPr>
                <w:p w14:paraId="752891BC" w14:textId="77777777" w:rsidR="003D08C6" w:rsidRPr="00274FB6" w:rsidRDefault="003D08C6" w:rsidP="003D08C6">
                  <w:pPr>
                    <w:tabs>
                      <w:tab w:val="left" w:pos="3420"/>
                    </w:tabs>
                    <w:spacing w:before="0" w:after="0"/>
                    <w:ind w:firstLine="0"/>
                    <w:rPr>
                      <w:color w:val="000000" w:themeColor="text1"/>
                      <w:lang w:eastAsia="tr-TR"/>
                    </w:rPr>
                  </w:pPr>
                  <w:r w:rsidRPr="00274FB6">
                    <w:rPr>
                      <w:color w:val="000000" w:themeColor="text1"/>
                      <w:lang w:eastAsia="tr-TR"/>
                    </w:rPr>
                    <w:t>4</w:t>
                  </w:r>
                </w:p>
              </w:tc>
              <w:tc>
                <w:tcPr>
                  <w:tcW w:w="2537" w:type="dxa"/>
                  <w:shd w:val="clear" w:color="auto" w:fill="auto"/>
                  <w:vAlign w:val="center"/>
                </w:tcPr>
                <w:p w14:paraId="306BDFB8"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35726A97"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016FE70B"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c>
                <w:tcPr>
                  <w:tcW w:w="2538" w:type="dxa"/>
                  <w:shd w:val="clear" w:color="auto" w:fill="auto"/>
                  <w:vAlign w:val="center"/>
                </w:tcPr>
                <w:p w14:paraId="3CFF4FB6" w14:textId="77777777" w:rsidR="003D08C6" w:rsidRPr="00274FB6" w:rsidRDefault="003D08C6" w:rsidP="003D08C6">
                  <w:pPr>
                    <w:tabs>
                      <w:tab w:val="left" w:pos="3420"/>
                    </w:tabs>
                    <w:spacing w:before="0" w:after="0"/>
                    <w:ind w:firstLine="0"/>
                    <w:rPr>
                      <w:rFonts w:asciiTheme="majorBidi" w:hAnsiTheme="majorBidi" w:cstheme="majorBidi"/>
                      <w:color w:val="000000" w:themeColor="text1"/>
                      <w:sz w:val="20"/>
                      <w:szCs w:val="20"/>
                      <w:lang w:eastAsia="tr-TR"/>
                    </w:rPr>
                  </w:pPr>
                </w:p>
              </w:tc>
            </w:tr>
          </w:tbl>
          <w:p w14:paraId="16CF4657" w14:textId="77777777" w:rsidR="005656D9" w:rsidRPr="00274FB6" w:rsidRDefault="005656D9" w:rsidP="005656D9">
            <w:pPr>
              <w:ind w:firstLine="0"/>
              <w:rPr>
                <w:i/>
                <w:color w:val="000000" w:themeColor="text1"/>
                <w:sz w:val="16"/>
              </w:rPr>
            </w:pPr>
            <w:r w:rsidRPr="00274FB6">
              <w:rPr>
                <w:i/>
                <w:color w:val="000000" w:themeColor="text1"/>
                <w:sz w:val="16"/>
              </w:rPr>
              <w:t xml:space="preserve">*Proje Görevleri şunlardır: Proje Yürütücüsü (1 kişi), Araştırmacı (bir veya daha fazla olabilir), </w:t>
            </w:r>
            <w:proofErr w:type="spellStart"/>
            <w:r w:rsidRPr="00274FB6">
              <w:rPr>
                <w:i/>
                <w:color w:val="000000" w:themeColor="text1"/>
                <w:sz w:val="16"/>
              </w:rPr>
              <w:t>Bursiyer</w:t>
            </w:r>
            <w:proofErr w:type="spellEnd"/>
            <w:r w:rsidRPr="00274FB6">
              <w:rPr>
                <w:i/>
                <w:color w:val="000000" w:themeColor="text1"/>
                <w:sz w:val="16"/>
              </w:rPr>
              <w:t xml:space="preserve"> (bir veya daha fazla olabilir).</w:t>
            </w:r>
          </w:p>
          <w:p w14:paraId="3C82E8CD" w14:textId="6E6876FD" w:rsidR="007312E1" w:rsidRDefault="005656D9" w:rsidP="005656D9">
            <w:pPr>
              <w:ind w:firstLine="0"/>
            </w:pPr>
            <w:r w:rsidRPr="00274FB6">
              <w:rPr>
                <w:i/>
                <w:color w:val="000000" w:themeColor="text1"/>
                <w:sz w:val="16"/>
              </w:rPr>
              <w:t>**E-posta adresi yazışmalarda kullanılacağı için yanlış veya eksik yazılmaması gerekir</w:t>
            </w:r>
          </w:p>
        </w:tc>
      </w:tr>
    </w:tbl>
    <w:p w14:paraId="3CE86E32" w14:textId="77777777" w:rsidR="005656D9" w:rsidRDefault="005656D9">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5930"/>
        <w:gridCol w:w="26"/>
        <w:gridCol w:w="1444"/>
        <w:gridCol w:w="12"/>
        <w:gridCol w:w="1418"/>
        <w:gridCol w:w="34"/>
      </w:tblGrid>
      <w:tr w:rsidR="00BF6E4E" w14:paraId="7F82D0C4" w14:textId="77777777" w:rsidTr="006A39B5">
        <w:trPr>
          <w:trHeight w:val="274"/>
          <w:jc w:val="center"/>
        </w:trPr>
        <w:tc>
          <w:tcPr>
            <w:tcW w:w="1626" w:type="dxa"/>
            <w:vMerge w:val="restart"/>
            <w:vAlign w:val="center"/>
          </w:tcPr>
          <w:p w14:paraId="1FD4D0E4" w14:textId="77777777" w:rsidR="00BF6E4E" w:rsidRDefault="00BF6E4E" w:rsidP="00673380">
            <w:pPr>
              <w:pStyle w:val="Sfr"/>
            </w:pPr>
            <w:r w:rsidRPr="00267BCC">
              <w:rPr>
                <w:noProof/>
                <w:lang w:eastAsia="tr-TR"/>
              </w:rPr>
              <w:lastRenderedPageBreak/>
              <w:drawing>
                <wp:inline distT="0" distB="0" distL="0" distR="0" wp14:anchorId="4E79EB41" wp14:editId="3642F94D">
                  <wp:extent cx="895350" cy="8953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1" w:type="dxa"/>
            <w:vMerge w:val="restart"/>
            <w:vAlign w:val="center"/>
          </w:tcPr>
          <w:p w14:paraId="425E7F3D" w14:textId="77777777" w:rsidR="00BF6E4E" w:rsidRDefault="00BF6E4E" w:rsidP="00673380">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E441AC8" w14:textId="77777777" w:rsidR="00BF6E4E" w:rsidRDefault="00BF6E4E" w:rsidP="00673380">
            <w:pPr>
              <w:pStyle w:val="Sfr"/>
              <w:jc w:val="center"/>
              <w:rPr>
                <w:rFonts w:eastAsia="Trajan Pro"/>
                <w:b/>
                <w:bCs/>
                <w:color w:val="000000" w:themeColor="text1"/>
                <w:position w:val="2"/>
              </w:rPr>
            </w:pPr>
          </w:p>
          <w:p w14:paraId="55C43968" w14:textId="77777777" w:rsidR="00BF6E4E" w:rsidRDefault="00BF6E4E" w:rsidP="00673380">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63DB20F2" w14:textId="77777777" w:rsidR="00BF6E4E" w:rsidRDefault="00BF6E4E" w:rsidP="00673380">
            <w:pPr>
              <w:pStyle w:val="Sfr"/>
              <w:jc w:val="center"/>
            </w:pPr>
            <w:r w:rsidRPr="0043127A">
              <w:rPr>
                <w:rFonts w:eastAsia="Arial"/>
                <w:b/>
                <w:bCs/>
                <w:color w:val="156082" w:themeColor="accent1"/>
                <w:position w:val="-2"/>
              </w:rPr>
              <w:t>(BAP) BAŞVURU FORMU</w:t>
            </w:r>
          </w:p>
        </w:tc>
        <w:tc>
          <w:tcPr>
            <w:tcW w:w="1470" w:type="dxa"/>
            <w:gridSpan w:val="2"/>
            <w:vAlign w:val="center"/>
          </w:tcPr>
          <w:p w14:paraId="688BDFC5" w14:textId="77777777" w:rsidR="00BF6E4E" w:rsidRDefault="00BF6E4E" w:rsidP="00673380">
            <w:pPr>
              <w:pStyle w:val="Sfr"/>
            </w:pPr>
            <w:r w:rsidRPr="00B87EA5">
              <w:rPr>
                <w:rFonts w:asciiTheme="majorBidi" w:hAnsiTheme="majorBidi" w:cstheme="majorBidi"/>
                <w:color w:val="000000"/>
                <w:sz w:val="18"/>
              </w:rPr>
              <w:t>Doküman No</w:t>
            </w:r>
          </w:p>
        </w:tc>
        <w:tc>
          <w:tcPr>
            <w:tcW w:w="1463" w:type="dxa"/>
            <w:gridSpan w:val="3"/>
            <w:vAlign w:val="center"/>
          </w:tcPr>
          <w:p w14:paraId="59146C12" w14:textId="77777777" w:rsidR="00BF6E4E" w:rsidRDefault="00BF6E4E" w:rsidP="00673380">
            <w:pPr>
              <w:pStyle w:val="Sfr"/>
            </w:pPr>
            <w:r>
              <w:rPr>
                <w:rFonts w:asciiTheme="majorBidi" w:hAnsiTheme="majorBidi" w:cstheme="majorBidi"/>
                <w:sz w:val="18"/>
              </w:rPr>
              <w:t>BAP-FR.001</w:t>
            </w:r>
          </w:p>
        </w:tc>
      </w:tr>
      <w:tr w:rsidR="00BF6E4E" w14:paraId="7ADA98BB" w14:textId="77777777" w:rsidTr="006A39B5">
        <w:trPr>
          <w:trHeight w:val="274"/>
          <w:jc w:val="center"/>
        </w:trPr>
        <w:tc>
          <w:tcPr>
            <w:tcW w:w="1626" w:type="dxa"/>
            <w:vMerge/>
            <w:vAlign w:val="center"/>
          </w:tcPr>
          <w:p w14:paraId="588FF46D" w14:textId="77777777" w:rsidR="00BF6E4E" w:rsidRDefault="00BF6E4E" w:rsidP="00673380">
            <w:pPr>
              <w:pStyle w:val="Sfr"/>
            </w:pPr>
          </w:p>
        </w:tc>
        <w:tc>
          <w:tcPr>
            <w:tcW w:w="5931" w:type="dxa"/>
            <w:vMerge/>
            <w:vAlign w:val="center"/>
          </w:tcPr>
          <w:p w14:paraId="25A0D1F1" w14:textId="77777777" w:rsidR="00BF6E4E" w:rsidRDefault="00BF6E4E" w:rsidP="00673380">
            <w:pPr>
              <w:pStyle w:val="Sfr"/>
            </w:pPr>
          </w:p>
        </w:tc>
        <w:tc>
          <w:tcPr>
            <w:tcW w:w="1470" w:type="dxa"/>
            <w:gridSpan w:val="2"/>
            <w:vAlign w:val="center"/>
          </w:tcPr>
          <w:p w14:paraId="25A2C3F3" w14:textId="77777777" w:rsidR="00BF6E4E" w:rsidRDefault="00BF6E4E" w:rsidP="00673380">
            <w:pPr>
              <w:pStyle w:val="Sfr"/>
            </w:pPr>
            <w:r w:rsidRPr="00B87EA5">
              <w:rPr>
                <w:rFonts w:asciiTheme="majorBidi" w:hAnsiTheme="majorBidi" w:cstheme="majorBidi"/>
                <w:color w:val="000000"/>
                <w:sz w:val="18"/>
              </w:rPr>
              <w:t>Yayın Tarihi</w:t>
            </w:r>
          </w:p>
        </w:tc>
        <w:tc>
          <w:tcPr>
            <w:tcW w:w="1463" w:type="dxa"/>
            <w:gridSpan w:val="3"/>
            <w:vAlign w:val="center"/>
          </w:tcPr>
          <w:p w14:paraId="7043F9FF" w14:textId="77777777" w:rsidR="00BF6E4E" w:rsidRDefault="00BF6E4E" w:rsidP="00673380">
            <w:pPr>
              <w:pStyle w:val="Sfr"/>
            </w:pPr>
            <w:r>
              <w:rPr>
                <w:rFonts w:asciiTheme="majorBidi" w:hAnsiTheme="majorBidi" w:cstheme="majorBidi"/>
                <w:color w:val="000000"/>
                <w:sz w:val="18"/>
              </w:rPr>
              <w:t>…/…/2025</w:t>
            </w:r>
          </w:p>
        </w:tc>
      </w:tr>
      <w:tr w:rsidR="00BF6E4E" w14:paraId="78909A2E" w14:textId="77777777" w:rsidTr="006A39B5">
        <w:trPr>
          <w:trHeight w:val="274"/>
          <w:jc w:val="center"/>
        </w:trPr>
        <w:tc>
          <w:tcPr>
            <w:tcW w:w="1626" w:type="dxa"/>
            <w:vMerge/>
            <w:vAlign w:val="center"/>
          </w:tcPr>
          <w:p w14:paraId="2F2229C2" w14:textId="77777777" w:rsidR="00BF6E4E" w:rsidRDefault="00BF6E4E" w:rsidP="00673380">
            <w:pPr>
              <w:pStyle w:val="Sfr"/>
            </w:pPr>
          </w:p>
        </w:tc>
        <w:tc>
          <w:tcPr>
            <w:tcW w:w="5931" w:type="dxa"/>
            <w:vMerge/>
            <w:vAlign w:val="center"/>
          </w:tcPr>
          <w:p w14:paraId="4CA8B9A3" w14:textId="77777777" w:rsidR="00BF6E4E" w:rsidRDefault="00BF6E4E" w:rsidP="00673380">
            <w:pPr>
              <w:pStyle w:val="Sfr"/>
            </w:pPr>
          </w:p>
        </w:tc>
        <w:tc>
          <w:tcPr>
            <w:tcW w:w="1470" w:type="dxa"/>
            <w:gridSpan w:val="2"/>
            <w:vAlign w:val="center"/>
          </w:tcPr>
          <w:p w14:paraId="7FE68AF6" w14:textId="77777777" w:rsidR="00BF6E4E" w:rsidRDefault="00BF6E4E" w:rsidP="00673380">
            <w:pPr>
              <w:pStyle w:val="Sfr"/>
            </w:pPr>
            <w:r w:rsidRPr="00B87EA5">
              <w:rPr>
                <w:rFonts w:asciiTheme="majorBidi" w:hAnsiTheme="majorBidi" w:cstheme="majorBidi"/>
                <w:color w:val="000000"/>
                <w:sz w:val="18"/>
              </w:rPr>
              <w:t>Revizyon No</w:t>
            </w:r>
          </w:p>
        </w:tc>
        <w:tc>
          <w:tcPr>
            <w:tcW w:w="1463" w:type="dxa"/>
            <w:gridSpan w:val="3"/>
            <w:vAlign w:val="center"/>
          </w:tcPr>
          <w:p w14:paraId="4A6DFD06" w14:textId="77777777" w:rsidR="00BF6E4E" w:rsidRDefault="00BF6E4E" w:rsidP="00673380">
            <w:pPr>
              <w:pStyle w:val="Sfr"/>
            </w:pPr>
            <w:r>
              <w:rPr>
                <w:rFonts w:asciiTheme="majorBidi" w:hAnsiTheme="majorBidi" w:cstheme="majorBidi"/>
                <w:color w:val="000000"/>
                <w:sz w:val="18"/>
              </w:rPr>
              <w:t>00</w:t>
            </w:r>
          </w:p>
        </w:tc>
      </w:tr>
      <w:tr w:rsidR="00BF6E4E" w14:paraId="5EB65B28" w14:textId="77777777" w:rsidTr="006A39B5">
        <w:trPr>
          <w:trHeight w:val="274"/>
          <w:jc w:val="center"/>
        </w:trPr>
        <w:tc>
          <w:tcPr>
            <w:tcW w:w="1626" w:type="dxa"/>
            <w:vMerge/>
            <w:vAlign w:val="center"/>
          </w:tcPr>
          <w:p w14:paraId="5E77D018" w14:textId="77777777" w:rsidR="00BF6E4E" w:rsidRDefault="00BF6E4E" w:rsidP="00673380">
            <w:pPr>
              <w:pStyle w:val="Sfr"/>
            </w:pPr>
          </w:p>
        </w:tc>
        <w:tc>
          <w:tcPr>
            <w:tcW w:w="5931" w:type="dxa"/>
            <w:vMerge/>
            <w:vAlign w:val="center"/>
          </w:tcPr>
          <w:p w14:paraId="35770C73" w14:textId="77777777" w:rsidR="00BF6E4E" w:rsidRDefault="00BF6E4E" w:rsidP="00673380">
            <w:pPr>
              <w:pStyle w:val="Sfr"/>
            </w:pPr>
          </w:p>
        </w:tc>
        <w:tc>
          <w:tcPr>
            <w:tcW w:w="1470" w:type="dxa"/>
            <w:gridSpan w:val="2"/>
            <w:vAlign w:val="center"/>
          </w:tcPr>
          <w:p w14:paraId="3325688D" w14:textId="77777777" w:rsidR="00BF6E4E" w:rsidRDefault="00BF6E4E" w:rsidP="00673380">
            <w:pPr>
              <w:pStyle w:val="Sfr"/>
            </w:pPr>
            <w:r w:rsidRPr="00B87EA5">
              <w:rPr>
                <w:rFonts w:asciiTheme="majorBidi" w:hAnsiTheme="majorBidi" w:cstheme="majorBidi"/>
                <w:color w:val="000000"/>
                <w:sz w:val="18"/>
              </w:rPr>
              <w:t>Revizyon Tarihi</w:t>
            </w:r>
          </w:p>
        </w:tc>
        <w:tc>
          <w:tcPr>
            <w:tcW w:w="1463" w:type="dxa"/>
            <w:gridSpan w:val="3"/>
            <w:vAlign w:val="center"/>
          </w:tcPr>
          <w:p w14:paraId="3D28BBB8" w14:textId="77777777" w:rsidR="00BF6E4E" w:rsidRDefault="00BF6E4E" w:rsidP="00673380">
            <w:pPr>
              <w:pStyle w:val="Sfr"/>
            </w:pPr>
            <w:r>
              <w:rPr>
                <w:rFonts w:asciiTheme="majorBidi" w:hAnsiTheme="majorBidi" w:cstheme="majorBidi"/>
                <w:color w:val="000000"/>
                <w:sz w:val="18"/>
              </w:rPr>
              <w:t>-</w:t>
            </w:r>
          </w:p>
        </w:tc>
      </w:tr>
      <w:tr w:rsidR="00BF6E4E" w14:paraId="3CA985AC" w14:textId="77777777" w:rsidTr="006A39B5">
        <w:trPr>
          <w:trHeight w:val="274"/>
          <w:jc w:val="center"/>
        </w:trPr>
        <w:tc>
          <w:tcPr>
            <w:tcW w:w="1626" w:type="dxa"/>
            <w:vMerge/>
            <w:vAlign w:val="center"/>
          </w:tcPr>
          <w:p w14:paraId="14D3FB28" w14:textId="77777777" w:rsidR="00BF6E4E" w:rsidRDefault="00BF6E4E" w:rsidP="00673380">
            <w:pPr>
              <w:pStyle w:val="Sfr"/>
            </w:pPr>
          </w:p>
        </w:tc>
        <w:tc>
          <w:tcPr>
            <w:tcW w:w="5931" w:type="dxa"/>
            <w:vMerge/>
            <w:vAlign w:val="center"/>
          </w:tcPr>
          <w:p w14:paraId="2356D70B" w14:textId="77777777" w:rsidR="00BF6E4E" w:rsidRDefault="00BF6E4E" w:rsidP="00673380">
            <w:pPr>
              <w:pStyle w:val="Sfr"/>
            </w:pPr>
          </w:p>
        </w:tc>
        <w:tc>
          <w:tcPr>
            <w:tcW w:w="1470" w:type="dxa"/>
            <w:gridSpan w:val="2"/>
            <w:vAlign w:val="center"/>
          </w:tcPr>
          <w:p w14:paraId="55848C99" w14:textId="77777777" w:rsidR="00BF6E4E" w:rsidRDefault="00BF6E4E" w:rsidP="00673380">
            <w:pPr>
              <w:pStyle w:val="Sfr"/>
            </w:pPr>
            <w:r w:rsidRPr="00B87EA5">
              <w:rPr>
                <w:rFonts w:asciiTheme="majorBidi" w:hAnsiTheme="majorBidi" w:cstheme="majorBidi"/>
                <w:color w:val="000000"/>
                <w:sz w:val="18"/>
              </w:rPr>
              <w:t>Sayfa No</w:t>
            </w:r>
          </w:p>
        </w:tc>
        <w:tc>
          <w:tcPr>
            <w:tcW w:w="1463" w:type="dxa"/>
            <w:gridSpan w:val="3"/>
            <w:vAlign w:val="center"/>
          </w:tcPr>
          <w:p w14:paraId="5912ADFC" w14:textId="4B6947B2" w:rsidR="00BF6E4E" w:rsidRDefault="00D138BC" w:rsidP="00673380">
            <w:pPr>
              <w:pStyle w:val="Sfr"/>
            </w:pPr>
            <w:r>
              <w:rPr>
                <w:rFonts w:asciiTheme="majorBidi" w:hAnsiTheme="majorBidi" w:cstheme="majorBidi"/>
                <w:color w:val="000000"/>
                <w:sz w:val="18"/>
              </w:rPr>
              <w:t>2</w:t>
            </w:r>
            <w:r w:rsidR="00BF6E4E" w:rsidRPr="00B87EA5">
              <w:rPr>
                <w:rFonts w:asciiTheme="majorBidi" w:hAnsiTheme="majorBidi" w:cstheme="majorBidi"/>
                <w:color w:val="000000"/>
                <w:sz w:val="18"/>
              </w:rPr>
              <w:t>/</w:t>
            </w:r>
            <w:r w:rsidR="00BF6E4E">
              <w:rPr>
                <w:rFonts w:asciiTheme="majorBidi" w:hAnsiTheme="majorBidi" w:cstheme="majorBidi"/>
                <w:color w:val="000000"/>
                <w:sz w:val="18"/>
              </w:rPr>
              <w:t>7</w:t>
            </w:r>
          </w:p>
        </w:tc>
      </w:tr>
      <w:tr w:rsidR="00D138BC" w14:paraId="45BDBC0B" w14:textId="77777777" w:rsidTr="00626D92">
        <w:trPr>
          <w:gridAfter w:val="1"/>
          <w:wAfter w:w="34" w:type="dxa"/>
          <w:jc w:val="center"/>
        </w:trPr>
        <w:tc>
          <w:tcPr>
            <w:tcW w:w="10456" w:type="dxa"/>
            <w:gridSpan w:val="6"/>
          </w:tcPr>
          <w:p w14:paraId="190C233D" w14:textId="2C33EB51" w:rsidR="00D138BC" w:rsidRPr="00274FB6" w:rsidRDefault="00D138BC" w:rsidP="00673380">
            <w:pPr>
              <w:pStyle w:val="Sfr"/>
              <w:rPr>
                <w:b/>
                <w:color w:val="000000" w:themeColor="text1"/>
              </w:rPr>
            </w:pPr>
            <w:r w:rsidRPr="00274FB6">
              <w:rPr>
                <w:rFonts w:asciiTheme="majorBidi" w:hAnsiTheme="majorBidi" w:cstheme="majorBidi"/>
                <w:b/>
                <w:color w:val="000000" w:themeColor="text1"/>
                <w:sz w:val="20"/>
                <w:szCs w:val="20"/>
              </w:rPr>
              <w:t>7.TALEP EDİLEN DESTEK TUTARI</w:t>
            </w:r>
          </w:p>
          <w:p w14:paraId="01B08965" w14:textId="77777777" w:rsidR="00D138BC" w:rsidRPr="00274FB6" w:rsidRDefault="00D138BC"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Bilimsel Araştırma Projelerinden talep edilen desteğin her bir kalemi için ayrıntılı gerekçe verilir. İstenen makine-teçhizatla ilgili teknik şartname ve proforma fatura ya da teklif mektubu, hizmet alımı ile ilgili proforma fatura ya da teklif mektubu ayrıca eklenir. Sarf malzeme giderleri için, projede gerekliliğinin değerlendirilmesine imkân veren ayrıntıda bilgi verilmesi yeterlidir.</w:t>
            </w:r>
          </w:p>
          <w:p w14:paraId="32AA8469" w14:textId="6C939DF0" w:rsidR="00D138BC" w:rsidRDefault="00D138BC" w:rsidP="00673380">
            <w:pPr>
              <w:pStyle w:val="Sfr"/>
            </w:pPr>
            <w:r w:rsidRPr="00274FB6">
              <w:rPr>
                <w:rFonts w:asciiTheme="majorBidi" w:hAnsiTheme="majorBidi" w:cstheme="majorBidi"/>
                <w:b/>
                <w:color w:val="000000" w:themeColor="text1"/>
                <w:sz w:val="20"/>
                <w:szCs w:val="20"/>
              </w:rPr>
              <w:t>Genel Bütçe Tablosu (TL)*</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989"/>
              <w:gridCol w:w="2051"/>
              <w:gridCol w:w="1291"/>
              <w:gridCol w:w="3948"/>
            </w:tblGrid>
            <w:tr w:rsidR="00355DBD" w:rsidRPr="00274FB6" w14:paraId="0038AA0A" w14:textId="77777777" w:rsidTr="00757527">
              <w:trPr>
                <w:trHeight w:val="1147"/>
                <w:jc w:val="center"/>
              </w:trPr>
              <w:tc>
                <w:tcPr>
                  <w:tcW w:w="940" w:type="pct"/>
                  <w:shd w:val="clear" w:color="auto" w:fill="F2F2F2"/>
                  <w:vAlign w:val="center"/>
                </w:tcPr>
                <w:p w14:paraId="6615FEBE" w14:textId="77777777" w:rsidR="00355DBD" w:rsidRPr="00274FB6" w:rsidRDefault="00355DBD"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Harcama Kalemi</w:t>
                  </w:r>
                </w:p>
              </w:tc>
              <w:tc>
                <w:tcPr>
                  <w:tcW w:w="485" w:type="pct"/>
                  <w:shd w:val="clear" w:color="auto" w:fill="F2F2F2"/>
                  <w:vAlign w:val="center"/>
                </w:tcPr>
                <w:p w14:paraId="74DAA9F1" w14:textId="77777777" w:rsidR="00355DBD" w:rsidRPr="00274FB6" w:rsidRDefault="00355DBD"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Miktar</w:t>
                  </w:r>
                </w:p>
              </w:tc>
              <w:tc>
                <w:tcPr>
                  <w:tcW w:w="1005" w:type="pct"/>
                  <w:shd w:val="clear" w:color="auto" w:fill="F2F2F2"/>
                  <w:vAlign w:val="center"/>
                </w:tcPr>
                <w:p w14:paraId="03B68A7A" w14:textId="77777777" w:rsidR="00355DBD" w:rsidRPr="00274FB6" w:rsidRDefault="00355DBD"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Birim Fiyatı Yaklaşık</w:t>
                  </w:r>
                </w:p>
              </w:tc>
              <w:tc>
                <w:tcPr>
                  <w:tcW w:w="633" w:type="pct"/>
                  <w:shd w:val="clear" w:color="auto" w:fill="F2F2F2"/>
                  <w:vAlign w:val="center"/>
                </w:tcPr>
                <w:p w14:paraId="0CEB0A9E" w14:textId="77777777" w:rsidR="00355DBD" w:rsidRPr="00274FB6" w:rsidRDefault="00355DBD"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Toplam Tutar*</w:t>
                  </w:r>
                </w:p>
              </w:tc>
              <w:tc>
                <w:tcPr>
                  <w:tcW w:w="1936" w:type="pct"/>
                  <w:shd w:val="clear" w:color="auto" w:fill="F2F2F2"/>
                  <w:vAlign w:val="center"/>
                </w:tcPr>
                <w:p w14:paraId="30030DE4" w14:textId="77777777" w:rsidR="00355DBD" w:rsidRPr="00274FB6" w:rsidRDefault="00355DBD"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Gerekçesi*</w:t>
                  </w:r>
                </w:p>
              </w:tc>
            </w:tr>
            <w:tr w:rsidR="00355DBD" w:rsidRPr="00274FB6" w14:paraId="160D82E8" w14:textId="77777777" w:rsidTr="00757527">
              <w:trPr>
                <w:trHeight w:val="696"/>
                <w:jc w:val="center"/>
              </w:trPr>
              <w:tc>
                <w:tcPr>
                  <w:tcW w:w="940" w:type="pct"/>
                  <w:shd w:val="clear" w:color="auto" w:fill="auto"/>
                  <w:vAlign w:val="center"/>
                </w:tcPr>
                <w:p w14:paraId="18DFFCAE"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Sarf Malzemesi**</w:t>
                  </w:r>
                </w:p>
              </w:tc>
              <w:tc>
                <w:tcPr>
                  <w:tcW w:w="485" w:type="pct"/>
                  <w:shd w:val="clear" w:color="auto" w:fill="auto"/>
                  <w:vAlign w:val="center"/>
                </w:tcPr>
                <w:p w14:paraId="63ED57C8"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234D812F"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6F61B8D8"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12FD2F55"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2DA94B35" w14:textId="77777777" w:rsidTr="00757527">
              <w:trPr>
                <w:trHeight w:val="848"/>
                <w:jc w:val="center"/>
              </w:trPr>
              <w:tc>
                <w:tcPr>
                  <w:tcW w:w="940" w:type="pct"/>
                  <w:shd w:val="clear" w:color="auto" w:fill="auto"/>
                  <w:vAlign w:val="center"/>
                </w:tcPr>
                <w:p w14:paraId="1F63CC82"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Makine-Teçhizat**</w:t>
                  </w:r>
                </w:p>
              </w:tc>
              <w:tc>
                <w:tcPr>
                  <w:tcW w:w="485" w:type="pct"/>
                  <w:shd w:val="clear" w:color="auto" w:fill="auto"/>
                  <w:vAlign w:val="center"/>
                </w:tcPr>
                <w:p w14:paraId="52A962FA"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47470329"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0A511CC8"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64C9D2CF"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1F66A62A" w14:textId="77777777" w:rsidTr="00757527">
              <w:trPr>
                <w:trHeight w:val="988"/>
                <w:jc w:val="center"/>
              </w:trPr>
              <w:tc>
                <w:tcPr>
                  <w:tcW w:w="940" w:type="pct"/>
                  <w:shd w:val="clear" w:color="auto" w:fill="auto"/>
                  <w:vAlign w:val="center"/>
                </w:tcPr>
                <w:p w14:paraId="52B6FB55"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Hizmet</w:t>
                  </w:r>
                </w:p>
                <w:p w14:paraId="50D4C5DE"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Alımları**</w:t>
                  </w:r>
                </w:p>
              </w:tc>
              <w:tc>
                <w:tcPr>
                  <w:tcW w:w="485" w:type="pct"/>
                  <w:shd w:val="clear" w:color="auto" w:fill="auto"/>
                  <w:vAlign w:val="center"/>
                </w:tcPr>
                <w:p w14:paraId="0DB7B543"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5BB1761F"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420D789A"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19D870A8"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3037BFF4" w14:textId="77777777" w:rsidTr="00757527">
              <w:trPr>
                <w:trHeight w:val="676"/>
                <w:jc w:val="center"/>
              </w:trPr>
              <w:tc>
                <w:tcPr>
                  <w:tcW w:w="940" w:type="pct"/>
                  <w:shd w:val="clear" w:color="auto" w:fill="auto"/>
                  <w:vAlign w:val="center"/>
                </w:tcPr>
                <w:p w14:paraId="40015786"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Seyahat***</w:t>
                  </w:r>
                </w:p>
              </w:tc>
              <w:tc>
                <w:tcPr>
                  <w:tcW w:w="485" w:type="pct"/>
                  <w:shd w:val="clear" w:color="auto" w:fill="auto"/>
                  <w:vAlign w:val="center"/>
                </w:tcPr>
                <w:p w14:paraId="0E878759"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006028BE"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0407B879"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373CBD52"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6B13D31B" w14:textId="77777777" w:rsidTr="00757527">
              <w:trPr>
                <w:trHeight w:val="702"/>
                <w:jc w:val="center"/>
              </w:trPr>
              <w:tc>
                <w:tcPr>
                  <w:tcW w:w="940" w:type="pct"/>
                  <w:shd w:val="clear" w:color="auto" w:fill="auto"/>
                  <w:vAlign w:val="center"/>
                </w:tcPr>
                <w:p w14:paraId="65CBBA12" w14:textId="77777777" w:rsidR="00355DBD" w:rsidRPr="00274FB6" w:rsidRDefault="00355DBD" w:rsidP="00673380">
                  <w:pPr>
                    <w:pStyle w:val="Sfr"/>
                    <w:rPr>
                      <w:rFonts w:asciiTheme="majorBidi" w:hAnsiTheme="majorBidi" w:cstheme="majorBidi"/>
                      <w:color w:val="000000" w:themeColor="text1"/>
                      <w:sz w:val="20"/>
                      <w:szCs w:val="20"/>
                    </w:rPr>
                  </w:pPr>
                  <w:proofErr w:type="spellStart"/>
                  <w:r w:rsidRPr="00274FB6">
                    <w:rPr>
                      <w:rFonts w:asciiTheme="majorBidi" w:hAnsiTheme="majorBidi" w:cstheme="majorBidi"/>
                      <w:color w:val="000000" w:themeColor="text1"/>
                      <w:sz w:val="20"/>
                      <w:szCs w:val="20"/>
                    </w:rPr>
                    <w:t>Bursiyer</w:t>
                  </w:r>
                  <w:proofErr w:type="spellEnd"/>
                  <w:r w:rsidRPr="00274FB6">
                    <w:rPr>
                      <w:rFonts w:asciiTheme="majorBidi" w:hAnsiTheme="majorBidi" w:cstheme="majorBidi"/>
                      <w:color w:val="000000" w:themeColor="text1"/>
                      <w:sz w:val="20"/>
                      <w:szCs w:val="20"/>
                    </w:rPr>
                    <w:t xml:space="preserve"> Ücreti****</w:t>
                  </w:r>
                </w:p>
              </w:tc>
              <w:tc>
                <w:tcPr>
                  <w:tcW w:w="485" w:type="pct"/>
                  <w:shd w:val="clear" w:color="auto" w:fill="auto"/>
                  <w:vAlign w:val="center"/>
                </w:tcPr>
                <w:p w14:paraId="53AE3ADA"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5E148FC4"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55DC327C"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7B89A88B"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59075C6F" w14:textId="77777777" w:rsidTr="00757527">
              <w:trPr>
                <w:trHeight w:val="702"/>
                <w:jc w:val="center"/>
              </w:trPr>
              <w:tc>
                <w:tcPr>
                  <w:tcW w:w="940" w:type="pct"/>
                  <w:shd w:val="clear" w:color="auto" w:fill="auto"/>
                  <w:vAlign w:val="center"/>
                </w:tcPr>
                <w:p w14:paraId="7296A153"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Diğer Harcamalar*****</w:t>
                  </w:r>
                </w:p>
              </w:tc>
              <w:tc>
                <w:tcPr>
                  <w:tcW w:w="485" w:type="pct"/>
                  <w:shd w:val="clear" w:color="auto" w:fill="auto"/>
                  <w:vAlign w:val="center"/>
                </w:tcPr>
                <w:p w14:paraId="17B7EA5C" w14:textId="77777777" w:rsidR="00355DBD" w:rsidRPr="00274FB6" w:rsidRDefault="00355DBD" w:rsidP="00673380">
                  <w:pPr>
                    <w:pStyle w:val="Sfr"/>
                    <w:rPr>
                      <w:rFonts w:asciiTheme="majorBidi" w:hAnsiTheme="majorBidi" w:cstheme="majorBidi"/>
                      <w:color w:val="000000" w:themeColor="text1"/>
                      <w:sz w:val="20"/>
                      <w:szCs w:val="20"/>
                    </w:rPr>
                  </w:pPr>
                </w:p>
              </w:tc>
              <w:tc>
                <w:tcPr>
                  <w:tcW w:w="1005" w:type="pct"/>
                  <w:shd w:val="clear" w:color="auto" w:fill="auto"/>
                  <w:vAlign w:val="center"/>
                </w:tcPr>
                <w:p w14:paraId="05A692FB" w14:textId="77777777" w:rsidR="00355DBD" w:rsidRPr="00274FB6" w:rsidRDefault="00355DBD" w:rsidP="00673380">
                  <w:pPr>
                    <w:pStyle w:val="Sfr"/>
                    <w:rPr>
                      <w:rFonts w:asciiTheme="majorBidi" w:hAnsiTheme="majorBidi" w:cstheme="majorBidi"/>
                      <w:color w:val="000000" w:themeColor="text1"/>
                      <w:sz w:val="20"/>
                      <w:szCs w:val="20"/>
                    </w:rPr>
                  </w:pPr>
                </w:p>
              </w:tc>
              <w:tc>
                <w:tcPr>
                  <w:tcW w:w="633" w:type="pct"/>
                  <w:shd w:val="clear" w:color="auto" w:fill="auto"/>
                  <w:vAlign w:val="center"/>
                </w:tcPr>
                <w:p w14:paraId="62616C91"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4E8ED828" w14:textId="77777777" w:rsidR="00355DBD" w:rsidRPr="00274FB6" w:rsidRDefault="00355DBD" w:rsidP="00673380">
                  <w:pPr>
                    <w:pStyle w:val="Sfr"/>
                    <w:rPr>
                      <w:rFonts w:asciiTheme="majorBidi" w:hAnsiTheme="majorBidi" w:cstheme="majorBidi"/>
                      <w:color w:val="000000" w:themeColor="text1"/>
                      <w:sz w:val="20"/>
                      <w:szCs w:val="20"/>
                    </w:rPr>
                  </w:pPr>
                </w:p>
              </w:tc>
            </w:tr>
            <w:tr w:rsidR="00355DBD" w:rsidRPr="00274FB6" w14:paraId="0F2A97AB" w14:textId="77777777" w:rsidTr="006A39B5">
              <w:trPr>
                <w:trHeight w:val="428"/>
                <w:jc w:val="center"/>
              </w:trPr>
              <w:tc>
                <w:tcPr>
                  <w:tcW w:w="2431" w:type="pct"/>
                  <w:gridSpan w:val="3"/>
                  <w:shd w:val="clear" w:color="auto" w:fill="auto"/>
                  <w:vAlign w:val="center"/>
                </w:tcPr>
                <w:p w14:paraId="0A71E95E" w14:textId="77777777" w:rsidR="00355DBD" w:rsidRPr="00274FB6" w:rsidRDefault="00355DBD" w:rsidP="00673380">
                  <w:pPr>
                    <w:pStyle w:val="Sfr"/>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TOPLAM*</w:t>
                  </w:r>
                </w:p>
              </w:tc>
              <w:tc>
                <w:tcPr>
                  <w:tcW w:w="633" w:type="pct"/>
                  <w:shd w:val="clear" w:color="auto" w:fill="auto"/>
                  <w:vAlign w:val="center"/>
                </w:tcPr>
                <w:p w14:paraId="4F1262DC" w14:textId="77777777" w:rsidR="00355DBD" w:rsidRPr="00274FB6" w:rsidRDefault="00355DBD" w:rsidP="00673380">
                  <w:pPr>
                    <w:pStyle w:val="Sfr"/>
                    <w:rPr>
                      <w:rFonts w:asciiTheme="majorBidi" w:hAnsiTheme="majorBidi" w:cstheme="majorBidi"/>
                      <w:color w:val="000000" w:themeColor="text1"/>
                      <w:sz w:val="20"/>
                      <w:szCs w:val="20"/>
                    </w:rPr>
                  </w:pPr>
                </w:p>
              </w:tc>
              <w:tc>
                <w:tcPr>
                  <w:tcW w:w="1936" w:type="pct"/>
                  <w:shd w:val="clear" w:color="auto" w:fill="auto"/>
                  <w:vAlign w:val="center"/>
                </w:tcPr>
                <w:p w14:paraId="0F67761B" w14:textId="77777777" w:rsidR="00355DBD" w:rsidRPr="00274FB6" w:rsidRDefault="00355DBD" w:rsidP="00673380">
                  <w:pPr>
                    <w:pStyle w:val="Sfr"/>
                    <w:rPr>
                      <w:rFonts w:asciiTheme="majorBidi" w:hAnsiTheme="majorBidi" w:cstheme="majorBidi"/>
                      <w:color w:val="000000" w:themeColor="text1"/>
                      <w:sz w:val="20"/>
                      <w:szCs w:val="20"/>
                    </w:rPr>
                  </w:pPr>
                </w:p>
              </w:tc>
            </w:tr>
          </w:tbl>
          <w:p w14:paraId="7D586FD8" w14:textId="77777777" w:rsidR="00051906" w:rsidRPr="00274FB6" w:rsidRDefault="00051906" w:rsidP="00673380">
            <w:pPr>
              <w:pStyle w:val="Sfr"/>
              <w:rPr>
                <w:rFonts w:asciiTheme="majorBidi" w:hAnsiTheme="majorBidi" w:cstheme="majorBidi"/>
                <w:i/>
                <w:color w:val="000000" w:themeColor="text1"/>
                <w:sz w:val="16"/>
              </w:rPr>
            </w:pPr>
            <w:r w:rsidRPr="00274FB6">
              <w:rPr>
                <w:rFonts w:asciiTheme="majorBidi" w:hAnsiTheme="majorBidi" w:cstheme="majorBidi"/>
                <w:i/>
                <w:color w:val="000000" w:themeColor="text1"/>
                <w:sz w:val="16"/>
              </w:rPr>
              <w:t>* Zorunlu alan</w:t>
            </w:r>
          </w:p>
          <w:p w14:paraId="44C7B5F1" w14:textId="77777777" w:rsidR="00051906" w:rsidRPr="00274FB6" w:rsidRDefault="00051906" w:rsidP="00673380">
            <w:pPr>
              <w:pStyle w:val="Sfr"/>
              <w:rPr>
                <w:rFonts w:asciiTheme="majorBidi" w:hAnsiTheme="majorBidi" w:cstheme="majorBidi"/>
                <w:i/>
                <w:color w:val="000000" w:themeColor="text1"/>
                <w:sz w:val="16"/>
              </w:rPr>
            </w:pPr>
            <w:r w:rsidRPr="00274FB6">
              <w:rPr>
                <w:rFonts w:asciiTheme="majorBidi" w:hAnsiTheme="majorBidi" w:cstheme="majorBidi"/>
                <w:i/>
                <w:color w:val="000000" w:themeColor="text1"/>
                <w:sz w:val="16"/>
              </w:rPr>
              <w:t>** Kalem başına 5 bin TL’den yüksek olan alımlar için proforma fatura ekleyiniz (Tüm satın alma süreçleri mevzuata uygun olarak yapılır)</w:t>
            </w:r>
          </w:p>
          <w:p w14:paraId="3C9BBDC9" w14:textId="77777777" w:rsidR="00051906" w:rsidRPr="00274FB6" w:rsidRDefault="00051906" w:rsidP="00673380">
            <w:pPr>
              <w:pStyle w:val="Sfr"/>
              <w:rPr>
                <w:rFonts w:asciiTheme="majorBidi" w:hAnsiTheme="majorBidi" w:cstheme="majorBidi"/>
                <w:i/>
                <w:color w:val="000000" w:themeColor="text1"/>
                <w:sz w:val="16"/>
              </w:rPr>
            </w:pPr>
            <w:r w:rsidRPr="00274FB6">
              <w:rPr>
                <w:rFonts w:asciiTheme="majorBidi" w:hAnsiTheme="majorBidi" w:cstheme="majorBidi"/>
                <w:i/>
                <w:color w:val="000000" w:themeColor="text1"/>
                <w:sz w:val="16"/>
              </w:rPr>
              <w:t xml:space="preserve">*** </w:t>
            </w:r>
            <w:r w:rsidRPr="00274FB6">
              <w:rPr>
                <w:rFonts w:asciiTheme="majorBidi" w:hAnsiTheme="majorBidi" w:cstheme="majorBidi"/>
                <w:i/>
                <w:color w:val="000000" w:themeColor="text1"/>
                <w:sz w:val="16"/>
                <w:u w:val="single"/>
              </w:rPr>
              <w:t>Proje konusu ile ilgili olarak yapılacak saha çalışmalarının, yurt içi ve yurt dışı seyahat giderleri için ödenek konulabilir.</w:t>
            </w:r>
          </w:p>
          <w:p w14:paraId="3DCC9CB0" w14:textId="77777777" w:rsidR="00051906" w:rsidRPr="00274FB6" w:rsidRDefault="00051906" w:rsidP="00673380">
            <w:pPr>
              <w:pStyle w:val="Sfr"/>
              <w:rPr>
                <w:rFonts w:asciiTheme="majorBidi" w:hAnsiTheme="majorBidi" w:cstheme="majorBidi"/>
                <w:i/>
                <w:color w:val="000000" w:themeColor="text1"/>
                <w:sz w:val="16"/>
              </w:rPr>
            </w:pPr>
            <w:r w:rsidRPr="00274FB6">
              <w:rPr>
                <w:rFonts w:asciiTheme="majorBidi" w:hAnsiTheme="majorBidi" w:cstheme="majorBidi"/>
                <w:i/>
                <w:color w:val="000000" w:themeColor="text1"/>
                <w:sz w:val="16"/>
              </w:rPr>
              <w:t xml:space="preserve">**** Proje kabul edildikten sonra ilgili </w:t>
            </w:r>
            <w:proofErr w:type="spellStart"/>
            <w:r w:rsidRPr="00274FB6">
              <w:rPr>
                <w:rFonts w:asciiTheme="majorBidi" w:hAnsiTheme="majorBidi" w:cstheme="majorBidi"/>
                <w:i/>
                <w:color w:val="000000" w:themeColor="text1"/>
                <w:sz w:val="16"/>
              </w:rPr>
              <w:t>bursiyer</w:t>
            </w:r>
            <w:proofErr w:type="spellEnd"/>
            <w:r w:rsidRPr="00274FB6">
              <w:rPr>
                <w:rFonts w:asciiTheme="majorBidi" w:hAnsiTheme="majorBidi" w:cstheme="majorBidi"/>
                <w:i/>
                <w:color w:val="000000" w:themeColor="text1"/>
                <w:sz w:val="16"/>
              </w:rPr>
              <w:t>(</w:t>
            </w:r>
            <w:proofErr w:type="spellStart"/>
            <w:r w:rsidRPr="00274FB6">
              <w:rPr>
                <w:rFonts w:asciiTheme="majorBidi" w:hAnsiTheme="majorBidi" w:cstheme="majorBidi"/>
                <w:i/>
                <w:color w:val="000000" w:themeColor="text1"/>
                <w:sz w:val="16"/>
              </w:rPr>
              <w:t>ler</w:t>
            </w:r>
            <w:proofErr w:type="spellEnd"/>
            <w:r w:rsidRPr="00274FB6">
              <w:rPr>
                <w:rFonts w:asciiTheme="majorBidi" w:hAnsiTheme="majorBidi" w:cstheme="majorBidi"/>
                <w:i/>
                <w:color w:val="000000" w:themeColor="text1"/>
                <w:sz w:val="16"/>
              </w:rPr>
              <w:t>)in burs için gerekli evrakı proje yürütücüsü tarafından BAP Komisyonuna iletilir.</w:t>
            </w:r>
          </w:p>
          <w:p w14:paraId="6DA3EF84" w14:textId="77777777" w:rsidR="00051906" w:rsidRPr="00274FB6" w:rsidRDefault="00051906" w:rsidP="00673380">
            <w:pPr>
              <w:pStyle w:val="Sfr"/>
              <w:rPr>
                <w:rFonts w:asciiTheme="majorBidi" w:hAnsiTheme="majorBidi" w:cstheme="majorBidi"/>
                <w:i/>
                <w:color w:val="000000" w:themeColor="text1"/>
                <w:sz w:val="16"/>
              </w:rPr>
            </w:pPr>
            <w:r w:rsidRPr="00274FB6">
              <w:rPr>
                <w:rFonts w:asciiTheme="majorBidi" w:hAnsiTheme="majorBidi" w:cstheme="majorBidi"/>
                <w:i/>
                <w:color w:val="000000" w:themeColor="text1"/>
                <w:sz w:val="16"/>
              </w:rPr>
              <w:t>***** Kongre ve diğer katılım ücretleri ile lisans öğrencisi bursluluğu veya kısmi zamanlı görevlendirmeler bu kapsamdadır.</w:t>
            </w:r>
          </w:p>
          <w:p w14:paraId="747964B1" w14:textId="77777777" w:rsidR="006874AD" w:rsidRDefault="006874AD" w:rsidP="00673380">
            <w:pPr>
              <w:pStyle w:val="Sfr"/>
              <w:rPr>
                <w:rFonts w:asciiTheme="majorBidi" w:hAnsiTheme="majorBidi" w:cstheme="majorBidi"/>
                <w:b/>
                <w:color w:val="000000" w:themeColor="text1"/>
                <w:sz w:val="20"/>
                <w:szCs w:val="20"/>
              </w:rPr>
            </w:pPr>
          </w:p>
          <w:p w14:paraId="36BCC5E7" w14:textId="436AD4FA" w:rsidR="00673380" w:rsidRPr="00274FB6" w:rsidRDefault="00673380" w:rsidP="00673380">
            <w:pPr>
              <w:pStyle w:val="Sfr"/>
              <w:rPr>
                <w:rFonts w:asciiTheme="majorBidi" w:hAnsiTheme="majorBidi" w:cstheme="majorBidi"/>
                <w:b/>
                <w:color w:val="000000" w:themeColor="text1"/>
                <w:sz w:val="20"/>
                <w:szCs w:val="20"/>
              </w:rPr>
            </w:pPr>
            <w:r w:rsidRPr="00274FB6">
              <w:rPr>
                <w:rFonts w:asciiTheme="majorBidi" w:hAnsiTheme="majorBidi" w:cstheme="majorBidi"/>
                <w:b/>
                <w:color w:val="000000" w:themeColor="text1"/>
                <w:sz w:val="20"/>
                <w:szCs w:val="20"/>
              </w:rPr>
              <w:t>8.PROJENİZİ DEĞERLENDİRMESİ İÇİN ÖNERDİĞİNİZ HAKEMLER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335"/>
              <w:gridCol w:w="3748"/>
            </w:tblGrid>
            <w:tr w:rsidR="006874AD" w:rsidRPr="00274FB6" w14:paraId="1F8D45AF" w14:textId="77777777" w:rsidTr="006874AD">
              <w:trPr>
                <w:jc w:val="center"/>
              </w:trPr>
              <w:tc>
                <w:tcPr>
                  <w:tcW w:w="1538" w:type="pct"/>
                  <w:shd w:val="clear" w:color="auto" w:fill="F2F2F2"/>
                  <w:vAlign w:val="center"/>
                </w:tcPr>
                <w:p w14:paraId="1FE5A990" w14:textId="77777777" w:rsidR="006874AD" w:rsidRPr="00274FB6" w:rsidRDefault="006874AD" w:rsidP="006874AD">
                  <w:pPr>
                    <w:pStyle w:val="Sfr"/>
                  </w:pPr>
                  <w:r w:rsidRPr="00274FB6">
                    <w:t>Adı Soyadı</w:t>
                  </w:r>
                </w:p>
              </w:tc>
              <w:tc>
                <w:tcPr>
                  <w:tcW w:w="1630" w:type="pct"/>
                  <w:shd w:val="clear" w:color="auto" w:fill="F2F2F2"/>
                  <w:vAlign w:val="center"/>
                </w:tcPr>
                <w:p w14:paraId="48A6B0C2" w14:textId="77777777" w:rsidR="006874AD" w:rsidRPr="00274FB6" w:rsidRDefault="006874AD" w:rsidP="006874AD">
                  <w:pPr>
                    <w:pStyle w:val="Sfr"/>
                  </w:pPr>
                  <w:r w:rsidRPr="00274FB6">
                    <w:t>Üniversite/Bölüm</w:t>
                  </w:r>
                </w:p>
              </w:tc>
              <w:tc>
                <w:tcPr>
                  <w:tcW w:w="1832" w:type="pct"/>
                  <w:shd w:val="clear" w:color="auto" w:fill="F2F2F2"/>
                  <w:vAlign w:val="center"/>
                </w:tcPr>
                <w:p w14:paraId="3DD7EC33" w14:textId="77777777" w:rsidR="006874AD" w:rsidRPr="00274FB6" w:rsidRDefault="006874AD" w:rsidP="006874AD">
                  <w:pPr>
                    <w:pStyle w:val="Sfr"/>
                  </w:pPr>
                  <w:r w:rsidRPr="00274FB6">
                    <w:t>İletişim Bilgileri (Telefon, E-posta)</w:t>
                  </w:r>
                </w:p>
              </w:tc>
            </w:tr>
            <w:tr w:rsidR="006874AD" w:rsidRPr="00274FB6" w14:paraId="68BBD028" w14:textId="77777777" w:rsidTr="006874AD">
              <w:trPr>
                <w:jc w:val="center"/>
              </w:trPr>
              <w:tc>
                <w:tcPr>
                  <w:tcW w:w="1538" w:type="pct"/>
                  <w:vAlign w:val="center"/>
                </w:tcPr>
                <w:p w14:paraId="09B7064C" w14:textId="77777777" w:rsidR="006874AD" w:rsidRPr="00274FB6" w:rsidRDefault="006874AD" w:rsidP="0034002A">
                  <w:pPr>
                    <w:pStyle w:val="Sfr"/>
                    <w:spacing w:before="240" w:after="240"/>
                  </w:pPr>
                </w:p>
              </w:tc>
              <w:tc>
                <w:tcPr>
                  <w:tcW w:w="1630" w:type="pct"/>
                  <w:shd w:val="clear" w:color="auto" w:fill="auto"/>
                  <w:vAlign w:val="center"/>
                </w:tcPr>
                <w:p w14:paraId="4D793C2B" w14:textId="77777777" w:rsidR="006874AD" w:rsidRPr="00274FB6" w:rsidRDefault="006874AD" w:rsidP="0034002A">
                  <w:pPr>
                    <w:pStyle w:val="Sfr"/>
                    <w:spacing w:before="240" w:after="240"/>
                  </w:pPr>
                </w:p>
              </w:tc>
              <w:tc>
                <w:tcPr>
                  <w:tcW w:w="1832" w:type="pct"/>
                  <w:shd w:val="clear" w:color="auto" w:fill="auto"/>
                  <w:vAlign w:val="center"/>
                </w:tcPr>
                <w:p w14:paraId="3F061E0E" w14:textId="77777777" w:rsidR="006874AD" w:rsidRPr="00274FB6" w:rsidRDefault="006874AD" w:rsidP="0034002A">
                  <w:pPr>
                    <w:pStyle w:val="Sfr"/>
                    <w:spacing w:before="240" w:after="240"/>
                  </w:pPr>
                </w:p>
              </w:tc>
            </w:tr>
            <w:tr w:rsidR="006874AD" w:rsidRPr="00274FB6" w14:paraId="7A955503" w14:textId="77777777" w:rsidTr="006874AD">
              <w:trPr>
                <w:jc w:val="center"/>
              </w:trPr>
              <w:tc>
                <w:tcPr>
                  <w:tcW w:w="1538" w:type="pct"/>
                  <w:vAlign w:val="center"/>
                </w:tcPr>
                <w:p w14:paraId="082D7CE8" w14:textId="77777777" w:rsidR="006874AD" w:rsidRPr="00274FB6" w:rsidRDefault="006874AD" w:rsidP="0034002A">
                  <w:pPr>
                    <w:pStyle w:val="Sfr"/>
                    <w:spacing w:before="240" w:after="240"/>
                  </w:pPr>
                </w:p>
              </w:tc>
              <w:tc>
                <w:tcPr>
                  <w:tcW w:w="1630" w:type="pct"/>
                  <w:vAlign w:val="center"/>
                </w:tcPr>
                <w:p w14:paraId="541D72BF" w14:textId="77777777" w:rsidR="006874AD" w:rsidRPr="00274FB6" w:rsidRDefault="006874AD" w:rsidP="0034002A">
                  <w:pPr>
                    <w:pStyle w:val="Sfr"/>
                    <w:spacing w:before="240" w:after="240"/>
                  </w:pPr>
                </w:p>
              </w:tc>
              <w:tc>
                <w:tcPr>
                  <w:tcW w:w="1832" w:type="pct"/>
                  <w:vAlign w:val="center"/>
                </w:tcPr>
                <w:p w14:paraId="08C7F882" w14:textId="77777777" w:rsidR="006874AD" w:rsidRPr="00274FB6" w:rsidRDefault="006874AD" w:rsidP="0034002A">
                  <w:pPr>
                    <w:pStyle w:val="Sfr"/>
                    <w:spacing w:before="240" w:after="240"/>
                  </w:pPr>
                </w:p>
              </w:tc>
            </w:tr>
            <w:tr w:rsidR="006874AD" w:rsidRPr="00274FB6" w14:paraId="346C8D05" w14:textId="77777777" w:rsidTr="006874AD">
              <w:trPr>
                <w:jc w:val="center"/>
              </w:trPr>
              <w:tc>
                <w:tcPr>
                  <w:tcW w:w="1538" w:type="pct"/>
                  <w:vAlign w:val="center"/>
                </w:tcPr>
                <w:p w14:paraId="4DEB405C" w14:textId="77777777" w:rsidR="006874AD" w:rsidRPr="00274FB6" w:rsidRDefault="006874AD" w:rsidP="0034002A">
                  <w:pPr>
                    <w:pStyle w:val="Sfr"/>
                    <w:spacing w:before="240" w:after="240"/>
                  </w:pPr>
                </w:p>
              </w:tc>
              <w:tc>
                <w:tcPr>
                  <w:tcW w:w="1630" w:type="pct"/>
                  <w:vAlign w:val="center"/>
                </w:tcPr>
                <w:p w14:paraId="5510F565" w14:textId="77777777" w:rsidR="006874AD" w:rsidRPr="00274FB6" w:rsidRDefault="006874AD" w:rsidP="0034002A">
                  <w:pPr>
                    <w:pStyle w:val="Sfr"/>
                    <w:spacing w:before="240" w:after="240"/>
                  </w:pPr>
                </w:p>
              </w:tc>
              <w:tc>
                <w:tcPr>
                  <w:tcW w:w="1832" w:type="pct"/>
                  <w:vAlign w:val="center"/>
                </w:tcPr>
                <w:p w14:paraId="06A2F3B8" w14:textId="77777777" w:rsidR="006874AD" w:rsidRPr="00274FB6" w:rsidRDefault="006874AD" w:rsidP="0034002A">
                  <w:pPr>
                    <w:pStyle w:val="Sfr"/>
                    <w:spacing w:before="240" w:after="240"/>
                  </w:pPr>
                </w:p>
              </w:tc>
            </w:tr>
          </w:tbl>
          <w:p w14:paraId="0D6361CB" w14:textId="77777777" w:rsidR="00D138BC" w:rsidRDefault="00D138BC" w:rsidP="00673380">
            <w:pPr>
              <w:pStyle w:val="Sfr"/>
            </w:pPr>
          </w:p>
          <w:p w14:paraId="21AD207E" w14:textId="3210A3FB" w:rsidR="00D138BC" w:rsidRDefault="00D138BC" w:rsidP="00673380">
            <w:pPr>
              <w:pStyle w:val="Sfr"/>
            </w:pPr>
          </w:p>
          <w:p w14:paraId="436F96F2" w14:textId="77777777" w:rsidR="00F14C2A" w:rsidRDefault="00F14C2A" w:rsidP="00673380">
            <w:pPr>
              <w:pStyle w:val="Sfr"/>
            </w:pPr>
          </w:p>
          <w:p w14:paraId="49BCAD15" w14:textId="77777777" w:rsidR="00D138BC" w:rsidRDefault="00D138BC" w:rsidP="00673380">
            <w:pPr>
              <w:pStyle w:val="Sfr"/>
            </w:pPr>
          </w:p>
          <w:p w14:paraId="6DF75D28" w14:textId="09C445F6" w:rsidR="00D138BC" w:rsidRDefault="00D138BC" w:rsidP="00673380">
            <w:pPr>
              <w:pStyle w:val="Sfr"/>
            </w:pPr>
          </w:p>
        </w:tc>
      </w:tr>
      <w:tr w:rsidR="00691FF3" w14:paraId="2087513C" w14:textId="77777777" w:rsidTr="006A39B5">
        <w:trPr>
          <w:cantSplit/>
          <w:trHeight w:val="274"/>
          <w:jc w:val="center"/>
        </w:trPr>
        <w:tc>
          <w:tcPr>
            <w:tcW w:w="1626" w:type="dxa"/>
            <w:vMerge w:val="restart"/>
            <w:vAlign w:val="center"/>
          </w:tcPr>
          <w:p w14:paraId="6994EC8B" w14:textId="77777777" w:rsidR="00691FF3" w:rsidRDefault="00691FF3" w:rsidP="00757527">
            <w:pPr>
              <w:pStyle w:val="Sfr"/>
            </w:pPr>
            <w:r w:rsidRPr="00267BCC">
              <w:rPr>
                <w:noProof/>
                <w:lang w:eastAsia="tr-TR"/>
              </w:rPr>
              <w:drawing>
                <wp:inline distT="0" distB="0" distL="0" distR="0" wp14:anchorId="38E6F23C" wp14:editId="0EE7C23D">
                  <wp:extent cx="895350" cy="8953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57" w:type="dxa"/>
            <w:gridSpan w:val="2"/>
            <w:vMerge w:val="restart"/>
            <w:vAlign w:val="center"/>
          </w:tcPr>
          <w:p w14:paraId="11438C95" w14:textId="77777777" w:rsidR="00691FF3" w:rsidRDefault="00691FF3" w:rsidP="00691FF3">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6774DBCF" w14:textId="77777777" w:rsidR="00691FF3" w:rsidRDefault="00691FF3" w:rsidP="00691FF3">
            <w:pPr>
              <w:pStyle w:val="Sfr"/>
              <w:jc w:val="center"/>
              <w:rPr>
                <w:rFonts w:eastAsia="Trajan Pro"/>
                <w:b/>
                <w:bCs/>
                <w:color w:val="000000" w:themeColor="text1"/>
                <w:position w:val="2"/>
              </w:rPr>
            </w:pPr>
          </w:p>
          <w:p w14:paraId="0921906F" w14:textId="77777777" w:rsidR="00691FF3" w:rsidRDefault="00691FF3" w:rsidP="00691FF3">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67AEABF1" w14:textId="77777777" w:rsidR="00691FF3" w:rsidRDefault="00691FF3" w:rsidP="00691FF3">
            <w:pPr>
              <w:pStyle w:val="Sfr"/>
              <w:jc w:val="center"/>
            </w:pPr>
            <w:r w:rsidRPr="0043127A">
              <w:rPr>
                <w:rFonts w:eastAsia="Arial"/>
                <w:b/>
                <w:bCs/>
                <w:color w:val="156082" w:themeColor="accent1"/>
                <w:position w:val="-2"/>
              </w:rPr>
              <w:lastRenderedPageBreak/>
              <w:t>(BAP) BAŞVURU FORMU</w:t>
            </w:r>
          </w:p>
        </w:tc>
        <w:tc>
          <w:tcPr>
            <w:tcW w:w="1456" w:type="dxa"/>
            <w:gridSpan w:val="2"/>
            <w:vAlign w:val="center"/>
          </w:tcPr>
          <w:p w14:paraId="3307308A" w14:textId="77777777" w:rsidR="00691FF3" w:rsidRDefault="00691FF3" w:rsidP="00757527">
            <w:pPr>
              <w:pStyle w:val="Sfr"/>
            </w:pPr>
            <w:r w:rsidRPr="00B87EA5">
              <w:rPr>
                <w:rFonts w:asciiTheme="majorBidi" w:hAnsiTheme="majorBidi" w:cstheme="majorBidi"/>
                <w:color w:val="000000"/>
                <w:sz w:val="18"/>
              </w:rPr>
              <w:lastRenderedPageBreak/>
              <w:t>Doküman No</w:t>
            </w:r>
          </w:p>
        </w:tc>
        <w:tc>
          <w:tcPr>
            <w:tcW w:w="1451" w:type="dxa"/>
            <w:gridSpan w:val="2"/>
            <w:vAlign w:val="center"/>
          </w:tcPr>
          <w:p w14:paraId="35DDFEDE" w14:textId="77777777" w:rsidR="00691FF3" w:rsidRDefault="00691FF3" w:rsidP="00757527">
            <w:pPr>
              <w:pStyle w:val="Sfr"/>
            </w:pPr>
            <w:r>
              <w:rPr>
                <w:rFonts w:asciiTheme="majorBidi" w:hAnsiTheme="majorBidi" w:cstheme="majorBidi"/>
                <w:sz w:val="18"/>
              </w:rPr>
              <w:t>BAP-FR.001</w:t>
            </w:r>
          </w:p>
        </w:tc>
      </w:tr>
      <w:tr w:rsidR="00691FF3" w14:paraId="473EBA18" w14:textId="77777777" w:rsidTr="006A39B5">
        <w:trPr>
          <w:cantSplit/>
          <w:trHeight w:val="274"/>
          <w:jc w:val="center"/>
        </w:trPr>
        <w:tc>
          <w:tcPr>
            <w:tcW w:w="1626" w:type="dxa"/>
            <w:vMerge/>
            <w:vAlign w:val="center"/>
          </w:tcPr>
          <w:p w14:paraId="02442253" w14:textId="77777777" w:rsidR="00691FF3" w:rsidRDefault="00691FF3" w:rsidP="00757527">
            <w:pPr>
              <w:pStyle w:val="Sfr"/>
            </w:pPr>
          </w:p>
        </w:tc>
        <w:tc>
          <w:tcPr>
            <w:tcW w:w="5957" w:type="dxa"/>
            <w:gridSpan w:val="2"/>
            <w:vMerge/>
            <w:vAlign w:val="center"/>
          </w:tcPr>
          <w:p w14:paraId="0AE56E1F" w14:textId="77777777" w:rsidR="00691FF3" w:rsidRDefault="00691FF3" w:rsidP="00757527">
            <w:pPr>
              <w:pStyle w:val="Sfr"/>
            </w:pPr>
          </w:p>
        </w:tc>
        <w:tc>
          <w:tcPr>
            <w:tcW w:w="1456" w:type="dxa"/>
            <w:gridSpan w:val="2"/>
            <w:vAlign w:val="center"/>
          </w:tcPr>
          <w:p w14:paraId="1EBE55EF" w14:textId="77777777" w:rsidR="00691FF3" w:rsidRDefault="00691FF3" w:rsidP="00757527">
            <w:pPr>
              <w:pStyle w:val="Sfr"/>
            </w:pPr>
            <w:r w:rsidRPr="00B87EA5">
              <w:rPr>
                <w:rFonts w:asciiTheme="majorBidi" w:hAnsiTheme="majorBidi" w:cstheme="majorBidi"/>
                <w:color w:val="000000"/>
                <w:sz w:val="18"/>
              </w:rPr>
              <w:t>Yayın Tarihi</w:t>
            </w:r>
          </w:p>
        </w:tc>
        <w:tc>
          <w:tcPr>
            <w:tcW w:w="1451" w:type="dxa"/>
            <w:gridSpan w:val="2"/>
            <w:vAlign w:val="center"/>
          </w:tcPr>
          <w:p w14:paraId="06F384EA" w14:textId="77777777" w:rsidR="00691FF3" w:rsidRDefault="00691FF3" w:rsidP="00757527">
            <w:pPr>
              <w:pStyle w:val="Sfr"/>
            </w:pPr>
            <w:r>
              <w:rPr>
                <w:rFonts w:asciiTheme="majorBidi" w:hAnsiTheme="majorBidi" w:cstheme="majorBidi"/>
                <w:color w:val="000000"/>
                <w:sz w:val="18"/>
              </w:rPr>
              <w:t>…/…/2025</w:t>
            </w:r>
          </w:p>
        </w:tc>
      </w:tr>
      <w:tr w:rsidR="00691FF3" w14:paraId="15204631" w14:textId="77777777" w:rsidTr="006A39B5">
        <w:trPr>
          <w:cantSplit/>
          <w:trHeight w:val="274"/>
          <w:jc w:val="center"/>
        </w:trPr>
        <w:tc>
          <w:tcPr>
            <w:tcW w:w="1626" w:type="dxa"/>
            <w:vMerge/>
            <w:vAlign w:val="center"/>
          </w:tcPr>
          <w:p w14:paraId="4C760BF0" w14:textId="77777777" w:rsidR="00691FF3" w:rsidRDefault="00691FF3" w:rsidP="00757527">
            <w:pPr>
              <w:pStyle w:val="Sfr"/>
            </w:pPr>
          </w:p>
        </w:tc>
        <w:tc>
          <w:tcPr>
            <w:tcW w:w="5957" w:type="dxa"/>
            <w:gridSpan w:val="2"/>
            <w:vMerge/>
            <w:vAlign w:val="center"/>
          </w:tcPr>
          <w:p w14:paraId="67B4D6D8" w14:textId="77777777" w:rsidR="00691FF3" w:rsidRDefault="00691FF3" w:rsidP="00757527">
            <w:pPr>
              <w:pStyle w:val="Sfr"/>
            </w:pPr>
          </w:p>
        </w:tc>
        <w:tc>
          <w:tcPr>
            <w:tcW w:w="1456" w:type="dxa"/>
            <w:gridSpan w:val="2"/>
            <w:vAlign w:val="center"/>
          </w:tcPr>
          <w:p w14:paraId="1FA30273" w14:textId="77777777" w:rsidR="00691FF3" w:rsidRDefault="00691FF3" w:rsidP="00757527">
            <w:pPr>
              <w:pStyle w:val="Sfr"/>
            </w:pPr>
            <w:r w:rsidRPr="00B87EA5">
              <w:rPr>
                <w:rFonts w:asciiTheme="majorBidi" w:hAnsiTheme="majorBidi" w:cstheme="majorBidi"/>
                <w:color w:val="000000"/>
                <w:sz w:val="18"/>
              </w:rPr>
              <w:t>Revizyon No</w:t>
            </w:r>
          </w:p>
        </w:tc>
        <w:tc>
          <w:tcPr>
            <w:tcW w:w="1451" w:type="dxa"/>
            <w:gridSpan w:val="2"/>
            <w:vAlign w:val="center"/>
          </w:tcPr>
          <w:p w14:paraId="4BA1B16B" w14:textId="77777777" w:rsidR="00691FF3" w:rsidRDefault="00691FF3" w:rsidP="00757527">
            <w:pPr>
              <w:pStyle w:val="Sfr"/>
            </w:pPr>
            <w:r>
              <w:rPr>
                <w:rFonts w:asciiTheme="majorBidi" w:hAnsiTheme="majorBidi" w:cstheme="majorBidi"/>
                <w:color w:val="000000"/>
                <w:sz w:val="18"/>
              </w:rPr>
              <w:t>00</w:t>
            </w:r>
          </w:p>
        </w:tc>
      </w:tr>
      <w:tr w:rsidR="00691FF3" w14:paraId="0ABC306F" w14:textId="77777777" w:rsidTr="006A39B5">
        <w:trPr>
          <w:cantSplit/>
          <w:trHeight w:val="274"/>
          <w:jc w:val="center"/>
        </w:trPr>
        <w:tc>
          <w:tcPr>
            <w:tcW w:w="1626" w:type="dxa"/>
            <w:vMerge/>
            <w:vAlign w:val="center"/>
          </w:tcPr>
          <w:p w14:paraId="123183FF" w14:textId="77777777" w:rsidR="00691FF3" w:rsidRDefault="00691FF3" w:rsidP="00757527">
            <w:pPr>
              <w:pStyle w:val="Sfr"/>
            </w:pPr>
          </w:p>
        </w:tc>
        <w:tc>
          <w:tcPr>
            <w:tcW w:w="5957" w:type="dxa"/>
            <w:gridSpan w:val="2"/>
            <w:vMerge/>
            <w:vAlign w:val="center"/>
          </w:tcPr>
          <w:p w14:paraId="10A177F9" w14:textId="77777777" w:rsidR="00691FF3" w:rsidRDefault="00691FF3" w:rsidP="00757527">
            <w:pPr>
              <w:pStyle w:val="Sfr"/>
            </w:pPr>
          </w:p>
        </w:tc>
        <w:tc>
          <w:tcPr>
            <w:tcW w:w="1456" w:type="dxa"/>
            <w:gridSpan w:val="2"/>
            <w:vAlign w:val="center"/>
          </w:tcPr>
          <w:p w14:paraId="1D8456FD" w14:textId="77777777" w:rsidR="00691FF3" w:rsidRDefault="00691FF3" w:rsidP="00757527">
            <w:pPr>
              <w:pStyle w:val="Sfr"/>
            </w:pPr>
            <w:r w:rsidRPr="00B87EA5">
              <w:rPr>
                <w:rFonts w:asciiTheme="majorBidi" w:hAnsiTheme="majorBidi" w:cstheme="majorBidi"/>
                <w:color w:val="000000"/>
                <w:sz w:val="18"/>
              </w:rPr>
              <w:t>Revizyon Tarihi</w:t>
            </w:r>
          </w:p>
        </w:tc>
        <w:tc>
          <w:tcPr>
            <w:tcW w:w="1451" w:type="dxa"/>
            <w:gridSpan w:val="2"/>
            <w:vAlign w:val="center"/>
          </w:tcPr>
          <w:p w14:paraId="7909DEFB" w14:textId="77777777" w:rsidR="00691FF3" w:rsidRDefault="00691FF3" w:rsidP="00757527">
            <w:pPr>
              <w:pStyle w:val="Sfr"/>
            </w:pPr>
            <w:r>
              <w:rPr>
                <w:rFonts w:asciiTheme="majorBidi" w:hAnsiTheme="majorBidi" w:cstheme="majorBidi"/>
                <w:color w:val="000000"/>
                <w:sz w:val="18"/>
              </w:rPr>
              <w:t>-</w:t>
            </w:r>
          </w:p>
        </w:tc>
      </w:tr>
      <w:tr w:rsidR="00691FF3" w14:paraId="5C2E4EB7" w14:textId="77777777" w:rsidTr="006A39B5">
        <w:trPr>
          <w:cantSplit/>
          <w:trHeight w:val="274"/>
          <w:jc w:val="center"/>
        </w:trPr>
        <w:tc>
          <w:tcPr>
            <w:tcW w:w="1626" w:type="dxa"/>
            <w:vMerge/>
            <w:vAlign w:val="center"/>
          </w:tcPr>
          <w:p w14:paraId="709ABF81" w14:textId="77777777" w:rsidR="00691FF3" w:rsidRDefault="00691FF3" w:rsidP="00757527">
            <w:pPr>
              <w:pStyle w:val="Sfr"/>
            </w:pPr>
          </w:p>
        </w:tc>
        <w:tc>
          <w:tcPr>
            <w:tcW w:w="5957" w:type="dxa"/>
            <w:gridSpan w:val="2"/>
            <w:vMerge/>
            <w:vAlign w:val="center"/>
          </w:tcPr>
          <w:p w14:paraId="7BB1A601" w14:textId="77777777" w:rsidR="00691FF3" w:rsidRDefault="00691FF3" w:rsidP="00757527">
            <w:pPr>
              <w:pStyle w:val="Sfr"/>
            </w:pPr>
          </w:p>
        </w:tc>
        <w:tc>
          <w:tcPr>
            <w:tcW w:w="1456" w:type="dxa"/>
            <w:gridSpan w:val="2"/>
            <w:vAlign w:val="center"/>
          </w:tcPr>
          <w:p w14:paraId="693A752A" w14:textId="77777777" w:rsidR="00691FF3" w:rsidRDefault="00691FF3" w:rsidP="00757527">
            <w:pPr>
              <w:pStyle w:val="Sfr"/>
            </w:pPr>
            <w:r w:rsidRPr="00B87EA5">
              <w:rPr>
                <w:rFonts w:asciiTheme="majorBidi" w:hAnsiTheme="majorBidi" w:cstheme="majorBidi"/>
                <w:color w:val="000000"/>
                <w:sz w:val="18"/>
              </w:rPr>
              <w:t>Sayfa No</w:t>
            </w:r>
          </w:p>
        </w:tc>
        <w:tc>
          <w:tcPr>
            <w:tcW w:w="1451" w:type="dxa"/>
            <w:gridSpan w:val="2"/>
            <w:vAlign w:val="center"/>
          </w:tcPr>
          <w:p w14:paraId="02ADAF64" w14:textId="2F2862CA" w:rsidR="00691FF3" w:rsidRDefault="00434517" w:rsidP="00757527">
            <w:pPr>
              <w:pStyle w:val="Sfr"/>
            </w:pPr>
            <w:r>
              <w:rPr>
                <w:rFonts w:asciiTheme="majorBidi" w:hAnsiTheme="majorBidi" w:cstheme="majorBidi"/>
                <w:color w:val="000000"/>
                <w:sz w:val="18"/>
              </w:rPr>
              <w:t>3</w:t>
            </w:r>
            <w:r w:rsidR="00691FF3" w:rsidRPr="00B87EA5">
              <w:rPr>
                <w:rFonts w:asciiTheme="majorBidi" w:hAnsiTheme="majorBidi" w:cstheme="majorBidi"/>
                <w:color w:val="000000"/>
                <w:sz w:val="18"/>
              </w:rPr>
              <w:t>/</w:t>
            </w:r>
            <w:r w:rsidR="00691FF3">
              <w:rPr>
                <w:rFonts w:asciiTheme="majorBidi" w:hAnsiTheme="majorBidi" w:cstheme="majorBidi"/>
                <w:color w:val="000000"/>
                <w:sz w:val="18"/>
              </w:rPr>
              <w:t>7</w:t>
            </w:r>
          </w:p>
        </w:tc>
      </w:tr>
      <w:tr w:rsidR="00240CA8" w14:paraId="653D2261" w14:textId="77777777" w:rsidTr="006A39B5">
        <w:tblPrEx>
          <w:jc w:val="left"/>
        </w:tblPrEx>
        <w:trPr>
          <w:gridAfter w:val="1"/>
          <w:wAfter w:w="33" w:type="dxa"/>
        </w:trPr>
        <w:tc>
          <w:tcPr>
            <w:tcW w:w="10457" w:type="dxa"/>
            <w:gridSpan w:val="6"/>
          </w:tcPr>
          <w:p w14:paraId="18ACC5D4" w14:textId="77777777" w:rsidR="00240CA8" w:rsidRPr="00240CA8" w:rsidRDefault="00240CA8" w:rsidP="00240CA8">
            <w:pPr>
              <w:pStyle w:val="Sfr"/>
              <w:rPr>
                <w:b/>
                <w:bCs/>
              </w:rPr>
            </w:pPr>
            <w:r w:rsidRPr="00240CA8">
              <w:rPr>
                <w:b/>
                <w:bCs/>
              </w:rPr>
              <w:t>9.PROJENİZİ DEĞERLENDİRMESİ İÇİN ÖNERMEDİĞİNİZ HAKEMLER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335"/>
              <w:gridCol w:w="3748"/>
            </w:tblGrid>
            <w:tr w:rsidR="00240CA8" w:rsidRPr="00274FB6" w14:paraId="44EF052A" w14:textId="77777777" w:rsidTr="00757527">
              <w:trPr>
                <w:jc w:val="center"/>
              </w:trPr>
              <w:tc>
                <w:tcPr>
                  <w:tcW w:w="1538" w:type="pct"/>
                  <w:shd w:val="clear" w:color="auto" w:fill="F2F2F2"/>
                  <w:vAlign w:val="center"/>
                </w:tcPr>
                <w:p w14:paraId="6BE55D1C" w14:textId="77777777" w:rsidR="00240CA8" w:rsidRPr="00274FB6" w:rsidRDefault="00240CA8" w:rsidP="00240CA8">
                  <w:pPr>
                    <w:pStyle w:val="Sfr"/>
                  </w:pPr>
                  <w:r w:rsidRPr="00274FB6">
                    <w:t>Adı Soyadı</w:t>
                  </w:r>
                </w:p>
              </w:tc>
              <w:tc>
                <w:tcPr>
                  <w:tcW w:w="1630" w:type="pct"/>
                  <w:shd w:val="clear" w:color="auto" w:fill="F2F2F2"/>
                  <w:vAlign w:val="center"/>
                </w:tcPr>
                <w:p w14:paraId="5931FDFF" w14:textId="77777777" w:rsidR="00240CA8" w:rsidRPr="00274FB6" w:rsidRDefault="00240CA8" w:rsidP="00240CA8">
                  <w:pPr>
                    <w:pStyle w:val="Sfr"/>
                  </w:pPr>
                  <w:r w:rsidRPr="00274FB6">
                    <w:t>Üniversite/Bölüm</w:t>
                  </w:r>
                </w:p>
              </w:tc>
              <w:tc>
                <w:tcPr>
                  <w:tcW w:w="1832" w:type="pct"/>
                  <w:shd w:val="clear" w:color="auto" w:fill="F2F2F2"/>
                  <w:vAlign w:val="center"/>
                </w:tcPr>
                <w:p w14:paraId="6DE9FF2B" w14:textId="77777777" w:rsidR="00240CA8" w:rsidRPr="00274FB6" w:rsidRDefault="00240CA8" w:rsidP="00240CA8">
                  <w:pPr>
                    <w:pStyle w:val="Sfr"/>
                  </w:pPr>
                  <w:r w:rsidRPr="00274FB6">
                    <w:t>İletişim Bilgileri (Telefon, E-posta)</w:t>
                  </w:r>
                </w:p>
              </w:tc>
            </w:tr>
            <w:tr w:rsidR="00240CA8" w:rsidRPr="00274FB6" w14:paraId="020E0040" w14:textId="77777777" w:rsidTr="00757527">
              <w:trPr>
                <w:jc w:val="center"/>
              </w:trPr>
              <w:tc>
                <w:tcPr>
                  <w:tcW w:w="1538" w:type="pct"/>
                  <w:vAlign w:val="center"/>
                </w:tcPr>
                <w:p w14:paraId="20A5EF81" w14:textId="77777777" w:rsidR="00240CA8" w:rsidRPr="00274FB6" w:rsidRDefault="00240CA8" w:rsidP="00240CA8">
                  <w:pPr>
                    <w:pStyle w:val="Sfr"/>
                    <w:spacing w:before="240" w:after="240"/>
                  </w:pPr>
                </w:p>
              </w:tc>
              <w:tc>
                <w:tcPr>
                  <w:tcW w:w="1630" w:type="pct"/>
                  <w:shd w:val="clear" w:color="auto" w:fill="auto"/>
                  <w:vAlign w:val="center"/>
                </w:tcPr>
                <w:p w14:paraId="18E1FA23" w14:textId="77777777" w:rsidR="00240CA8" w:rsidRPr="00274FB6" w:rsidRDefault="00240CA8" w:rsidP="00240CA8">
                  <w:pPr>
                    <w:pStyle w:val="Sfr"/>
                    <w:spacing w:before="240" w:after="240"/>
                  </w:pPr>
                </w:p>
              </w:tc>
              <w:tc>
                <w:tcPr>
                  <w:tcW w:w="1832" w:type="pct"/>
                  <w:shd w:val="clear" w:color="auto" w:fill="auto"/>
                  <w:vAlign w:val="center"/>
                </w:tcPr>
                <w:p w14:paraId="3045D520" w14:textId="77777777" w:rsidR="00240CA8" w:rsidRPr="00274FB6" w:rsidRDefault="00240CA8" w:rsidP="00240CA8">
                  <w:pPr>
                    <w:pStyle w:val="Sfr"/>
                    <w:spacing w:before="240" w:after="240"/>
                  </w:pPr>
                </w:p>
              </w:tc>
            </w:tr>
            <w:tr w:rsidR="00240CA8" w:rsidRPr="00274FB6" w14:paraId="0210FB65" w14:textId="77777777" w:rsidTr="00757527">
              <w:trPr>
                <w:jc w:val="center"/>
              </w:trPr>
              <w:tc>
                <w:tcPr>
                  <w:tcW w:w="1538" w:type="pct"/>
                  <w:vAlign w:val="center"/>
                </w:tcPr>
                <w:p w14:paraId="6E2C3FA2" w14:textId="77777777" w:rsidR="00240CA8" w:rsidRPr="00274FB6" w:rsidRDefault="00240CA8" w:rsidP="00240CA8">
                  <w:pPr>
                    <w:pStyle w:val="Sfr"/>
                    <w:spacing w:before="240" w:after="240"/>
                  </w:pPr>
                </w:p>
              </w:tc>
              <w:tc>
                <w:tcPr>
                  <w:tcW w:w="1630" w:type="pct"/>
                  <w:vAlign w:val="center"/>
                </w:tcPr>
                <w:p w14:paraId="32922663" w14:textId="77777777" w:rsidR="00240CA8" w:rsidRPr="00274FB6" w:rsidRDefault="00240CA8" w:rsidP="00240CA8">
                  <w:pPr>
                    <w:pStyle w:val="Sfr"/>
                    <w:spacing w:before="240" w:after="240"/>
                  </w:pPr>
                </w:p>
              </w:tc>
              <w:tc>
                <w:tcPr>
                  <w:tcW w:w="1832" w:type="pct"/>
                  <w:vAlign w:val="center"/>
                </w:tcPr>
                <w:p w14:paraId="2BD76A2D" w14:textId="77777777" w:rsidR="00240CA8" w:rsidRPr="00274FB6" w:rsidRDefault="00240CA8" w:rsidP="00240CA8">
                  <w:pPr>
                    <w:pStyle w:val="Sfr"/>
                    <w:spacing w:before="240" w:after="240"/>
                  </w:pPr>
                </w:p>
              </w:tc>
            </w:tr>
            <w:tr w:rsidR="00240CA8" w:rsidRPr="00274FB6" w14:paraId="6F0CB386" w14:textId="77777777" w:rsidTr="00757527">
              <w:trPr>
                <w:jc w:val="center"/>
              </w:trPr>
              <w:tc>
                <w:tcPr>
                  <w:tcW w:w="1538" w:type="pct"/>
                  <w:vAlign w:val="center"/>
                </w:tcPr>
                <w:p w14:paraId="60890A43" w14:textId="77777777" w:rsidR="00240CA8" w:rsidRPr="00274FB6" w:rsidRDefault="00240CA8" w:rsidP="00240CA8">
                  <w:pPr>
                    <w:pStyle w:val="Sfr"/>
                    <w:spacing w:before="240" w:after="240"/>
                  </w:pPr>
                </w:p>
              </w:tc>
              <w:tc>
                <w:tcPr>
                  <w:tcW w:w="1630" w:type="pct"/>
                  <w:vAlign w:val="center"/>
                </w:tcPr>
                <w:p w14:paraId="045B8B81" w14:textId="77777777" w:rsidR="00240CA8" w:rsidRPr="00274FB6" w:rsidRDefault="00240CA8" w:rsidP="00240CA8">
                  <w:pPr>
                    <w:pStyle w:val="Sfr"/>
                    <w:spacing w:before="240" w:after="240"/>
                  </w:pPr>
                </w:p>
              </w:tc>
              <w:tc>
                <w:tcPr>
                  <w:tcW w:w="1832" w:type="pct"/>
                  <w:vAlign w:val="center"/>
                </w:tcPr>
                <w:p w14:paraId="47039234" w14:textId="77777777" w:rsidR="00240CA8" w:rsidRPr="00274FB6" w:rsidRDefault="00240CA8" w:rsidP="00240CA8">
                  <w:pPr>
                    <w:pStyle w:val="Sfr"/>
                    <w:spacing w:before="240" w:after="240"/>
                  </w:pPr>
                </w:p>
              </w:tc>
            </w:tr>
          </w:tbl>
          <w:p w14:paraId="04D976E5" w14:textId="77777777" w:rsidR="00240CA8" w:rsidRDefault="00240CA8" w:rsidP="00673380">
            <w:pPr>
              <w:pStyle w:val="Sfr"/>
            </w:pPr>
          </w:p>
          <w:p w14:paraId="4C2D94E9" w14:textId="77777777" w:rsidR="00240CA8" w:rsidRPr="00240CA8" w:rsidRDefault="00240CA8" w:rsidP="00240CA8">
            <w:pPr>
              <w:pStyle w:val="Sfr"/>
              <w:rPr>
                <w:b/>
                <w:bCs/>
              </w:rPr>
            </w:pPr>
            <w:r w:rsidRPr="00240CA8">
              <w:rPr>
                <w:b/>
                <w:bCs/>
              </w:rPr>
              <w:t>10. BAŞVURU GEREKÇESİ</w:t>
            </w:r>
          </w:p>
          <w:p w14:paraId="0BB6990C" w14:textId="77777777" w:rsidR="00240CA8" w:rsidRPr="00274FB6" w:rsidRDefault="00240CA8" w:rsidP="00240CA8">
            <w:pPr>
              <w:pStyle w:val="Sfr"/>
            </w:pPr>
            <w:r w:rsidRPr="00274FB6">
              <w:t>Acil, kısa süreli ve küçük bütçeli araştırma projelerinin desteklenmesini amaçlayan destek programına başvuru gerekçesi ayrıntılı olarak belirtilir. Değerlendirme aşamasında aşağıda yer alan başvuru gerekçelerine öncelik verilir:</w:t>
            </w:r>
          </w:p>
          <w:p w14:paraId="771A1222" w14:textId="77777777" w:rsidR="00240CA8" w:rsidRPr="00274FB6" w:rsidRDefault="00240CA8" w:rsidP="002750C3">
            <w:pPr>
              <w:widowControl/>
              <w:numPr>
                <w:ilvl w:val="0"/>
                <w:numId w:val="1"/>
              </w:numPr>
              <w:autoSpaceDE/>
              <w:autoSpaceDN/>
              <w:spacing w:before="0" w:after="0" w:line="276" w:lineRule="auto"/>
              <w:rPr>
                <w:rFonts w:asciiTheme="majorBidi" w:hAnsiTheme="majorBidi" w:cstheme="majorBidi"/>
                <w:color w:val="000000" w:themeColor="text1"/>
                <w:sz w:val="20"/>
                <w:szCs w:val="20"/>
              </w:rPr>
            </w:pPr>
            <w:r w:rsidRPr="00274FB6">
              <w:rPr>
                <w:rFonts w:asciiTheme="majorBidi" w:hAnsiTheme="majorBidi" w:cstheme="majorBidi"/>
                <w:color w:val="000000" w:themeColor="text1"/>
                <w:sz w:val="20"/>
                <w:szCs w:val="20"/>
              </w:rPr>
              <w:t>Yürütülmekte olan diğer bir Ar-Ge projesinde ortaya çıkan tamamlayıcı ve acil bir gereksinimin giderilmesi,</w:t>
            </w:r>
          </w:p>
          <w:p w14:paraId="1C55C555" w14:textId="77777777" w:rsidR="00240CA8" w:rsidRPr="00240CA8" w:rsidRDefault="00240CA8" w:rsidP="002750C3">
            <w:pPr>
              <w:widowControl/>
              <w:numPr>
                <w:ilvl w:val="0"/>
                <w:numId w:val="1"/>
              </w:numPr>
              <w:autoSpaceDE/>
              <w:autoSpaceDN/>
              <w:spacing w:before="0" w:after="0" w:line="276" w:lineRule="auto"/>
            </w:pPr>
            <w:r w:rsidRPr="00240CA8">
              <w:rPr>
                <w:rFonts w:asciiTheme="majorBidi" w:hAnsiTheme="majorBidi" w:cstheme="majorBidi"/>
                <w:color w:val="000000" w:themeColor="text1"/>
                <w:sz w:val="20"/>
                <w:szCs w:val="20"/>
              </w:rPr>
              <w:t>Lisansüstü tezin yürütülmesi sırasında oluşan bir ihtiyacın giderilmesi (Lisansüstü tezin desteklendiği başka bir kaynak olması durumunda bu desteğin tamamlayıcı rolü belirtilir.),</w:t>
            </w:r>
          </w:p>
          <w:p w14:paraId="59FC53CF" w14:textId="7DD981CE" w:rsidR="00240CA8" w:rsidRDefault="00240CA8" w:rsidP="002750C3">
            <w:pPr>
              <w:widowControl/>
              <w:numPr>
                <w:ilvl w:val="0"/>
                <w:numId w:val="1"/>
              </w:numPr>
              <w:autoSpaceDE/>
              <w:autoSpaceDN/>
              <w:spacing w:before="0" w:after="0" w:line="276" w:lineRule="auto"/>
            </w:pPr>
            <w:r w:rsidRPr="00240CA8">
              <w:rPr>
                <w:rFonts w:asciiTheme="majorBidi" w:hAnsiTheme="majorBidi" w:cstheme="majorBidi"/>
                <w:color w:val="000000" w:themeColor="text1"/>
                <w:sz w:val="20"/>
                <w:szCs w:val="20"/>
              </w:rPr>
              <w:t>Planlanan başka bir Ar-Ge projesinin ön çalışmasının gerçekleştirilmesi.</w:t>
            </w:r>
          </w:p>
          <w:tbl>
            <w:tblPr>
              <w:tblStyle w:val="TabloKlavuzu"/>
              <w:tblW w:w="0" w:type="auto"/>
              <w:tblLook w:val="04A0" w:firstRow="1" w:lastRow="0" w:firstColumn="1" w:lastColumn="0" w:noHBand="0" w:noVBand="1"/>
            </w:tblPr>
            <w:tblGrid>
              <w:gridCol w:w="10230"/>
            </w:tblGrid>
            <w:tr w:rsidR="00240CA8" w14:paraId="6D226F5D" w14:textId="77777777" w:rsidTr="006A39B5">
              <w:trPr>
                <w:trHeight w:hRule="exact" w:val="1524"/>
              </w:trPr>
              <w:tc>
                <w:tcPr>
                  <w:tcW w:w="10230" w:type="dxa"/>
                </w:tcPr>
                <w:p w14:paraId="4136C4A3" w14:textId="77777777" w:rsidR="00240CA8" w:rsidRDefault="00240CA8" w:rsidP="00673380">
                  <w:pPr>
                    <w:pStyle w:val="Sfr"/>
                  </w:pPr>
                </w:p>
              </w:tc>
            </w:tr>
          </w:tbl>
          <w:p w14:paraId="5E36D45E" w14:textId="77777777" w:rsidR="00240CA8" w:rsidRDefault="00240CA8" w:rsidP="00673380">
            <w:pPr>
              <w:pStyle w:val="Sfr"/>
            </w:pPr>
          </w:p>
          <w:p w14:paraId="6DFE4C14" w14:textId="77777777" w:rsidR="00240CA8" w:rsidRPr="00240CA8" w:rsidRDefault="00240CA8" w:rsidP="00240CA8">
            <w:pPr>
              <w:pStyle w:val="Sfr"/>
              <w:rPr>
                <w:b/>
                <w:bCs/>
              </w:rPr>
            </w:pPr>
            <w:r w:rsidRPr="00240CA8">
              <w:rPr>
                <w:b/>
                <w:bCs/>
              </w:rPr>
              <w:t>11. PROJE ÖZETİ</w:t>
            </w:r>
          </w:p>
          <w:p w14:paraId="4FB97D59" w14:textId="77777777" w:rsidR="00240CA8" w:rsidRPr="00274FB6" w:rsidRDefault="00240CA8" w:rsidP="00240CA8">
            <w:pPr>
              <w:pStyle w:val="Sfr"/>
            </w:pPr>
            <w:r w:rsidRPr="00274FB6">
              <w:t xml:space="preserve">Proje başlığı, özeti ve anahtar kelimeler Türkçe ve İngilizce yazılmalıdır. </w:t>
            </w:r>
          </w:p>
          <w:p w14:paraId="1A0A9055" w14:textId="77777777" w:rsidR="00240CA8" w:rsidRPr="00274FB6" w:rsidRDefault="00240CA8" w:rsidP="00240CA8">
            <w:pPr>
              <w:pStyle w:val="Sfr"/>
            </w:pPr>
            <w:r w:rsidRPr="00274FB6">
              <w:t>Proje özetleri birer sayfayı geçmemelidir. Özet (</w:t>
            </w:r>
            <w:proofErr w:type="spellStart"/>
            <w:r w:rsidRPr="00274FB6">
              <w:t>summary</w:t>
            </w:r>
            <w:proofErr w:type="spellEnd"/>
            <w:r w:rsidRPr="00274FB6">
              <w:t>) projenin soyut bir tanıtımı değil, ana hatları ile önerilen projenin:</w:t>
            </w:r>
          </w:p>
          <w:p w14:paraId="224FCDEB" w14:textId="77777777" w:rsidR="00240CA8" w:rsidRPr="00274FB6" w:rsidRDefault="00240CA8" w:rsidP="002750C3">
            <w:pPr>
              <w:pStyle w:val="Sfr"/>
              <w:numPr>
                <w:ilvl w:val="0"/>
                <w:numId w:val="6"/>
              </w:numPr>
            </w:pPr>
            <w:r w:rsidRPr="00274FB6">
              <w:t>Amacı,</w:t>
            </w:r>
          </w:p>
          <w:p w14:paraId="6A9B7D52" w14:textId="77777777" w:rsidR="00240CA8" w:rsidRPr="00274FB6" w:rsidRDefault="00240CA8" w:rsidP="002750C3">
            <w:pPr>
              <w:pStyle w:val="Sfr"/>
              <w:numPr>
                <w:ilvl w:val="0"/>
                <w:numId w:val="6"/>
              </w:numPr>
            </w:pPr>
            <w:r w:rsidRPr="00274FB6">
              <w:t>Konunun kısa bir tanıtımı, neden bu konunun seçildiği ve özgün değeri,</w:t>
            </w:r>
          </w:p>
          <w:p w14:paraId="6A23A188" w14:textId="77777777" w:rsidR="00240CA8" w:rsidRPr="00274FB6" w:rsidRDefault="00240CA8" w:rsidP="002750C3">
            <w:pPr>
              <w:pStyle w:val="Sfr"/>
              <w:numPr>
                <w:ilvl w:val="0"/>
                <w:numId w:val="6"/>
              </w:numPr>
            </w:pPr>
            <w:r w:rsidRPr="00274FB6">
              <w:t>Kuramsal yaklaşım ve kullanılacak yöntemin ana hatları,</w:t>
            </w:r>
          </w:p>
          <w:p w14:paraId="73F8CA13" w14:textId="77777777" w:rsidR="00240CA8" w:rsidRPr="00274FB6" w:rsidRDefault="00240CA8" w:rsidP="002750C3">
            <w:pPr>
              <w:pStyle w:val="Sfr"/>
              <w:numPr>
                <w:ilvl w:val="0"/>
                <w:numId w:val="6"/>
              </w:numPr>
            </w:pPr>
            <w:r w:rsidRPr="00274FB6">
              <w:t xml:space="preserve">Ulaşılmak istenen hedefler ve beklenen çıktıların bilimsel, teknolojik ve </w:t>
            </w:r>
            <w:proofErr w:type="spellStart"/>
            <w:r w:rsidRPr="00274FB6">
              <w:t>sosyo</w:t>
            </w:r>
            <w:proofErr w:type="spellEnd"/>
            <w:r w:rsidRPr="00274FB6">
              <w:t>-ekonomik ne tür katkılarda bulunabileceği</w:t>
            </w:r>
          </w:p>
          <w:p w14:paraId="2A6D3BC8" w14:textId="77777777" w:rsidR="00240CA8" w:rsidRPr="00274FB6" w:rsidRDefault="00240CA8" w:rsidP="00240CA8">
            <w:pPr>
              <w:pStyle w:val="Sfr"/>
            </w:pPr>
            <w:r w:rsidRPr="00274FB6">
              <w:t>hususlarında ayrı paragraflar halinde kısa ve net cümlelerle bilgi verici nitelikte olmalıdır.</w:t>
            </w:r>
          </w:p>
          <w:p w14:paraId="14E32D1E" w14:textId="3B9B2B51" w:rsidR="00240CA8" w:rsidRDefault="00240CA8" w:rsidP="00240CA8">
            <w:pPr>
              <w:pStyle w:val="Sfr"/>
            </w:pPr>
            <w:r w:rsidRPr="00274FB6">
              <w:t>Anahtar Kelimeler ve İngilizce karşılıkları (</w:t>
            </w:r>
            <w:proofErr w:type="spellStart"/>
            <w:r w:rsidRPr="00274FB6">
              <w:t>keywords</w:t>
            </w:r>
            <w:proofErr w:type="spellEnd"/>
            <w:r w:rsidRPr="00274FB6">
              <w:t>) uluslararası literatüre uygun bir şekilde seçilerek özet sayfasının sonundaki ilgili bölümde ayrıca belirtilmelidir.</w:t>
            </w:r>
          </w:p>
          <w:p w14:paraId="2F193137" w14:textId="77777777" w:rsidR="00240CA8" w:rsidRDefault="00240CA8" w:rsidP="00673380">
            <w:pPr>
              <w:pStyle w:val="Sfr"/>
            </w:pPr>
          </w:p>
          <w:p w14:paraId="5E7A9D88" w14:textId="77777777" w:rsidR="00240CA8" w:rsidRDefault="00240CA8" w:rsidP="00673380">
            <w:pPr>
              <w:pStyle w:val="Sfr"/>
            </w:pPr>
          </w:p>
          <w:p w14:paraId="4007094B" w14:textId="77777777" w:rsidR="00240CA8" w:rsidRDefault="00240CA8" w:rsidP="00673380">
            <w:pPr>
              <w:pStyle w:val="Sfr"/>
            </w:pPr>
          </w:p>
          <w:p w14:paraId="36A46FCD" w14:textId="77777777" w:rsidR="00240CA8" w:rsidRDefault="00240CA8" w:rsidP="00673380">
            <w:pPr>
              <w:pStyle w:val="Sfr"/>
            </w:pPr>
          </w:p>
          <w:p w14:paraId="0CCCE096" w14:textId="20FE0EB9" w:rsidR="00240CA8" w:rsidRDefault="00240CA8" w:rsidP="00673380">
            <w:pPr>
              <w:pStyle w:val="Sfr"/>
            </w:pPr>
          </w:p>
          <w:p w14:paraId="4D87927E" w14:textId="650BC9F5" w:rsidR="00404BAB" w:rsidRDefault="00404BAB" w:rsidP="00673380">
            <w:pPr>
              <w:pStyle w:val="Sfr"/>
            </w:pPr>
          </w:p>
          <w:p w14:paraId="104FA236" w14:textId="77777777" w:rsidR="00404BAB" w:rsidRDefault="00404BAB" w:rsidP="00673380">
            <w:pPr>
              <w:pStyle w:val="Sfr"/>
            </w:pPr>
          </w:p>
          <w:p w14:paraId="1F75A2AA" w14:textId="77777777" w:rsidR="00240CA8" w:rsidRDefault="00240CA8" w:rsidP="00673380">
            <w:pPr>
              <w:pStyle w:val="Sfr"/>
            </w:pPr>
          </w:p>
          <w:p w14:paraId="0446554E" w14:textId="77777777" w:rsidR="00BB488E" w:rsidRDefault="00BB488E" w:rsidP="00673380">
            <w:pPr>
              <w:pStyle w:val="Sfr"/>
            </w:pPr>
          </w:p>
          <w:p w14:paraId="606030CD" w14:textId="7EEE0548" w:rsidR="00240CA8" w:rsidRDefault="00240CA8" w:rsidP="00673380">
            <w:pPr>
              <w:pStyle w:val="Sfr"/>
            </w:pPr>
          </w:p>
        </w:tc>
      </w:tr>
    </w:tbl>
    <w:p w14:paraId="43D602DA" w14:textId="5C03EB4C" w:rsidR="00BF6E4E" w:rsidRDefault="00BF6E4E" w:rsidP="00673380">
      <w:pPr>
        <w:pStyle w:val="Sfr"/>
      </w:pPr>
      <w:r>
        <w:br w:type="page"/>
      </w:r>
    </w:p>
    <w:tbl>
      <w:tblPr>
        <w:tblStyle w:val="TabloKlavuzu"/>
        <w:tblW w:w="10490" w:type="dxa"/>
        <w:jc w:val="center"/>
        <w:tblLook w:val="04A0" w:firstRow="1" w:lastRow="0" w:firstColumn="1" w:lastColumn="0" w:noHBand="0" w:noVBand="1"/>
      </w:tblPr>
      <w:tblGrid>
        <w:gridCol w:w="1696"/>
        <w:gridCol w:w="5849"/>
        <w:gridCol w:w="1477"/>
        <w:gridCol w:w="1434"/>
        <w:gridCol w:w="34"/>
      </w:tblGrid>
      <w:tr w:rsidR="0079548E" w14:paraId="3D558BE5" w14:textId="77777777" w:rsidTr="009C73B7">
        <w:trPr>
          <w:cantSplit/>
          <w:trHeight w:val="274"/>
          <w:jc w:val="center"/>
        </w:trPr>
        <w:tc>
          <w:tcPr>
            <w:tcW w:w="1696" w:type="dxa"/>
            <w:vMerge w:val="restart"/>
            <w:vAlign w:val="center"/>
          </w:tcPr>
          <w:p w14:paraId="7D4FE0E3" w14:textId="77777777" w:rsidR="0079548E" w:rsidRDefault="0079548E" w:rsidP="00757527">
            <w:pPr>
              <w:pStyle w:val="Sfr"/>
            </w:pPr>
            <w:r w:rsidRPr="00267BCC">
              <w:rPr>
                <w:noProof/>
                <w:lang w:eastAsia="tr-TR"/>
              </w:rPr>
              <w:lastRenderedPageBreak/>
              <w:drawing>
                <wp:inline distT="0" distB="0" distL="0" distR="0" wp14:anchorId="764253CF" wp14:editId="69961852">
                  <wp:extent cx="895350" cy="8953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849" w:type="dxa"/>
            <w:vMerge w:val="restart"/>
            <w:vAlign w:val="center"/>
          </w:tcPr>
          <w:p w14:paraId="7C7350F5" w14:textId="77777777" w:rsidR="0079548E" w:rsidRDefault="0079548E" w:rsidP="0089057F">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6EF5C7CE" w14:textId="77777777" w:rsidR="0079548E" w:rsidRDefault="0079548E" w:rsidP="0089057F">
            <w:pPr>
              <w:pStyle w:val="Sfr"/>
              <w:jc w:val="center"/>
              <w:rPr>
                <w:rFonts w:eastAsia="Trajan Pro"/>
                <w:b/>
                <w:bCs/>
                <w:color w:val="000000" w:themeColor="text1"/>
                <w:position w:val="2"/>
              </w:rPr>
            </w:pPr>
          </w:p>
          <w:p w14:paraId="65FF0CF7" w14:textId="77777777" w:rsidR="0079548E" w:rsidRDefault="0079548E" w:rsidP="0089057F">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04A14590" w14:textId="77777777" w:rsidR="0079548E" w:rsidRDefault="0079548E" w:rsidP="0089057F">
            <w:pPr>
              <w:pStyle w:val="Sfr"/>
              <w:jc w:val="center"/>
            </w:pPr>
            <w:r w:rsidRPr="0043127A">
              <w:rPr>
                <w:rFonts w:eastAsia="Arial"/>
                <w:b/>
                <w:bCs/>
                <w:color w:val="156082" w:themeColor="accent1"/>
                <w:position w:val="-2"/>
              </w:rPr>
              <w:t>(BAP) BAŞVURU FORMU</w:t>
            </w:r>
          </w:p>
        </w:tc>
        <w:tc>
          <w:tcPr>
            <w:tcW w:w="1477" w:type="dxa"/>
            <w:vAlign w:val="center"/>
          </w:tcPr>
          <w:p w14:paraId="39F65305" w14:textId="77777777" w:rsidR="0079548E" w:rsidRDefault="0079548E" w:rsidP="00757527">
            <w:pPr>
              <w:pStyle w:val="Sfr"/>
            </w:pPr>
            <w:r w:rsidRPr="00B87EA5">
              <w:rPr>
                <w:rFonts w:asciiTheme="majorBidi" w:hAnsiTheme="majorBidi" w:cstheme="majorBidi"/>
                <w:color w:val="000000"/>
                <w:sz w:val="18"/>
              </w:rPr>
              <w:t>Doküman No</w:t>
            </w:r>
          </w:p>
        </w:tc>
        <w:tc>
          <w:tcPr>
            <w:tcW w:w="1468" w:type="dxa"/>
            <w:gridSpan w:val="2"/>
            <w:vAlign w:val="center"/>
          </w:tcPr>
          <w:p w14:paraId="39DBB903" w14:textId="77777777" w:rsidR="0079548E" w:rsidRDefault="0079548E" w:rsidP="00757527">
            <w:pPr>
              <w:pStyle w:val="Sfr"/>
            </w:pPr>
            <w:r>
              <w:rPr>
                <w:rFonts w:asciiTheme="majorBidi" w:hAnsiTheme="majorBidi" w:cstheme="majorBidi"/>
                <w:sz w:val="18"/>
              </w:rPr>
              <w:t>BAP-FR.001</w:t>
            </w:r>
          </w:p>
        </w:tc>
      </w:tr>
      <w:tr w:rsidR="0079548E" w14:paraId="4BD4D689" w14:textId="77777777" w:rsidTr="009C73B7">
        <w:trPr>
          <w:cantSplit/>
          <w:trHeight w:val="274"/>
          <w:jc w:val="center"/>
        </w:trPr>
        <w:tc>
          <w:tcPr>
            <w:tcW w:w="1696" w:type="dxa"/>
            <w:vMerge/>
            <w:vAlign w:val="center"/>
          </w:tcPr>
          <w:p w14:paraId="15E4A7EF" w14:textId="77777777" w:rsidR="0079548E" w:rsidRDefault="0079548E" w:rsidP="00757527">
            <w:pPr>
              <w:pStyle w:val="Sfr"/>
            </w:pPr>
          </w:p>
        </w:tc>
        <w:tc>
          <w:tcPr>
            <w:tcW w:w="5849" w:type="dxa"/>
            <w:vMerge/>
            <w:vAlign w:val="center"/>
          </w:tcPr>
          <w:p w14:paraId="000B4A34" w14:textId="77777777" w:rsidR="0079548E" w:rsidRDefault="0079548E" w:rsidP="00757527">
            <w:pPr>
              <w:pStyle w:val="Sfr"/>
            </w:pPr>
          </w:p>
        </w:tc>
        <w:tc>
          <w:tcPr>
            <w:tcW w:w="1477" w:type="dxa"/>
            <w:vAlign w:val="center"/>
          </w:tcPr>
          <w:p w14:paraId="4C2A6037" w14:textId="77777777" w:rsidR="0079548E" w:rsidRDefault="0079548E" w:rsidP="00757527">
            <w:pPr>
              <w:pStyle w:val="Sfr"/>
            </w:pPr>
            <w:r w:rsidRPr="00B87EA5">
              <w:rPr>
                <w:rFonts w:asciiTheme="majorBidi" w:hAnsiTheme="majorBidi" w:cstheme="majorBidi"/>
                <w:color w:val="000000"/>
                <w:sz w:val="18"/>
              </w:rPr>
              <w:t>Yayın Tarihi</w:t>
            </w:r>
          </w:p>
        </w:tc>
        <w:tc>
          <w:tcPr>
            <w:tcW w:w="1468" w:type="dxa"/>
            <w:gridSpan w:val="2"/>
            <w:vAlign w:val="center"/>
          </w:tcPr>
          <w:p w14:paraId="10BA0815" w14:textId="77777777" w:rsidR="0079548E" w:rsidRDefault="0079548E" w:rsidP="00757527">
            <w:pPr>
              <w:pStyle w:val="Sfr"/>
            </w:pPr>
            <w:r>
              <w:rPr>
                <w:rFonts w:asciiTheme="majorBidi" w:hAnsiTheme="majorBidi" w:cstheme="majorBidi"/>
                <w:color w:val="000000"/>
                <w:sz w:val="18"/>
              </w:rPr>
              <w:t>…/…/2025</w:t>
            </w:r>
          </w:p>
        </w:tc>
      </w:tr>
      <w:tr w:rsidR="0079548E" w14:paraId="4CBB4E3E" w14:textId="77777777" w:rsidTr="009C73B7">
        <w:trPr>
          <w:cantSplit/>
          <w:trHeight w:val="274"/>
          <w:jc w:val="center"/>
        </w:trPr>
        <w:tc>
          <w:tcPr>
            <w:tcW w:w="1696" w:type="dxa"/>
            <w:vMerge/>
            <w:vAlign w:val="center"/>
          </w:tcPr>
          <w:p w14:paraId="3F37157E" w14:textId="77777777" w:rsidR="0079548E" w:rsidRDefault="0079548E" w:rsidP="00757527">
            <w:pPr>
              <w:pStyle w:val="Sfr"/>
            </w:pPr>
          </w:p>
        </w:tc>
        <w:tc>
          <w:tcPr>
            <w:tcW w:w="5849" w:type="dxa"/>
            <w:vMerge/>
            <w:vAlign w:val="center"/>
          </w:tcPr>
          <w:p w14:paraId="3F4066CE" w14:textId="77777777" w:rsidR="0079548E" w:rsidRDefault="0079548E" w:rsidP="00757527">
            <w:pPr>
              <w:pStyle w:val="Sfr"/>
            </w:pPr>
          </w:p>
        </w:tc>
        <w:tc>
          <w:tcPr>
            <w:tcW w:w="1477" w:type="dxa"/>
            <w:vAlign w:val="center"/>
          </w:tcPr>
          <w:p w14:paraId="24B4B31F" w14:textId="77777777" w:rsidR="0079548E" w:rsidRDefault="0079548E" w:rsidP="00757527">
            <w:pPr>
              <w:pStyle w:val="Sfr"/>
            </w:pPr>
            <w:r w:rsidRPr="00B87EA5">
              <w:rPr>
                <w:rFonts w:asciiTheme="majorBidi" w:hAnsiTheme="majorBidi" w:cstheme="majorBidi"/>
                <w:color w:val="000000"/>
                <w:sz w:val="18"/>
              </w:rPr>
              <w:t>Revizyon No</w:t>
            </w:r>
          </w:p>
        </w:tc>
        <w:tc>
          <w:tcPr>
            <w:tcW w:w="1468" w:type="dxa"/>
            <w:gridSpan w:val="2"/>
            <w:vAlign w:val="center"/>
          </w:tcPr>
          <w:p w14:paraId="43486E46" w14:textId="77777777" w:rsidR="0079548E" w:rsidRDefault="0079548E" w:rsidP="00757527">
            <w:pPr>
              <w:pStyle w:val="Sfr"/>
            </w:pPr>
            <w:r>
              <w:rPr>
                <w:rFonts w:asciiTheme="majorBidi" w:hAnsiTheme="majorBidi" w:cstheme="majorBidi"/>
                <w:color w:val="000000"/>
                <w:sz w:val="18"/>
              </w:rPr>
              <w:t>00</w:t>
            </w:r>
          </w:p>
        </w:tc>
      </w:tr>
      <w:tr w:rsidR="0079548E" w14:paraId="2A9B6F8A" w14:textId="77777777" w:rsidTr="009C73B7">
        <w:trPr>
          <w:cantSplit/>
          <w:trHeight w:val="274"/>
          <w:jc w:val="center"/>
        </w:trPr>
        <w:tc>
          <w:tcPr>
            <w:tcW w:w="1696" w:type="dxa"/>
            <w:vMerge/>
            <w:vAlign w:val="center"/>
          </w:tcPr>
          <w:p w14:paraId="48B5800F" w14:textId="77777777" w:rsidR="0079548E" w:rsidRDefault="0079548E" w:rsidP="00757527">
            <w:pPr>
              <w:pStyle w:val="Sfr"/>
            </w:pPr>
          </w:p>
        </w:tc>
        <w:tc>
          <w:tcPr>
            <w:tcW w:w="5849" w:type="dxa"/>
            <w:vMerge/>
            <w:vAlign w:val="center"/>
          </w:tcPr>
          <w:p w14:paraId="75FE89A0" w14:textId="77777777" w:rsidR="0079548E" w:rsidRDefault="0079548E" w:rsidP="00757527">
            <w:pPr>
              <w:pStyle w:val="Sfr"/>
            </w:pPr>
          </w:p>
        </w:tc>
        <w:tc>
          <w:tcPr>
            <w:tcW w:w="1477" w:type="dxa"/>
            <w:vAlign w:val="center"/>
          </w:tcPr>
          <w:p w14:paraId="40F2B896" w14:textId="77777777" w:rsidR="0079548E" w:rsidRDefault="0079548E" w:rsidP="00757527">
            <w:pPr>
              <w:pStyle w:val="Sfr"/>
            </w:pPr>
            <w:r w:rsidRPr="00B87EA5">
              <w:rPr>
                <w:rFonts w:asciiTheme="majorBidi" w:hAnsiTheme="majorBidi" w:cstheme="majorBidi"/>
                <w:color w:val="000000"/>
                <w:sz w:val="18"/>
              </w:rPr>
              <w:t>Revizyon Tarihi</w:t>
            </w:r>
          </w:p>
        </w:tc>
        <w:tc>
          <w:tcPr>
            <w:tcW w:w="1468" w:type="dxa"/>
            <w:gridSpan w:val="2"/>
            <w:vAlign w:val="center"/>
          </w:tcPr>
          <w:p w14:paraId="3AA016E7" w14:textId="77777777" w:rsidR="0079548E" w:rsidRDefault="0079548E" w:rsidP="00757527">
            <w:pPr>
              <w:pStyle w:val="Sfr"/>
            </w:pPr>
            <w:r>
              <w:rPr>
                <w:rFonts w:asciiTheme="majorBidi" w:hAnsiTheme="majorBidi" w:cstheme="majorBidi"/>
                <w:color w:val="000000"/>
                <w:sz w:val="18"/>
              </w:rPr>
              <w:t>-</w:t>
            </w:r>
          </w:p>
        </w:tc>
      </w:tr>
      <w:tr w:rsidR="0079548E" w14:paraId="4C79A03E" w14:textId="77777777" w:rsidTr="009C73B7">
        <w:trPr>
          <w:cantSplit/>
          <w:trHeight w:val="274"/>
          <w:jc w:val="center"/>
        </w:trPr>
        <w:tc>
          <w:tcPr>
            <w:tcW w:w="1696" w:type="dxa"/>
            <w:vMerge/>
            <w:vAlign w:val="center"/>
          </w:tcPr>
          <w:p w14:paraId="2812CFE2" w14:textId="77777777" w:rsidR="0079548E" w:rsidRDefault="0079548E" w:rsidP="00757527">
            <w:pPr>
              <w:pStyle w:val="Sfr"/>
            </w:pPr>
          </w:p>
        </w:tc>
        <w:tc>
          <w:tcPr>
            <w:tcW w:w="5849" w:type="dxa"/>
            <w:vMerge/>
            <w:vAlign w:val="center"/>
          </w:tcPr>
          <w:p w14:paraId="74BDE744" w14:textId="77777777" w:rsidR="0079548E" w:rsidRDefault="0079548E" w:rsidP="00757527">
            <w:pPr>
              <w:pStyle w:val="Sfr"/>
            </w:pPr>
          </w:p>
        </w:tc>
        <w:tc>
          <w:tcPr>
            <w:tcW w:w="1477" w:type="dxa"/>
            <w:vAlign w:val="center"/>
          </w:tcPr>
          <w:p w14:paraId="345E1790" w14:textId="77777777" w:rsidR="0079548E" w:rsidRDefault="0079548E" w:rsidP="00757527">
            <w:pPr>
              <w:pStyle w:val="Sfr"/>
            </w:pPr>
            <w:r w:rsidRPr="00B87EA5">
              <w:rPr>
                <w:rFonts w:asciiTheme="majorBidi" w:hAnsiTheme="majorBidi" w:cstheme="majorBidi"/>
                <w:color w:val="000000"/>
                <w:sz w:val="18"/>
              </w:rPr>
              <w:t>Sayfa No</w:t>
            </w:r>
          </w:p>
        </w:tc>
        <w:tc>
          <w:tcPr>
            <w:tcW w:w="1468" w:type="dxa"/>
            <w:gridSpan w:val="2"/>
            <w:vAlign w:val="center"/>
          </w:tcPr>
          <w:p w14:paraId="18BAAC88" w14:textId="5DAABD53" w:rsidR="0079548E" w:rsidRDefault="009E5D21" w:rsidP="00757527">
            <w:pPr>
              <w:pStyle w:val="Sfr"/>
            </w:pPr>
            <w:r>
              <w:rPr>
                <w:rFonts w:asciiTheme="majorBidi" w:hAnsiTheme="majorBidi" w:cstheme="majorBidi"/>
                <w:color w:val="000000"/>
                <w:sz w:val="18"/>
              </w:rPr>
              <w:t>4</w:t>
            </w:r>
            <w:r w:rsidR="0079548E" w:rsidRPr="00B87EA5">
              <w:rPr>
                <w:rFonts w:asciiTheme="majorBidi" w:hAnsiTheme="majorBidi" w:cstheme="majorBidi"/>
                <w:color w:val="000000"/>
                <w:sz w:val="18"/>
              </w:rPr>
              <w:t>/</w:t>
            </w:r>
            <w:r w:rsidR="0079548E">
              <w:rPr>
                <w:rFonts w:asciiTheme="majorBidi" w:hAnsiTheme="majorBidi" w:cstheme="majorBidi"/>
                <w:color w:val="000000"/>
                <w:sz w:val="18"/>
              </w:rPr>
              <w:t>7</w:t>
            </w:r>
          </w:p>
        </w:tc>
      </w:tr>
      <w:tr w:rsidR="007C7F44" w14:paraId="666D3095" w14:textId="77777777" w:rsidTr="00917B91">
        <w:tblPrEx>
          <w:jc w:val="left"/>
        </w:tblPrEx>
        <w:trPr>
          <w:gridAfter w:val="1"/>
          <w:wAfter w:w="34" w:type="dxa"/>
        </w:trPr>
        <w:tc>
          <w:tcPr>
            <w:tcW w:w="10456" w:type="dxa"/>
            <w:gridSpan w:val="4"/>
          </w:tcPr>
          <w:p w14:paraId="0CABCCE6" w14:textId="77777777" w:rsidR="007C7F44" w:rsidRDefault="007C7F44" w:rsidP="0079548E">
            <w:pPr>
              <w:pStyle w:val="Sf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42BD9" w:rsidRPr="00274FB6" w14:paraId="47FFD913" w14:textId="77777777" w:rsidTr="00D42BD9">
              <w:trPr>
                <w:trHeight w:val="525"/>
                <w:jc w:val="center"/>
              </w:trPr>
              <w:tc>
                <w:tcPr>
                  <w:tcW w:w="10832" w:type="dxa"/>
                  <w:shd w:val="clear" w:color="auto" w:fill="auto"/>
                  <w:vAlign w:val="center"/>
                </w:tcPr>
                <w:p w14:paraId="4A94C2BE" w14:textId="77777777" w:rsidR="00D42BD9" w:rsidRPr="00274FB6" w:rsidRDefault="00D42BD9" w:rsidP="00D42BD9">
                  <w:pPr>
                    <w:rPr>
                      <w:rFonts w:asciiTheme="majorBidi" w:hAnsiTheme="majorBidi" w:cstheme="majorBidi"/>
                      <w:b/>
                      <w:sz w:val="20"/>
                      <w:szCs w:val="20"/>
                    </w:rPr>
                  </w:pPr>
                  <w:r w:rsidRPr="00274FB6">
                    <w:rPr>
                      <w:rFonts w:asciiTheme="majorBidi" w:hAnsiTheme="majorBidi" w:cstheme="majorBidi"/>
                      <w:b/>
                      <w:sz w:val="20"/>
                      <w:szCs w:val="20"/>
                    </w:rPr>
                    <w:t>Proje Başlığı:</w:t>
                  </w:r>
                </w:p>
              </w:tc>
            </w:tr>
            <w:tr w:rsidR="00D42BD9" w:rsidRPr="00274FB6" w14:paraId="36342E60" w14:textId="77777777" w:rsidTr="00D42BD9">
              <w:trPr>
                <w:trHeight w:val="2970"/>
                <w:jc w:val="center"/>
              </w:trPr>
              <w:tc>
                <w:tcPr>
                  <w:tcW w:w="10832" w:type="dxa"/>
                  <w:shd w:val="clear" w:color="auto" w:fill="auto"/>
                </w:tcPr>
                <w:p w14:paraId="3D3796E1" w14:textId="77777777" w:rsidR="00D42BD9" w:rsidRPr="00274FB6" w:rsidRDefault="00D42BD9" w:rsidP="00D42BD9">
                  <w:pPr>
                    <w:jc w:val="center"/>
                    <w:rPr>
                      <w:rFonts w:asciiTheme="majorBidi" w:hAnsiTheme="majorBidi" w:cstheme="majorBidi"/>
                      <w:b/>
                      <w:sz w:val="20"/>
                      <w:szCs w:val="20"/>
                    </w:rPr>
                  </w:pPr>
                </w:p>
                <w:p w14:paraId="18A3FB93" w14:textId="77777777" w:rsidR="00D42BD9" w:rsidRPr="00274FB6" w:rsidRDefault="00D42BD9" w:rsidP="00D42BD9">
                  <w:pPr>
                    <w:jc w:val="center"/>
                    <w:rPr>
                      <w:rFonts w:asciiTheme="majorBidi" w:hAnsiTheme="majorBidi" w:cstheme="majorBidi"/>
                      <w:b/>
                      <w:sz w:val="20"/>
                      <w:szCs w:val="20"/>
                    </w:rPr>
                  </w:pPr>
                  <w:r w:rsidRPr="00274FB6">
                    <w:rPr>
                      <w:rFonts w:asciiTheme="majorBidi" w:hAnsiTheme="majorBidi" w:cstheme="majorBidi"/>
                      <w:b/>
                      <w:sz w:val="20"/>
                      <w:szCs w:val="20"/>
                    </w:rPr>
                    <w:t>Proje Özeti</w:t>
                  </w:r>
                </w:p>
                <w:p w14:paraId="65F6F4F7" w14:textId="77777777" w:rsidR="00D42BD9" w:rsidRPr="00274FB6" w:rsidRDefault="00D42BD9" w:rsidP="002750C3">
                  <w:pPr>
                    <w:pStyle w:val="TableParagraph"/>
                    <w:numPr>
                      <w:ilvl w:val="0"/>
                      <w:numId w:val="2"/>
                    </w:numPr>
                    <w:tabs>
                      <w:tab w:val="left" w:pos="406"/>
                    </w:tabs>
                    <w:spacing w:before="183" w:after="0"/>
                    <w:ind w:left="406" w:hanging="294"/>
                    <w:jc w:val="left"/>
                    <w:rPr>
                      <w:rFonts w:asciiTheme="majorBidi" w:hAnsiTheme="majorBidi" w:cstheme="majorBidi"/>
                      <w:b/>
                      <w:sz w:val="20"/>
                      <w:szCs w:val="20"/>
                    </w:rPr>
                  </w:pPr>
                  <w:r w:rsidRPr="00274FB6">
                    <w:rPr>
                      <w:rFonts w:asciiTheme="majorBidi" w:hAnsiTheme="majorBidi" w:cstheme="majorBidi"/>
                      <w:b/>
                      <w:sz w:val="20"/>
                      <w:szCs w:val="20"/>
                    </w:rPr>
                    <w:t>özgün</w:t>
                  </w:r>
                  <w:r w:rsidRPr="00274FB6">
                    <w:rPr>
                      <w:rFonts w:asciiTheme="majorBidi" w:hAnsiTheme="majorBidi" w:cstheme="majorBidi"/>
                      <w:b/>
                      <w:spacing w:val="-13"/>
                      <w:sz w:val="20"/>
                      <w:szCs w:val="20"/>
                    </w:rPr>
                    <w:t xml:space="preserve"> </w:t>
                  </w:r>
                  <w:r w:rsidRPr="00274FB6">
                    <w:rPr>
                      <w:rFonts w:asciiTheme="majorBidi" w:hAnsiTheme="majorBidi" w:cstheme="majorBidi"/>
                      <w:b/>
                      <w:spacing w:val="-2"/>
                      <w:sz w:val="20"/>
                      <w:szCs w:val="20"/>
                    </w:rPr>
                    <w:t>değeri,</w:t>
                  </w:r>
                </w:p>
                <w:p w14:paraId="4E209B45" w14:textId="77777777" w:rsidR="00D42BD9" w:rsidRPr="00274FB6" w:rsidRDefault="00D42BD9" w:rsidP="002750C3">
                  <w:pPr>
                    <w:pStyle w:val="TableParagraph"/>
                    <w:numPr>
                      <w:ilvl w:val="0"/>
                      <w:numId w:val="2"/>
                    </w:numPr>
                    <w:tabs>
                      <w:tab w:val="left" w:pos="412"/>
                    </w:tabs>
                    <w:spacing w:before="180" w:after="0"/>
                    <w:ind w:left="412" w:hanging="300"/>
                    <w:jc w:val="left"/>
                    <w:rPr>
                      <w:rFonts w:asciiTheme="majorBidi" w:hAnsiTheme="majorBidi" w:cstheme="majorBidi"/>
                      <w:b/>
                      <w:sz w:val="20"/>
                      <w:szCs w:val="20"/>
                    </w:rPr>
                  </w:pPr>
                  <w:r w:rsidRPr="00274FB6">
                    <w:rPr>
                      <w:rFonts w:asciiTheme="majorBidi" w:hAnsiTheme="majorBidi" w:cstheme="majorBidi"/>
                      <w:b/>
                      <w:spacing w:val="-2"/>
                      <w:sz w:val="20"/>
                      <w:szCs w:val="20"/>
                    </w:rPr>
                    <w:t>yöntemi,</w:t>
                  </w:r>
                </w:p>
                <w:p w14:paraId="53F1835A" w14:textId="77777777" w:rsidR="00D42BD9" w:rsidRPr="00274FB6" w:rsidRDefault="00D42BD9" w:rsidP="002750C3">
                  <w:pPr>
                    <w:pStyle w:val="TableParagraph"/>
                    <w:numPr>
                      <w:ilvl w:val="0"/>
                      <w:numId w:val="2"/>
                    </w:numPr>
                    <w:tabs>
                      <w:tab w:val="left" w:pos="386"/>
                    </w:tabs>
                    <w:spacing w:before="180" w:after="0"/>
                    <w:ind w:left="386" w:hanging="274"/>
                    <w:jc w:val="left"/>
                    <w:rPr>
                      <w:rFonts w:asciiTheme="majorBidi" w:hAnsiTheme="majorBidi" w:cstheme="majorBidi"/>
                      <w:b/>
                      <w:sz w:val="20"/>
                      <w:szCs w:val="20"/>
                    </w:rPr>
                  </w:pPr>
                  <w:r w:rsidRPr="00274FB6">
                    <w:rPr>
                      <w:rFonts w:asciiTheme="majorBidi" w:hAnsiTheme="majorBidi" w:cstheme="majorBidi"/>
                      <w:b/>
                      <w:spacing w:val="-2"/>
                      <w:sz w:val="20"/>
                      <w:szCs w:val="20"/>
                    </w:rPr>
                    <w:t>yönetimi</w:t>
                  </w:r>
                </w:p>
                <w:p w14:paraId="7348F300" w14:textId="77777777" w:rsidR="00D42BD9" w:rsidRPr="00274FB6" w:rsidRDefault="00D42BD9" w:rsidP="00D42BD9">
                  <w:pPr>
                    <w:pStyle w:val="TableParagraph"/>
                    <w:spacing w:before="183"/>
                    <w:ind w:left="112"/>
                    <w:rPr>
                      <w:rFonts w:asciiTheme="majorBidi" w:hAnsiTheme="majorBidi" w:cstheme="majorBidi"/>
                      <w:b/>
                      <w:sz w:val="20"/>
                      <w:szCs w:val="20"/>
                    </w:rPr>
                  </w:pPr>
                  <w:r w:rsidRPr="00274FB6">
                    <w:rPr>
                      <w:rFonts w:asciiTheme="majorBidi" w:hAnsiTheme="majorBidi" w:cstheme="majorBidi"/>
                      <w:b/>
                      <w:spacing w:val="-5"/>
                      <w:sz w:val="20"/>
                      <w:szCs w:val="20"/>
                    </w:rPr>
                    <w:t>ve</w:t>
                  </w:r>
                </w:p>
                <w:p w14:paraId="509F4900" w14:textId="77777777" w:rsidR="00D42BD9" w:rsidRPr="00274FB6" w:rsidRDefault="00D42BD9" w:rsidP="002750C3">
                  <w:pPr>
                    <w:pStyle w:val="TableParagraph"/>
                    <w:numPr>
                      <w:ilvl w:val="0"/>
                      <w:numId w:val="2"/>
                    </w:numPr>
                    <w:tabs>
                      <w:tab w:val="left" w:pos="412"/>
                    </w:tabs>
                    <w:spacing w:before="181" w:after="0"/>
                    <w:ind w:left="412" w:hanging="300"/>
                    <w:jc w:val="left"/>
                    <w:rPr>
                      <w:rFonts w:asciiTheme="majorBidi" w:hAnsiTheme="majorBidi" w:cstheme="majorBidi"/>
                      <w:b/>
                      <w:sz w:val="20"/>
                      <w:szCs w:val="20"/>
                    </w:rPr>
                  </w:pPr>
                  <w:r w:rsidRPr="00274FB6">
                    <w:rPr>
                      <w:rFonts w:asciiTheme="majorBidi" w:hAnsiTheme="majorBidi" w:cstheme="majorBidi"/>
                      <w:b/>
                      <w:sz w:val="20"/>
                      <w:szCs w:val="20"/>
                    </w:rPr>
                    <w:t>yaygın</w:t>
                  </w:r>
                  <w:r w:rsidRPr="00274FB6">
                    <w:rPr>
                      <w:rFonts w:asciiTheme="majorBidi" w:hAnsiTheme="majorBidi" w:cstheme="majorBidi"/>
                      <w:b/>
                      <w:spacing w:val="-11"/>
                      <w:sz w:val="20"/>
                      <w:szCs w:val="20"/>
                    </w:rPr>
                    <w:t xml:space="preserve"> </w:t>
                  </w:r>
                  <w:r w:rsidRPr="00274FB6">
                    <w:rPr>
                      <w:rFonts w:asciiTheme="majorBidi" w:hAnsiTheme="majorBidi" w:cstheme="majorBidi"/>
                      <w:b/>
                      <w:spacing w:val="-2"/>
                      <w:sz w:val="20"/>
                      <w:szCs w:val="20"/>
                    </w:rPr>
                    <w:t>etkisinin</w:t>
                  </w:r>
                </w:p>
                <w:p w14:paraId="09C0648A" w14:textId="77777777" w:rsidR="00D42BD9" w:rsidRPr="00274FB6" w:rsidRDefault="00D42BD9" w:rsidP="00D42BD9">
                  <w:pPr>
                    <w:pStyle w:val="TableParagraph"/>
                    <w:spacing w:before="182"/>
                    <w:ind w:left="19" w:right="2"/>
                    <w:jc w:val="center"/>
                    <w:rPr>
                      <w:rFonts w:asciiTheme="majorBidi" w:hAnsiTheme="majorBidi" w:cstheme="majorBidi"/>
                      <w:b/>
                      <w:sz w:val="20"/>
                      <w:szCs w:val="20"/>
                    </w:rPr>
                  </w:pPr>
                  <w:r w:rsidRPr="00274FB6">
                    <w:rPr>
                      <w:rFonts w:asciiTheme="majorBidi" w:hAnsiTheme="majorBidi" w:cstheme="majorBidi"/>
                      <w:b/>
                      <w:sz w:val="20"/>
                      <w:szCs w:val="20"/>
                    </w:rPr>
                    <w:t>ana</w:t>
                  </w:r>
                  <w:r w:rsidRPr="00274FB6">
                    <w:rPr>
                      <w:rFonts w:asciiTheme="majorBidi" w:hAnsiTheme="majorBidi" w:cstheme="majorBidi"/>
                      <w:b/>
                      <w:spacing w:val="-13"/>
                      <w:sz w:val="20"/>
                      <w:szCs w:val="20"/>
                    </w:rPr>
                    <w:t xml:space="preserve"> </w:t>
                  </w:r>
                  <w:r w:rsidRPr="00274FB6">
                    <w:rPr>
                      <w:rFonts w:asciiTheme="majorBidi" w:hAnsiTheme="majorBidi" w:cstheme="majorBidi"/>
                      <w:b/>
                      <w:sz w:val="20"/>
                      <w:szCs w:val="20"/>
                    </w:rPr>
                    <w:t>hatlarını</w:t>
                  </w:r>
                  <w:r w:rsidRPr="00274FB6">
                    <w:rPr>
                      <w:rFonts w:asciiTheme="majorBidi" w:hAnsiTheme="majorBidi" w:cstheme="majorBidi"/>
                      <w:b/>
                      <w:spacing w:val="-7"/>
                      <w:sz w:val="20"/>
                      <w:szCs w:val="20"/>
                    </w:rPr>
                    <w:t xml:space="preserve"> </w:t>
                  </w:r>
                  <w:r w:rsidRPr="00274FB6">
                    <w:rPr>
                      <w:rFonts w:asciiTheme="majorBidi" w:hAnsiTheme="majorBidi" w:cstheme="majorBidi"/>
                      <w:b/>
                      <w:sz w:val="20"/>
                      <w:szCs w:val="20"/>
                    </w:rPr>
                    <w:t>kapsaması</w:t>
                  </w:r>
                  <w:r w:rsidRPr="00274FB6">
                    <w:rPr>
                      <w:rFonts w:asciiTheme="majorBidi" w:hAnsiTheme="majorBidi" w:cstheme="majorBidi"/>
                      <w:b/>
                      <w:spacing w:val="-10"/>
                      <w:sz w:val="20"/>
                      <w:szCs w:val="20"/>
                    </w:rPr>
                    <w:t xml:space="preserve"> </w:t>
                  </w:r>
                  <w:r w:rsidRPr="00274FB6">
                    <w:rPr>
                      <w:rFonts w:asciiTheme="majorBidi" w:hAnsiTheme="majorBidi" w:cstheme="majorBidi"/>
                      <w:b/>
                      <w:spacing w:val="-2"/>
                      <w:sz w:val="20"/>
                      <w:szCs w:val="20"/>
                    </w:rPr>
                    <w:t>beklenir.</w:t>
                  </w:r>
                </w:p>
                <w:p w14:paraId="34DDA5F3" w14:textId="77777777" w:rsidR="00D42BD9" w:rsidRPr="00274FB6" w:rsidRDefault="00D42BD9" w:rsidP="00D42BD9">
                  <w:pPr>
                    <w:jc w:val="center"/>
                    <w:rPr>
                      <w:rFonts w:asciiTheme="majorBidi" w:hAnsiTheme="majorBidi" w:cstheme="majorBidi"/>
                      <w:b/>
                      <w:sz w:val="20"/>
                      <w:szCs w:val="20"/>
                    </w:rPr>
                  </w:pPr>
                  <w:r w:rsidRPr="00274FB6">
                    <w:rPr>
                      <w:rFonts w:asciiTheme="majorBidi" w:hAnsiTheme="majorBidi" w:cstheme="majorBidi"/>
                      <w:b/>
                      <w:sz w:val="20"/>
                      <w:szCs w:val="20"/>
                    </w:rPr>
                    <w:t>Her</w:t>
                  </w:r>
                  <w:r w:rsidRPr="00274FB6">
                    <w:rPr>
                      <w:rFonts w:asciiTheme="majorBidi" w:hAnsiTheme="majorBidi" w:cstheme="majorBidi"/>
                      <w:b/>
                      <w:spacing w:val="-11"/>
                      <w:sz w:val="20"/>
                      <w:szCs w:val="20"/>
                    </w:rPr>
                    <w:t xml:space="preserve"> </w:t>
                  </w:r>
                  <w:r w:rsidRPr="00274FB6">
                    <w:rPr>
                      <w:rFonts w:asciiTheme="majorBidi" w:hAnsiTheme="majorBidi" w:cstheme="majorBidi"/>
                      <w:b/>
                      <w:sz w:val="20"/>
                      <w:szCs w:val="20"/>
                    </w:rPr>
                    <w:t>bir</w:t>
                  </w:r>
                  <w:r w:rsidRPr="00274FB6">
                    <w:rPr>
                      <w:rFonts w:asciiTheme="majorBidi" w:hAnsiTheme="majorBidi" w:cstheme="majorBidi"/>
                      <w:b/>
                      <w:spacing w:val="-10"/>
                      <w:sz w:val="20"/>
                      <w:szCs w:val="20"/>
                    </w:rPr>
                    <w:t xml:space="preserve"> </w:t>
                  </w:r>
                  <w:r w:rsidRPr="00274FB6">
                    <w:rPr>
                      <w:rFonts w:asciiTheme="majorBidi" w:hAnsiTheme="majorBidi" w:cstheme="majorBidi"/>
                      <w:b/>
                      <w:sz w:val="20"/>
                      <w:szCs w:val="20"/>
                    </w:rPr>
                    <w:t>özet</w:t>
                  </w:r>
                  <w:r w:rsidRPr="00274FB6">
                    <w:rPr>
                      <w:rFonts w:asciiTheme="majorBidi" w:hAnsiTheme="majorBidi" w:cstheme="majorBidi"/>
                      <w:b/>
                      <w:spacing w:val="-11"/>
                      <w:sz w:val="20"/>
                      <w:szCs w:val="20"/>
                    </w:rPr>
                    <w:t xml:space="preserve"> </w:t>
                  </w:r>
                  <w:r w:rsidRPr="00274FB6">
                    <w:rPr>
                      <w:rFonts w:asciiTheme="majorBidi" w:hAnsiTheme="majorBidi" w:cstheme="majorBidi"/>
                      <w:b/>
                      <w:sz w:val="20"/>
                      <w:szCs w:val="20"/>
                    </w:rPr>
                    <w:t>600</w:t>
                  </w:r>
                  <w:r w:rsidRPr="00274FB6">
                    <w:rPr>
                      <w:rFonts w:asciiTheme="majorBidi" w:hAnsiTheme="majorBidi" w:cstheme="majorBidi"/>
                      <w:b/>
                      <w:spacing w:val="-7"/>
                      <w:sz w:val="20"/>
                      <w:szCs w:val="20"/>
                    </w:rPr>
                    <w:t xml:space="preserve"> </w:t>
                  </w:r>
                  <w:r w:rsidRPr="00274FB6">
                    <w:rPr>
                      <w:rFonts w:asciiTheme="majorBidi" w:hAnsiTheme="majorBidi" w:cstheme="majorBidi"/>
                      <w:b/>
                      <w:sz w:val="20"/>
                      <w:szCs w:val="20"/>
                    </w:rPr>
                    <w:t>kelime</w:t>
                  </w:r>
                  <w:r w:rsidRPr="00274FB6">
                    <w:rPr>
                      <w:rFonts w:asciiTheme="majorBidi" w:hAnsiTheme="majorBidi" w:cstheme="majorBidi"/>
                      <w:b/>
                      <w:spacing w:val="-12"/>
                      <w:sz w:val="20"/>
                      <w:szCs w:val="20"/>
                    </w:rPr>
                    <w:t xml:space="preserve"> </w:t>
                  </w:r>
                  <w:r w:rsidRPr="00274FB6">
                    <w:rPr>
                      <w:rFonts w:asciiTheme="majorBidi" w:hAnsiTheme="majorBidi" w:cstheme="majorBidi"/>
                      <w:b/>
                      <w:sz w:val="20"/>
                      <w:szCs w:val="20"/>
                    </w:rPr>
                    <w:t>ile</w:t>
                  </w:r>
                  <w:r w:rsidRPr="00274FB6">
                    <w:rPr>
                      <w:rFonts w:asciiTheme="majorBidi" w:hAnsiTheme="majorBidi" w:cstheme="majorBidi"/>
                      <w:b/>
                      <w:spacing w:val="-12"/>
                      <w:sz w:val="20"/>
                      <w:szCs w:val="20"/>
                    </w:rPr>
                    <w:t xml:space="preserve"> </w:t>
                  </w:r>
                  <w:r w:rsidRPr="00274FB6">
                    <w:rPr>
                      <w:rFonts w:asciiTheme="majorBidi" w:hAnsiTheme="majorBidi" w:cstheme="majorBidi"/>
                      <w:b/>
                      <w:sz w:val="20"/>
                      <w:szCs w:val="20"/>
                    </w:rPr>
                    <w:t>sınırlandırılmalıdır.</w:t>
                  </w:r>
                  <w:r w:rsidRPr="00274FB6">
                    <w:rPr>
                      <w:rFonts w:asciiTheme="majorBidi" w:hAnsiTheme="majorBidi" w:cstheme="majorBidi"/>
                      <w:b/>
                      <w:spacing w:val="-8"/>
                      <w:sz w:val="20"/>
                      <w:szCs w:val="20"/>
                    </w:rPr>
                    <w:t xml:space="preserve"> </w:t>
                  </w:r>
                  <w:r w:rsidRPr="00274FB6">
                    <w:rPr>
                      <w:rFonts w:asciiTheme="majorBidi" w:hAnsiTheme="majorBidi" w:cstheme="majorBidi"/>
                      <w:b/>
                      <w:sz w:val="20"/>
                      <w:szCs w:val="20"/>
                    </w:rPr>
                    <w:t>Bu</w:t>
                  </w:r>
                  <w:r w:rsidRPr="00274FB6">
                    <w:rPr>
                      <w:rFonts w:asciiTheme="majorBidi" w:hAnsiTheme="majorBidi" w:cstheme="majorBidi"/>
                      <w:b/>
                      <w:spacing w:val="-9"/>
                      <w:sz w:val="20"/>
                      <w:szCs w:val="20"/>
                    </w:rPr>
                    <w:t xml:space="preserve"> </w:t>
                  </w:r>
                  <w:r w:rsidRPr="00274FB6">
                    <w:rPr>
                      <w:rFonts w:asciiTheme="majorBidi" w:hAnsiTheme="majorBidi" w:cstheme="majorBidi"/>
                      <w:b/>
                      <w:sz w:val="20"/>
                      <w:szCs w:val="20"/>
                    </w:rPr>
                    <w:t>bölümün</w:t>
                  </w:r>
                  <w:r w:rsidRPr="00274FB6">
                    <w:rPr>
                      <w:rFonts w:asciiTheme="majorBidi" w:hAnsiTheme="majorBidi" w:cstheme="majorBidi"/>
                      <w:b/>
                      <w:spacing w:val="-10"/>
                      <w:sz w:val="20"/>
                      <w:szCs w:val="20"/>
                    </w:rPr>
                    <w:t xml:space="preserve"> </w:t>
                  </w:r>
                  <w:r w:rsidRPr="00274FB6">
                    <w:rPr>
                      <w:rFonts w:asciiTheme="majorBidi" w:hAnsiTheme="majorBidi" w:cstheme="majorBidi"/>
                      <w:b/>
                      <w:sz w:val="20"/>
                      <w:szCs w:val="20"/>
                    </w:rPr>
                    <w:t>en</w:t>
                  </w:r>
                  <w:r w:rsidRPr="00274FB6">
                    <w:rPr>
                      <w:rFonts w:asciiTheme="majorBidi" w:hAnsiTheme="majorBidi" w:cstheme="majorBidi"/>
                      <w:b/>
                      <w:spacing w:val="-10"/>
                      <w:sz w:val="20"/>
                      <w:szCs w:val="20"/>
                    </w:rPr>
                    <w:t xml:space="preserve"> </w:t>
                  </w:r>
                  <w:r w:rsidRPr="00274FB6">
                    <w:rPr>
                      <w:rFonts w:asciiTheme="majorBidi" w:hAnsiTheme="majorBidi" w:cstheme="majorBidi"/>
                      <w:b/>
                      <w:sz w:val="20"/>
                      <w:szCs w:val="20"/>
                    </w:rPr>
                    <w:t>son</w:t>
                  </w:r>
                  <w:r w:rsidRPr="00274FB6">
                    <w:rPr>
                      <w:rFonts w:asciiTheme="majorBidi" w:hAnsiTheme="majorBidi" w:cstheme="majorBidi"/>
                      <w:b/>
                      <w:spacing w:val="-8"/>
                      <w:sz w:val="20"/>
                      <w:szCs w:val="20"/>
                    </w:rPr>
                    <w:t xml:space="preserve"> </w:t>
                  </w:r>
                  <w:r w:rsidRPr="00274FB6">
                    <w:rPr>
                      <w:rFonts w:asciiTheme="majorBidi" w:hAnsiTheme="majorBidi" w:cstheme="majorBidi"/>
                      <w:b/>
                      <w:sz w:val="20"/>
                      <w:szCs w:val="20"/>
                    </w:rPr>
                    <w:t>yazılması</w:t>
                  </w:r>
                  <w:r w:rsidRPr="00274FB6">
                    <w:rPr>
                      <w:rFonts w:asciiTheme="majorBidi" w:hAnsiTheme="majorBidi" w:cstheme="majorBidi"/>
                      <w:b/>
                      <w:spacing w:val="-7"/>
                      <w:sz w:val="20"/>
                      <w:szCs w:val="20"/>
                    </w:rPr>
                    <w:t xml:space="preserve"> </w:t>
                  </w:r>
                  <w:r w:rsidRPr="00274FB6">
                    <w:rPr>
                      <w:rFonts w:asciiTheme="majorBidi" w:hAnsiTheme="majorBidi" w:cstheme="majorBidi"/>
                      <w:b/>
                      <w:spacing w:val="-2"/>
                      <w:sz w:val="20"/>
                      <w:szCs w:val="20"/>
                    </w:rPr>
                    <w:t>önerilir</w:t>
                  </w:r>
                </w:p>
              </w:tc>
            </w:tr>
            <w:tr w:rsidR="00D42BD9" w:rsidRPr="00BC48A6" w14:paraId="62AA2D44" w14:textId="77777777" w:rsidTr="00D42BD9">
              <w:trPr>
                <w:trHeight w:val="746"/>
                <w:jc w:val="center"/>
              </w:trPr>
              <w:tc>
                <w:tcPr>
                  <w:tcW w:w="10832" w:type="dxa"/>
                  <w:shd w:val="clear" w:color="auto" w:fill="auto"/>
                  <w:vAlign w:val="center"/>
                </w:tcPr>
                <w:p w14:paraId="0AE3DD37" w14:textId="77777777" w:rsidR="00D42BD9" w:rsidRPr="00BC48A6" w:rsidRDefault="00D42BD9" w:rsidP="00D42BD9">
                  <w:pPr>
                    <w:rPr>
                      <w:rFonts w:asciiTheme="majorBidi" w:hAnsiTheme="majorBidi" w:cstheme="majorBidi"/>
                      <w:b/>
                      <w:sz w:val="20"/>
                      <w:szCs w:val="20"/>
                    </w:rPr>
                  </w:pPr>
                  <w:r w:rsidRPr="00BC48A6">
                    <w:rPr>
                      <w:rFonts w:asciiTheme="majorBidi" w:hAnsiTheme="majorBidi" w:cstheme="majorBidi"/>
                      <w:b/>
                      <w:sz w:val="20"/>
                      <w:szCs w:val="20"/>
                    </w:rPr>
                    <w:t>Anahtar Kelimeler:</w:t>
                  </w:r>
                  <w:r w:rsidRPr="00BC48A6">
                    <w:rPr>
                      <w:rFonts w:asciiTheme="majorBidi" w:hAnsiTheme="majorBidi" w:cstheme="majorBidi"/>
                      <w:b/>
                    </w:rPr>
                    <w:t xml:space="preserve"> (Anahtar kelimler en az 3 tane olmalı)</w:t>
                  </w:r>
                </w:p>
              </w:tc>
            </w:tr>
          </w:tbl>
          <w:p w14:paraId="7B6A6909" w14:textId="77777777" w:rsidR="007C7F44" w:rsidRDefault="007C7F44" w:rsidP="0079548E">
            <w:pPr>
              <w:pStyle w:val="Sf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76751" w:rsidRPr="00274FB6" w14:paraId="7C68519B" w14:textId="77777777" w:rsidTr="00376751">
              <w:trPr>
                <w:trHeight w:val="525"/>
                <w:jc w:val="center"/>
              </w:trPr>
              <w:tc>
                <w:tcPr>
                  <w:tcW w:w="10832" w:type="dxa"/>
                  <w:shd w:val="clear" w:color="auto" w:fill="auto"/>
                  <w:vAlign w:val="center"/>
                </w:tcPr>
                <w:p w14:paraId="2148AED8" w14:textId="77777777" w:rsidR="00376751" w:rsidRPr="00274FB6" w:rsidRDefault="00376751" w:rsidP="00376751">
                  <w:pPr>
                    <w:rPr>
                      <w:rFonts w:asciiTheme="majorBidi" w:hAnsiTheme="majorBidi" w:cstheme="majorBidi"/>
                      <w:b/>
                      <w:sz w:val="20"/>
                      <w:szCs w:val="20"/>
                    </w:rPr>
                  </w:pPr>
                  <w:r w:rsidRPr="00274FB6">
                    <w:rPr>
                      <w:rFonts w:asciiTheme="majorBidi" w:hAnsiTheme="majorBidi" w:cstheme="majorBidi"/>
                      <w:b/>
                      <w:sz w:val="20"/>
                      <w:szCs w:val="20"/>
                    </w:rPr>
                    <w:t xml:space="preserve">Project </w:t>
                  </w:r>
                  <w:proofErr w:type="spellStart"/>
                  <w:r w:rsidRPr="00274FB6">
                    <w:rPr>
                      <w:rFonts w:asciiTheme="majorBidi" w:hAnsiTheme="majorBidi" w:cstheme="majorBidi"/>
                      <w:b/>
                      <w:sz w:val="20"/>
                      <w:szCs w:val="20"/>
                    </w:rPr>
                    <w:t>Title</w:t>
                  </w:r>
                  <w:proofErr w:type="spellEnd"/>
                  <w:r w:rsidRPr="00274FB6">
                    <w:rPr>
                      <w:rFonts w:asciiTheme="majorBidi" w:hAnsiTheme="majorBidi" w:cstheme="majorBidi"/>
                      <w:b/>
                      <w:sz w:val="20"/>
                      <w:szCs w:val="20"/>
                    </w:rPr>
                    <w:t>:</w:t>
                  </w:r>
                </w:p>
              </w:tc>
            </w:tr>
            <w:tr w:rsidR="00376751" w:rsidRPr="00274FB6" w14:paraId="0A58FD5C" w14:textId="77777777" w:rsidTr="00376751">
              <w:trPr>
                <w:trHeight w:val="2936"/>
                <w:jc w:val="center"/>
              </w:trPr>
              <w:tc>
                <w:tcPr>
                  <w:tcW w:w="10832" w:type="dxa"/>
                  <w:shd w:val="clear" w:color="auto" w:fill="auto"/>
                </w:tcPr>
                <w:p w14:paraId="490FAFE7" w14:textId="77777777" w:rsidR="00376751" w:rsidRPr="00BC48A6" w:rsidRDefault="00376751" w:rsidP="00376751">
                  <w:pPr>
                    <w:jc w:val="center"/>
                    <w:rPr>
                      <w:rFonts w:asciiTheme="majorBidi" w:hAnsiTheme="majorBidi" w:cstheme="majorBidi"/>
                      <w:b/>
                      <w:sz w:val="20"/>
                      <w:szCs w:val="20"/>
                    </w:rPr>
                  </w:pPr>
                </w:p>
                <w:p w14:paraId="79DC0FD9" w14:textId="77777777" w:rsidR="00376751" w:rsidRPr="00BC48A6" w:rsidRDefault="00376751" w:rsidP="00376751">
                  <w:pPr>
                    <w:jc w:val="center"/>
                    <w:rPr>
                      <w:rFonts w:asciiTheme="majorBidi" w:hAnsiTheme="majorBidi" w:cstheme="majorBidi"/>
                      <w:b/>
                      <w:sz w:val="20"/>
                      <w:szCs w:val="20"/>
                    </w:rPr>
                  </w:pPr>
                  <w:r w:rsidRPr="00BC48A6">
                    <w:rPr>
                      <w:rFonts w:asciiTheme="majorBidi" w:hAnsiTheme="majorBidi" w:cstheme="majorBidi"/>
                      <w:b/>
                      <w:sz w:val="20"/>
                      <w:szCs w:val="20"/>
                    </w:rPr>
                    <w:t xml:space="preserve">Project </w:t>
                  </w:r>
                  <w:proofErr w:type="spellStart"/>
                  <w:r w:rsidRPr="00BC48A6">
                    <w:rPr>
                      <w:rFonts w:asciiTheme="majorBidi" w:hAnsiTheme="majorBidi" w:cstheme="majorBidi"/>
                      <w:b/>
                      <w:sz w:val="20"/>
                      <w:szCs w:val="20"/>
                    </w:rPr>
                    <w:t>Summary</w:t>
                  </w:r>
                  <w:proofErr w:type="spellEnd"/>
                </w:p>
              </w:tc>
            </w:tr>
            <w:tr w:rsidR="00376751" w:rsidRPr="00274FB6" w14:paraId="76120EEA" w14:textId="77777777" w:rsidTr="00376751">
              <w:trPr>
                <w:trHeight w:val="746"/>
                <w:jc w:val="center"/>
              </w:trPr>
              <w:tc>
                <w:tcPr>
                  <w:tcW w:w="10832" w:type="dxa"/>
                  <w:shd w:val="clear" w:color="auto" w:fill="auto"/>
                  <w:vAlign w:val="center"/>
                </w:tcPr>
                <w:p w14:paraId="12FC59EA" w14:textId="77777777" w:rsidR="00376751" w:rsidRPr="00274FB6" w:rsidRDefault="00376751" w:rsidP="00376751">
                  <w:pPr>
                    <w:rPr>
                      <w:rFonts w:asciiTheme="majorBidi" w:hAnsiTheme="majorBidi" w:cstheme="majorBidi"/>
                      <w:b/>
                      <w:sz w:val="20"/>
                      <w:szCs w:val="20"/>
                    </w:rPr>
                  </w:pPr>
                  <w:proofErr w:type="spellStart"/>
                  <w:r w:rsidRPr="00274FB6">
                    <w:rPr>
                      <w:rFonts w:asciiTheme="majorBidi" w:hAnsiTheme="majorBidi" w:cstheme="majorBidi"/>
                      <w:b/>
                      <w:sz w:val="20"/>
                      <w:szCs w:val="20"/>
                    </w:rPr>
                    <w:t>Keywords</w:t>
                  </w:r>
                  <w:proofErr w:type="spellEnd"/>
                  <w:r w:rsidRPr="00274FB6">
                    <w:rPr>
                      <w:rFonts w:asciiTheme="majorBidi" w:hAnsiTheme="majorBidi" w:cstheme="majorBidi"/>
                      <w:b/>
                      <w:sz w:val="20"/>
                      <w:szCs w:val="20"/>
                    </w:rPr>
                    <w:t>:</w:t>
                  </w:r>
                </w:p>
              </w:tc>
            </w:tr>
          </w:tbl>
          <w:p w14:paraId="1BBFBD27" w14:textId="77777777" w:rsidR="00376751" w:rsidRDefault="00376751" w:rsidP="00376751">
            <w:pPr>
              <w:pStyle w:val="Sfr"/>
            </w:pPr>
          </w:p>
          <w:p w14:paraId="1996C8BA" w14:textId="462F32E1" w:rsidR="00376751" w:rsidRPr="00376751" w:rsidRDefault="00376751" w:rsidP="00376751">
            <w:pPr>
              <w:pStyle w:val="Sfr"/>
              <w:rPr>
                <w:b/>
                <w:bCs/>
              </w:rPr>
            </w:pPr>
            <w:r w:rsidRPr="00376751">
              <w:rPr>
                <w:b/>
                <w:bCs/>
              </w:rPr>
              <w:t>12. KONUNUN ÖNEMİ VE ÖZGÜN DEĞERİ</w:t>
            </w:r>
          </w:p>
          <w:p w14:paraId="228BCBCC" w14:textId="77777777" w:rsidR="00376751" w:rsidRPr="00274FB6" w:rsidRDefault="00376751" w:rsidP="00376751">
            <w:pPr>
              <w:pStyle w:val="Sfr"/>
            </w:pPr>
            <w:r w:rsidRPr="00274FB6">
              <w:t>Proje önerisinde ele alınan konunun önemi, literatürün eleştirel bir değerlendirmesinin yanı sıra nitel veya nicel verilerle açıklanır. Konunun arka planı, günümüzde gelinen durum ve güncelliği yorumlanarak literatürün projeyle ilişkisi ortaya konur.</w:t>
            </w:r>
          </w:p>
          <w:p w14:paraId="5D7A3B41" w14:textId="1AFD4AC7" w:rsidR="007C7F44" w:rsidRDefault="00376751" w:rsidP="00376751">
            <w:pPr>
              <w:pStyle w:val="Sfr"/>
              <w:rPr>
                <w:rFonts w:asciiTheme="majorBidi" w:hAnsiTheme="majorBidi" w:cstheme="majorBidi"/>
                <w:sz w:val="20"/>
                <w:szCs w:val="20"/>
              </w:rPr>
            </w:pPr>
            <w:r w:rsidRPr="00274FB6">
              <w:rPr>
                <w:rFonts w:asciiTheme="majorBidi" w:hAnsiTheme="majorBidi" w:cstheme="majorBidi"/>
                <w:sz w:val="20"/>
                <w:szCs w:val="20"/>
              </w:rPr>
              <w:t>(Özgün değer yazılırken proje önerisinin bilimsel niteliği, farklılığı ve yeniliği, alandaki hangi eksiği nasıl gidereceği veya hangi soruna nasıl bir çözüm getireceği vurgulanır. İlgili bilim ve teknoloji alanlarına kavramsal, kuramsal veya metodolojik olarak ne gibi özgün katkılarda bulunacağı kaynak gösterilerek açıklanır.)</w:t>
            </w:r>
          </w:p>
          <w:p w14:paraId="4D79BAD6" w14:textId="77777777" w:rsidR="002C6CDD" w:rsidRDefault="002C6CDD" w:rsidP="00376751">
            <w:pPr>
              <w:pStyle w:val="Sfr"/>
            </w:pPr>
          </w:p>
          <w:p w14:paraId="74B532DD" w14:textId="3A5888DC" w:rsidR="007C7F44" w:rsidRDefault="007C7F44" w:rsidP="0079548E">
            <w:pPr>
              <w:pStyle w:val="Sfr"/>
            </w:pPr>
          </w:p>
        </w:tc>
      </w:tr>
    </w:tbl>
    <w:p w14:paraId="04F0BBAC" w14:textId="7A2DFA8E" w:rsidR="009E5D21" w:rsidRDefault="009E5D21">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5931"/>
        <w:gridCol w:w="1470"/>
        <w:gridCol w:w="1429"/>
        <w:gridCol w:w="34"/>
      </w:tblGrid>
      <w:tr w:rsidR="0079548E" w14:paraId="70AA9AD5" w14:textId="77777777" w:rsidTr="006A39B5">
        <w:trPr>
          <w:cantSplit/>
          <w:trHeight w:val="274"/>
          <w:jc w:val="center"/>
        </w:trPr>
        <w:tc>
          <w:tcPr>
            <w:tcW w:w="1626" w:type="dxa"/>
            <w:vMerge w:val="restart"/>
            <w:vAlign w:val="center"/>
          </w:tcPr>
          <w:p w14:paraId="4B539825" w14:textId="77777777" w:rsidR="0079548E" w:rsidRDefault="0079548E" w:rsidP="00757527">
            <w:pPr>
              <w:pStyle w:val="Sfr"/>
            </w:pPr>
            <w:r w:rsidRPr="00267BCC">
              <w:rPr>
                <w:noProof/>
                <w:lang w:eastAsia="tr-TR"/>
              </w:rPr>
              <w:lastRenderedPageBreak/>
              <w:drawing>
                <wp:inline distT="0" distB="0" distL="0" distR="0" wp14:anchorId="3E2FDFD3" wp14:editId="4DAA79EB">
                  <wp:extent cx="895350" cy="8953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1" w:type="dxa"/>
            <w:vMerge w:val="restart"/>
            <w:vAlign w:val="center"/>
          </w:tcPr>
          <w:p w14:paraId="6100B003" w14:textId="77777777" w:rsidR="0079548E" w:rsidRDefault="0079548E" w:rsidP="0089057F">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726D447E" w14:textId="77777777" w:rsidR="0079548E" w:rsidRDefault="0079548E" w:rsidP="0089057F">
            <w:pPr>
              <w:pStyle w:val="Sfr"/>
              <w:jc w:val="center"/>
              <w:rPr>
                <w:rFonts w:eastAsia="Trajan Pro"/>
                <w:b/>
                <w:bCs/>
                <w:color w:val="000000" w:themeColor="text1"/>
                <w:position w:val="2"/>
              </w:rPr>
            </w:pPr>
          </w:p>
          <w:p w14:paraId="64E99B12" w14:textId="77777777" w:rsidR="0079548E" w:rsidRDefault="0079548E" w:rsidP="0089057F">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70EEE0C5" w14:textId="77777777" w:rsidR="0079548E" w:rsidRDefault="0079548E" w:rsidP="0089057F">
            <w:pPr>
              <w:pStyle w:val="Sfr"/>
              <w:jc w:val="center"/>
            </w:pPr>
            <w:r w:rsidRPr="0043127A">
              <w:rPr>
                <w:rFonts w:eastAsia="Arial"/>
                <w:b/>
                <w:bCs/>
                <w:color w:val="156082" w:themeColor="accent1"/>
                <w:position w:val="-2"/>
              </w:rPr>
              <w:t>(BAP) BAŞVURU FORMU</w:t>
            </w:r>
          </w:p>
        </w:tc>
        <w:tc>
          <w:tcPr>
            <w:tcW w:w="1470" w:type="dxa"/>
            <w:vAlign w:val="center"/>
          </w:tcPr>
          <w:p w14:paraId="1731E09A" w14:textId="77777777" w:rsidR="0079548E" w:rsidRDefault="0079548E" w:rsidP="00757527">
            <w:pPr>
              <w:pStyle w:val="Sfr"/>
            </w:pPr>
            <w:r w:rsidRPr="00B87EA5">
              <w:rPr>
                <w:rFonts w:asciiTheme="majorBidi" w:hAnsiTheme="majorBidi" w:cstheme="majorBidi"/>
                <w:color w:val="000000"/>
                <w:sz w:val="18"/>
              </w:rPr>
              <w:t>Doküman No</w:t>
            </w:r>
          </w:p>
        </w:tc>
        <w:tc>
          <w:tcPr>
            <w:tcW w:w="1463" w:type="dxa"/>
            <w:gridSpan w:val="2"/>
            <w:vAlign w:val="center"/>
          </w:tcPr>
          <w:p w14:paraId="6F82314F" w14:textId="77777777" w:rsidR="0079548E" w:rsidRDefault="0079548E" w:rsidP="00757527">
            <w:pPr>
              <w:pStyle w:val="Sfr"/>
            </w:pPr>
            <w:r>
              <w:rPr>
                <w:rFonts w:asciiTheme="majorBidi" w:hAnsiTheme="majorBidi" w:cstheme="majorBidi"/>
                <w:sz w:val="18"/>
              </w:rPr>
              <w:t>BAP-FR.001</w:t>
            </w:r>
          </w:p>
        </w:tc>
      </w:tr>
      <w:tr w:rsidR="0079548E" w14:paraId="61F374DC" w14:textId="77777777" w:rsidTr="006A39B5">
        <w:trPr>
          <w:cantSplit/>
          <w:trHeight w:val="274"/>
          <w:jc w:val="center"/>
        </w:trPr>
        <w:tc>
          <w:tcPr>
            <w:tcW w:w="1626" w:type="dxa"/>
            <w:vMerge/>
            <w:vAlign w:val="center"/>
          </w:tcPr>
          <w:p w14:paraId="5C02D663" w14:textId="77777777" w:rsidR="0079548E" w:rsidRDefault="0079548E" w:rsidP="00757527">
            <w:pPr>
              <w:pStyle w:val="Sfr"/>
            </w:pPr>
          </w:p>
        </w:tc>
        <w:tc>
          <w:tcPr>
            <w:tcW w:w="5931" w:type="dxa"/>
            <w:vMerge/>
            <w:vAlign w:val="center"/>
          </w:tcPr>
          <w:p w14:paraId="73E77B4A" w14:textId="77777777" w:rsidR="0079548E" w:rsidRDefault="0079548E" w:rsidP="00757527">
            <w:pPr>
              <w:pStyle w:val="Sfr"/>
            </w:pPr>
          </w:p>
        </w:tc>
        <w:tc>
          <w:tcPr>
            <w:tcW w:w="1470" w:type="dxa"/>
            <w:vAlign w:val="center"/>
          </w:tcPr>
          <w:p w14:paraId="1271B23B" w14:textId="77777777" w:rsidR="0079548E" w:rsidRDefault="0079548E" w:rsidP="00757527">
            <w:pPr>
              <w:pStyle w:val="Sfr"/>
            </w:pPr>
            <w:r w:rsidRPr="00B87EA5">
              <w:rPr>
                <w:rFonts w:asciiTheme="majorBidi" w:hAnsiTheme="majorBidi" w:cstheme="majorBidi"/>
                <w:color w:val="000000"/>
                <w:sz w:val="18"/>
              </w:rPr>
              <w:t>Yayın Tarihi</w:t>
            </w:r>
          </w:p>
        </w:tc>
        <w:tc>
          <w:tcPr>
            <w:tcW w:w="1463" w:type="dxa"/>
            <w:gridSpan w:val="2"/>
            <w:vAlign w:val="center"/>
          </w:tcPr>
          <w:p w14:paraId="2ECF4E16" w14:textId="77777777" w:rsidR="0079548E" w:rsidRDefault="0079548E" w:rsidP="00757527">
            <w:pPr>
              <w:pStyle w:val="Sfr"/>
            </w:pPr>
            <w:r>
              <w:rPr>
                <w:rFonts w:asciiTheme="majorBidi" w:hAnsiTheme="majorBidi" w:cstheme="majorBidi"/>
                <w:color w:val="000000"/>
                <w:sz w:val="18"/>
              </w:rPr>
              <w:t>…/…/2025</w:t>
            </w:r>
          </w:p>
        </w:tc>
      </w:tr>
      <w:tr w:rsidR="0079548E" w14:paraId="4D5896C4" w14:textId="77777777" w:rsidTr="006A39B5">
        <w:trPr>
          <w:cantSplit/>
          <w:trHeight w:val="274"/>
          <w:jc w:val="center"/>
        </w:trPr>
        <w:tc>
          <w:tcPr>
            <w:tcW w:w="1626" w:type="dxa"/>
            <w:vMerge/>
            <w:vAlign w:val="center"/>
          </w:tcPr>
          <w:p w14:paraId="53D71814" w14:textId="77777777" w:rsidR="0079548E" w:rsidRDefault="0079548E" w:rsidP="00757527">
            <w:pPr>
              <w:pStyle w:val="Sfr"/>
            </w:pPr>
          </w:p>
        </w:tc>
        <w:tc>
          <w:tcPr>
            <w:tcW w:w="5931" w:type="dxa"/>
            <w:vMerge/>
            <w:vAlign w:val="center"/>
          </w:tcPr>
          <w:p w14:paraId="7DC39047" w14:textId="77777777" w:rsidR="0079548E" w:rsidRDefault="0079548E" w:rsidP="00757527">
            <w:pPr>
              <w:pStyle w:val="Sfr"/>
            </w:pPr>
          </w:p>
        </w:tc>
        <w:tc>
          <w:tcPr>
            <w:tcW w:w="1470" w:type="dxa"/>
            <w:vAlign w:val="center"/>
          </w:tcPr>
          <w:p w14:paraId="5282EBE7" w14:textId="77777777" w:rsidR="0079548E" w:rsidRDefault="0079548E" w:rsidP="00757527">
            <w:pPr>
              <w:pStyle w:val="Sfr"/>
            </w:pPr>
            <w:r w:rsidRPr="00B87EA5">
              <w:rPr>
                <w:rFonts w:asciiTheme="majorBidi" w:hAnsiTheme="majorBidi" w:cstheme="majorBidi"/>
                <w:color w:val="000000"/>
                <w:sz w:val="18"/>
              </w:rPr>
              <w:t>Revizyon No</w:t>
            </w:r>
          </w:p>
        </w:tc>
        <w:tc>
          <w:tcPr>
            <w:tcW w:w="1463" w:type="dxa"/>
            <w:gridSpan w:val="2"/>
            <w:vAlign w:val="center"/>
          </w:tcPr>
          <w:p w14:paraId="03A0DD5B" w14:textId="77777777" w:rsidR="0079548E" w:rsidRDefault="0079548E" w:rsidP="00757527">
            <w:pPr>
              <w:pStyle w:val="Sfr"/>
            </w:pPr>
            <w:r>
              <w:rPr>
                <w:rFonts w:asciiTheme="majorBidi" w:hAnsiTheme="majorBidi" w:cstheme="majorBidi"/>
                <w:color w:val="000000"/>
                <w:sz w:val="18"/>
              </w:rPr>
              <w:t>00</w:t>
            </w:r>
          </w:p>
        </w:tc>
      </w:tr>
      <w:tr w:rsidR="0079548E" w14:paraId="2EF1AEEF" w14:textId="77777777" w:rsidTr="006A39B5">
        <w:trPr>
          <w:cantSplit/>
          <w:trHeight w:val="274"/>
          <w:jc w:val="center"/>
        </w:trPr>
        <w:tc>
          <w:tcPr>
            <w:tcW w:w="1626" w:type="dxa"/>
            <w:vMerge/>
            <w:vAlign w:val="center"/>
          </w:tcPr>
          <w:p w14:paraId="5A9CCB92" w14:textId="77777777" w:rsidR="0079548E" w:rsidRDefault="0079548E" w:rsidP="00757527">
            <w:pPr>
              <w:pStyle w:val="Sfr"/>
            </w:pPr>
          </w:p>
        </w:tc>
        <w:tc>
          <w:tcPr>
            <w:tcW w:w="5931" w:type="dxa"/>
            <w:vMerge/>
            <w:vAlign w:val="center"/>
          </w:tcPr>
          <w:p w14:paraId="4C3A8F3B" w14:textId="77777777" w:rsidR="0079548E" w:rsidRDefault="0079548E" w:rsidP="00757527">
            <w:pPr>
              <w:pStyle w:val="Sfr"/>
            </w:pPr>
          </w:p>
        </w:tc>
        <w:tc>
          <w:tcPr>
            <w:tcW w:w="1470" w:type="dxa"/>
            <w:vAlign w:val="center"/>
          </w:tcPr>
          <w:p w14:paraId="7D95B98C" w14:textId="77777777" w:rsidR="0079548E" w:rsidRDefault="0079548E" w:rsidP="00757527">
            <w:pPr>
              <w:pStyle w:val="Sfr"/>
            </w:pPr>
            <w:r w:rsidRPr="00B87EA5">
              <w:rPr>
                <w:rFonts w:asciiTheme="majorBidi" w:hAnsiTheme="majorBidi" w:cstheme="majorBidi"/>
                <w:color w:val="000000"/>
                <w:sz w:val="18"/>
              </w:rPr>
              <w:t>Revizyon Tarihi</w:t>
            </w:r>
          </w:p>
        </w:tc>
        <w:tc>
          <w:tcPr>
            <w:tcW w:w="1463" w:type="dxa"/>
            <w:gridSpan w:val="2"/>
            <w:vAlign w:val="center"/>
          </w:tcPr>
          <w:p w14:paraId="73FC3E5F" w14:textId="77777777" w:rsidR="0079548E" w:rsidRDefault="0079548E" w:rsidP="00757527">
            <w:pPr>
              <w:pStyle w:val="Sfr"/>
            </w:pPr>
            <w:r>
              <w:rPr>
                <w:rFonts w:asciiTheme="majorBidi" w:hAnsiTheme="majorBidi" w:cstheme="majorBidi"/>
                <w:color w:val="000000"/>
                <w:sz w:val="18"/>
              </w:rPr>
              <w:t>-</w:t>
            </w:r>
          </w:p>
        </w:tc>
      </w:tr>
      <w:tr w:rsidR="0079548E" w14:paraId="0AB9747F" w14:textId="77777777" w:rsidTr="006A39B5">
        <w:trPr>
          <w:cantSplit/>
          <w:trHeight w:val="274"/>
          <w:jc w:val="center"/>
        </w:trPr>
        <w:tc>
          <w:tcPr>
            <w:tcW w:w="1626" w:type="dxa"/>
            <w:vMerge/>
            <w:vAlign w:val="center"/>
          </w:tcPr>
          <w:p w14:paraId="08D0DA5F" w14:textId="77777777" w:rsidR="0079548E" w:rsidRDefault="0079548E" w:rsidP="00757527">
            <w:pPr>
              <w:pStyle w:val="Sfr"/>
            </w:pPr>
          </w:p>
        </w:tc>
        <w:tc>
          <w:tcPr>
            <w:tcW w:w="5931" w:type="dxa"/>
            <w:vMerge/>
            <w:vAlign w:val="center"/>
          </w:tcPr>
          <w:p w14:paraId="4F56364B" w14:textId="77777777" w:rsidR="0079548E" w:rsidRDefault="0079548E" w:rsidP="00757527">
            <w:pPr>
              <w:pStyle w:val="Sfr"/>
            </w:pPr>
          </w:p>
        </w:tc>
        <w:tc>
          <w:tcPr>
            <w:tcW w:w="1470" w:type="dxa"/>
            <w:vAlign w:val="center"/>
          </w:tcPr>
          <w:p w14:paraId="396DB589" w14:textId="77777777" w:rsidR="0079548E" w:rsidRDefault="0079548E" w:rsidP="00757527">
            <w:pPr>
              <w:pStyle w:val="Sfr"/>
            </w:pPr>
            <w:r w:rsidRPr="00B87EA5">
              <w:rPr>
                <w:rFonts w:asciiTheme="majorBidi" w:hAnsiTheme="majorBidi" w:cstheme="majorBidi"/>
                <w:color w:val="000000"/>
                <w:sz w:val="18"/>
              </w:rPr>
              <w:t>Sayfa No</w:t>
            </w:r>
          </w:p>
        </w:tc>
        <w:tc>
          <w:tcPr>
            <w:tcW w:w="1463" w:type="dxa"/>
            <w:gridSpan w:val="2"/>
            <w:vAlign w:val="center"/>
          </w:tcPr>
          <w:p w14:paraId="40DA1DE3" w14:textId="52404F02" w:rsidR="0079548E" w:rsidRDefault="00917B91" w:rsidP="00757527">
            <w:pPr>
              <w:pStyle w:val="Sfr"/>
            </w:pPr>
            <w:r>
              <w:rPr>
                <w:rFonts w:asciiTheme="majorBidi" w:hAnsiTheme="majorBidi" w:cstheme="majorBidi"/>
                <w:color w:val="000000"/>
                <w:sz w:val="18"/>
              </w:rPr>
              <w:t>5</w:t>
            </w:r>
            <w:r w:rsidR="0079548E" w:rsidRPr="00B87EA5">
              <w:rPr>
                <w:rFonts w:asciiTheme="majorBidi" w:hAnsiTheme="majorBidi" w:cstheme="majorBidi"/>
                <w:color w:val="000000"/>
                <w:sz w:val="18"/>
              </w:rPr>
              <w:t>/</w:t>
            </w:r>
            <w:r w:rsidR="0079548E">
              <w:rPr>
                <w:rFonts w:asciiTheme="majorBidi" w:hAnsiTheme="majorBidi" w:cstheme="majorBidi"/>
                <w:color w:val="000000"/>
                <w:sz w:val="18"/>
              </w:rPr>
              <w:t>7</w:t>
            </w:r>
          </w:p>
        </w:tc>
      </w:tr>
      <w:tr w:rsidR="00917B91" w14:paraId="587C4DFC" w14:textId="77777777" w:rsidTr="00C133F7">
        <w:tblPrEx>
          <w:jc w:val="left"/>
        </w:tblPrEx>
        <w:trPr>
          <w:gridAfter w:val="1"/>
          <w:wAfter w:w="34" w:type="dxa"/>
        </w:trPr>
        <w:tc>
          <w:tcPr>
            <w:tcW w:w="10456" w:type="dxa"/>
            <w:gridSpan w:val="4"/>
          </w:tcPr>
          <w:p w14:paraId="306F2EF3" w14:textId="77777777" w:rsidR="00917B91" w:rsidRDefault="00917B91" w:rsidP="0079548E">
            <w:pPr>
              <w:pStyle w:val="Sfr"/>
            </w:pPr>
          </w:p>
          <w:tbl>
            <w:tblPr>
              <w:tblStyle w:val="TabloKlavuzu"/>
              <w:tblW w:w="0" w:type="auto"/>
              <w:tblLook w:val="04A0" w:firstRow="1" w:lastRow="0" w:firstColumn="1" w:lastColumn="0" w:noHBand="0" w:noVBand="1"/>
            </w:tblPr>
            <w:tblGrid>
              <w:gridCol w:w="10230"/>
            </w:tblGrid>
            <w:tr w:rsidR="00FA1800" w14:paraId="1ACBEA55" w14:textId="77777777" w:rsidTr="008A36C6">
              <w:trPr>
                <w:trHeight w:hRule="exact" w:val="1985"/>
              </w:trPr>
              <w:tc>
                <w:tcPr>
                  <w:tcW w:w="10230" w:type="dxa"/>
                </w:tcPr>
                <w:p w14:paraId="5C329005" w14:textId="77777777" w:rsidR="00FA1800" w:rsidRDefault="00FA1800" w:rsidP="0079548E">
                  <w:pPr>
                    <w:pStyle w:val="Sfr"/>
                  </w:pPr>
                </w:p>
              </w:tc>
            </w:tr>
          </w:tbl>
          <w:p w14:paraId="38B7F4EF" w14:textId="77777777" w:rsidR="00917B91" w:rsidRDefault="00917B91" w:rsidP="0079548E">
            <w:pPr>
              <w:pStyle w:val="Sfr"/>
            </w:pPr>
          </w:p>
          <w:p w14:paraId="091112A9" w14:textId="77777777" w:rsidR="00B54AED" w:rsidRPr="00B54AED" w:rsidRDefault="00B54AED" w:rsidP="00B54AED">
            <w:pPr>
              <w:pStyle w:val="Sfr"/>
              <w:rPr>
                <w:b/>
                <w:bCs/>
              </w:rPr>
            </w:pPr>
            <w:r w:rsidRPr="00B54AED">
              <w:rPr>
                <w:b/>
                <w:bCs/>
              </w:rPr>
              <w:t>13. ARAŞTIRMA HİPOTEZİ İLE AMACI ve HEDEFİ</w:t>
            </w:r>
          </w:p>
          <w:p w14:paraId="4199A372" w14:textId="5D86C1F3" w:rsidR="00B54AED" w:rsidRPr="00274FB6" w:rsidRDefault="00B54AED" w:rsidP="00B54AED">
            <w:pPr>
              <w:pStyle w:val="Sfr"/>
              <w:rPr>
                <w:rFonts w:asciiTheme="majorBidi" w:hAnsiTheme="majorBidi" w:cstheme="majorBidi"/>
                <w:sz w:val="20"/>
                <w:szCs w:val="20"/>
              </w:rPr>
            </w:pPr>
            <w:r w:rsidRPr="00274FB6">
              <w:t>Proje önerisinin araştırma hipotezi belirtilir. Amacı ve hedefi açık, ölçülebilir, gerçekçi ve proje süresince ulaşılabilir nitelikte olacak şekilde yazılır. Projenin amacı ve hedefleri ayrı bölümler halinde kısa ve net cümlelerle ortaya konulmalıdır. Amaç ve hedeflerin belirgin, ölçülebilir, gerçekçi ve proje süresinde ulaşılabilir nitelikte olmasına dikkat edilmelidir.</w:t>
            </w:r>
          </w:p>
          <w:tbl>
            <w:tblPr>
              <w:tblStyle w:val="TabloKlavuzu"/>
              <w:tblW w:w="0" w:type="auto"/>
              <w:jc w:val="center"/>
              <w:tblLook w:val="04A0" w:firstRow="1" w:lastRow="0" w:firstColumn="1" w:lastColumn="0" w:noHBand="0" w:noVBand="1"/>
            </w:tblPr>
            <w:tblGrid>
              <w:gridCol w:w="10230"/>
            </w:tblGrid>
            <w:tr w:rsidR="00B54AED" w:rsidRPr="00274FB6" w14:paraId="71D2E402" w14:textId="77777777" w:rsidTr="008A36C6">
              <w:trPr>
                <w:trHeight w:hRule="exact" w:val="1985"/>
                <w:jc w:val="center"/>
              </w:trPr>
              <w:tc>
                <w:tcPr>
                  <w:tcW w:w="10832" w:type="dxa"/>
                  <w:shd w:val="clear" w:color="auto" w:fill="auto"/>
                </w:tcPr>
                <w:p w14:paraId="3E20225B" w14:textId="77777777" w:rsidR="00B54AED" w:rsidRPr="00274FB6" w:rsidRDefault="00B54AED" w:rsidP="00B54AED">
                  <w:pPr>
                    <w:spacing w:before="240" w:line="360" w:lineRule="auto"/>
                    <w:rPr>
                      <w:rFonts w:asciiTheme="majorBidi" w:eastAsia="Times New Roman" w:hAnsiTheme="majorBidi" w:cstheme="majorBidi"/>
                      <w:sz w:val="20"/>
                      <w:szCs w:val="20"/>
                      <w:lang w:eastAsia="tr-TR"/>
                    </w:rPr>
                  </w:pPr>
                </w:p>
              </w:tc>
            </w:tr>
          </w:tbl>
          <w:p w14:paraId="39BDA684" w14:textId="77777777" w:rsidR="00B54AED" w:rsidRDefault="00B54AED" w:rsidP="00B54AED">
            <w:pPr>
              <w:pStyle w:val="Sfr"/>
            </w:pPr>
          </w:p>
          <w:p w14:paraId="42821098" w14:textId="15CB77BF" w:rsidR="00B54AED" w:rsidRPr="00B54AED" w:rsidRDefault="00B54AED" w:rsidP="00B54AED">
            <w:pPr>
              <w:pStyle w:val="Sfr"/>
              <w:rPr>
                <w:b/>
                <w:bCs/>
              </w:rPr>
            </w:pPr>
            <w:r w:rsidRPr="00B54AED">
              <w:rPr>
                <w:b/>
                <w:bCs/>
              </w:rPr>
              <w:t>14. YÖNTEM</w:t>
            </w:r>
          </w:p>
          <w:p w14:paraId="12C37867" w14:textId="77777777" w:rsidR="00B54AED" w:rsidRPr="00274FB6" w:rsidRDefault="00B54AED" w:rsidP="00B54AED">
            <w:pPr>
              <w:pStyle w:val="Sfr"/>
              <w:rPr>
                <w:bCs/>
              </w:rPr>
            </w:pPr>
            <w:r w:rsidRPr="00274FB6">
              <w:rPr>
                <w:bCs/>
              </w:rPr>
              <w:t>Projede uygulanacak yöntem ve araştırma teknikleri (veri toplama araçları ve analiz yöntemleri dahil) ilgili literatüre atıf yapılarak (gerekirse ön çalışma yapılarak) belirgin ve tutarlı bir şekilde ayrıntılı olarak açıklanmalı ve bu yöntem ve tekniklerin projede öngörülen amaç ve hedeflere ulaşmaya elverişli olduğu ortaya konulmalıdır.</w:t>
            </w:r>
          </w:p>
          <w:p w14:paraId="37E5EDF0" w14:textId="3BA9DE69" w:rsidR="00B54AED" w:rsidRPr="00274FB6" w:rsidRDefault="00B54AED" w:rsidP="00B54AED">
            <w:pPr>
              <w:pStyle w:val="Sfr"/>
              <w:rPr>
                <w:rFonts w:asciiTheme="majorBidi" w:hAnsiTheme="majorBidi" w:cstheme="majorBidi"/>
                <w:bCs/>
                <w:sz w:val="20"/>
                <w:szCs w:val="20"/>
              </w:rPr>
            </w:pPr>
            <w:r w:rsidRPr="00274FB6">
              <w:rPr>
                <w:bCs/>
              </w:rPr>
              <w:t>Projede uygulanacak yöntem(</w:t>
            </w:r>
            <w:proofErr w:type="spellStart"/>
            <w:r w:rsidRPr="00274FB6">
              <w:rPr>
                <w:bCs/>
              </w:rPr>
              <w:t>ler</w:t>
            </w:r>
            <w:proofErr w:type="spellEnd"/>
            <w:r w:rsidRPr="00274FB6">
              <w:rPr>
                <w:bCs/>
              </w:rPr>
              <w:t>)le ilerleme kaydedilememesi durumunda devreye sokulacak alternatif yöntem(</w:t>
            </w:r>
            <w:proofErr w:type="spellStart"/>
            <w:r w:rsidRPr="00274FB6">
              <w:rPr>
                <w:bCs/>
              </w:rPr>
              <w:t>ler</w:t>
            </w:r>
            <w:proofErr w:type="spellEnd"/>
            <w:r w:rsidRPr="00274FB6">
              <w:rPr>
                <w:bCs/>
              </w:rPr>
              <w:t>) de (B planı) belirlenerek ifade edilmelidir.</w:t>
            </w:r>
          </w:p>
          <w:tbl>
            <w:tblPr>
              <w:tblStyle w:val="TabloKlavuzu"/>
              <w:tblW w:w="0" w:type="auto"/>
              <w:jc w:val="center"/>
              <w:tblLook w:val="04A0" w:firstRow="1" w:lastRow="0" w:firstColumn="1" w:lastColumn="0" w:noHBand="0" w:noVBand="1"/>
            </w:tblPr>
            <w:tblGrid>
              <w:gridCol w:w="10230"/>
            </w:tblGrid>
            <w:tr w:rsidR="00B54AED" w:rsidRPr="00274FB6" w14:paraId="2F55F6FA" w14:textId="77777777" w:rsidTr="008A36C6">
              <w:trPr>
                <w:trHeight w:hRule="exact" w:val="1985"/>
                <w:jc w:val="center"/>
              </w:trPr>
              <w:tc>
                <w:tcPr>
                  <w:tcW w:w="10832" w:type="dxa"/>
                  <w:shd w:val="clear" w:color="auto" w:fill="auto"/>
                </w:tcPr>
                <w:p w14:paraId="0AE5DCD8" w14:textId="77777777" w:rsidR="00B54AED" w:rsidRPr="00274FB6" w:rsidRDefault="00B54AED" w:rsidP="00B54AED">
                  <w:pPr>
                    <w:spacing w:before="240" w:line="360" w:lineRule="auto"/>
                    <w:rPr>
                      <w:rFonts w:asciiTheme="majorBidi" w:eastAsia="Times New Roman" w:hAnsiTheme="majorBidi" w:cstheme="majorBidi"/>
                      <w:sz w:val="20"/>
                      <w:szCs w:val="20"/>
                      <w:lang w:eastAsia="tr-TR"/>
                    </w:rPr>
                  </w:pPr>
                </w:p>
              </w:tc>
            </w:tr>
          </w:tbl>
          <w:p w14:paraId="13EFBBA1" w14:textId="77777777" w:rsidR="00B54AED" w:rsidRDefault="00B54AED" w:rsidP="00B54AED">
            <w:pPr>
              <w:pStyle w:val="Sfr"/>
            </w:pPr>
          </w:p>
          <w:p w14:paraId="0FF0AA9E" w14:textId="7EC62E6B" w:rsidR="00B54AED" w:rsidRPr="00B54AED" w:rsidRDefault="00B54AED" w:rsidP="00B54AED">
            <w:pPr>
              <w:pStyle w:val="Sfr"/>
              <w:rPr>
                <w:b/>
                <w:bCs/>
              </w:rPr>
            </w:pPr>
            <w:r w:rsidRPr="00B54AED">
              <w:rPr>
                <w:b/>
                <w:bCs/>
              </w:rPr>
              <w:t>15. PROJE YÖNETİMİ</w:t>
            </w:r>
          </w:p>
          <w:p w14:paraId="1ECE220D" w14:textId="77777777" w:rsidR="00B54AED" w:rsidRPr="00B54AED" w:rsidRDefault="00B54AED" w:rsidP="00B54AED">
            <w:pPr>
              <w:pStyle w:val="Sfr"/>
              <w:rPr>
                <w:b/>
                <w:bCs/>
              </w:rPr>
            </w:pPr>
            <w:r w:rsidRPr="00B54AED">
              <w:rPr>
                <w:b/>
                <w:bCs/>
              </w:rPr>
              <w:t>15.1 Yönetim Düzeni: İş Paketleri (İP), Görev Dağılımı ve Süreleri</w:t>
            </w:r>
          </w:p>
          <w:p w14:paraId="1A071165" w14:textId="7D8BB5E7" w:rsidR="00917B91" w:rsidRDefault="00B54AED" w:rsidP="00B54AED">
            <w:pPr>
              <w:pStyle w:val="Sfr"/>
              <w:rPr>
                <w:rFonts w:asciiTheme="majorBidi" w:hAnsiTheme="majorBidi" w:cstheme="majorBidi"/>
                <w:sz w:val="20"/>
                <w:szCs w:val="20"/>
              </w:rPr>
            </w:pPr>
            <w:r w:rsidRPr="00274FB6">
              <w:rPr>
                <w:rFonts w:asciiTheme="majorBidi" w:hAnsiTheme="majorBidi" w:cstheme="majorBidi"/>
                <w:sz w:val="20"/>
                <w:szCs w:val="20"/>
              </w:rPr>
              <w:t xml:space="preserve">Projede yer alacak başlıca iş paketleri ve hedefleri, her bir iş paketinin kimler tarafından hangi sürede gerçekleştirileceği, başarı ölçütü ve projenin başarısına katkısı “İş-Zaman Çizelgesi” doldurularak verilir. Her bir iş paketinde görev alacak yürütücü, araştırmacı, </w:t>
            </w:r>
            <w:proofErr w:type="spellStart"/>
            <w:r w:rsidRPr="00274FB6">
              <w:rPr>
                <w:rFonts w:asciiTheme="majorBidi" w:hAnsiTheme="majorBidi" w:cstheme="majorBidi"/>
                <w:sz w:val="20"/>
                <w:szCs w:val="20"/>
              </w:rPr>
              <w:t>bursiyer</w:t>
            </w:r>
            <w:proofErr w:type="spellEnd"/>
            <w:r w:rsidRPr="00274FB6">
              <w:rPr>
                <w:rFonts w:asciiTheme="majorBidi" w:hAnsiTheme="majorBidi" w:cstheme="majorBidi"/>
                <w:sz w:val="20"/>
                <w:szCs w:val="20"/>
              </w:rPr>
              <w:t xml:space="preserve"> ve personel ayrıntılı olarak belirtilir.</w:t>
            </w:r>
          </w:p>
          <w:p w14:paraId="73CE53F4" w14:textId="4D77AD5A" w:rsidR="008A36C6" w:rsidRDefault="008A36C6" w:rsidP="00B54AED">
            <w:pPr>
              <w:pStyle w:val="Sfr"/>
            </w:pPr>
          </w:p>
          <w:p w14:paraId="03423D53" w14:textId="35FED959" w:rsidR="008A36C6" w:rsidRDefault="008A36C6" w:rsidP="00B54AED">
            <w:pPr>
              <w:pStyle w:val="Sfr"/>
            </w:pPr>
          </w:p>
          <w:p w14:paraId="0FA0CBB2" w14:textId="77777777" w:rsidR="00C133F7" w:rsidRDefault="00C133F7" w:rsidP="00B54AED">
            <w:pPr>
              <w:pStyle w:val="Sfr"/>
            </w:pPr>
          </w:p>
          <w:p w14:paraId="0D84474C" w14:textId="26AFEAC7" w:rsidR="008A36C6" w:rsidRDefault="008A36C6" w:rsidP="00B54AED">
            <w:pPr>
              <w:pStyle w:val="Sfr"/>
            </w:pPr>
          </w:p>
          <w:p w14:paraId="5EF42D8D" w14:textId="77777777" w:rsidR="008A36C6" w:rsidRDefault="008A36C6" w:rsidP="00B54AED">
            <w:pPr>
              <w:pStyle w:val="Sfr"/>
            </w:pPr>
          </w:p>
          <w:p w14:paraId="2B82EAF4" w14:textId="0EF04DB4" w:rsidR="00917B91" w:rsidRDefault="00917B91" w:rsidP="0079548E">
            <w:pPr>
              <w:pStyle w:val="Sfr"/>
            </w:pPr>
          </w:p>
        </w:tc>
      </w:tr>
    </w:tbl>
    <w:p w14:paraId="3B16D91A" w14:textId="7397A355" w:rsidR="009E5D21" w:rsidRDefault="009E5D21">
      <w:pPr>
        <w:widowControl/>
        <w:autoSpaceDE/>
        <w:autoSpaceDN/>
        <w:spacing w:before="0" w:after="160" w:line="278" w:lineRule="auto"/>
        <w:ind w:firstLine="0"/>
        <w:jc w:val="left"/>
      </w:pPr>
      <w:r>
        <w:br w:type="page"/>
      </w:r>
    </w:p>
    <w:tbl>
      <w:tblPr>
        <w:tblStyle w:val="TabloKlavuzu"/>
        <w:tblW w:w="11222" w:type="dxa"/>
        <w:jc w:val="center"/>
        <w:tblLook w:val="04A0" w:firstRow="1" w:lastRow="0" w:firstColumn="1" w:lastColumn="0" w:noHBand="0" w:noVBand="1"/>
      </w:tblPr>
      <w:tblGrid>
        <w:gridCol w:w="1626"/>
        <w:gridCol w:w="6160"/>
        <w:gridCol w:w="1683"/>
        <w:gridCol w:w="1740"/>
        <w:gridCol w:w="13"/>
      </w:tblGrid>
      <w:tr w:rsidR="0079548E" w14:paraId="0BF83DBB" w14:textId="77777777" w:rsidTr="006A39B5">
        <w:trPr>
          <w:cantSplit/>
          <w:trHeight w:val="274"/>
          <w:jc w:val="center"/>
        </w:trPr>
        <w:tc>
          <w:tcPr>
            <w:tcW w:w="1626" w:type="dxa"/>
            <w:vMerge w:val="restart"/>
            <w:vAlign w:val="center"/>
          </w:tcPr>
          <w:p w14:paraId="13C127D2" w14:textId="77777777" w:rsidR="0079548E" w:rsidRDefault="0079548E" w:rsidP="00757527">
            <w:pPr>
              <w:pStyle w:val="Sfr"/>
            </w:pPr>
            <w:r w:rsidRPr="00267BCC">
              <w:rPr>
                <w:noProof/>
                <w:lang w:eastAsia="tr-TR"/>
              </w:rPr>
              <w:lastRenderedPageBreak/>
              <w:drawing>
                <wp:inline distT="0" distB="0" distL="0" distR="0" wp14:anchorId="0BC8BD4A" wp14:editId="2F12862B">
                  <wp:extent cx="895350" cy="8953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160" w:type="dxa"/>
            <w:vMerge w:val="restart"/>
            <w:vAlign w:val="center"/>
          </w:tcPr>
          <w:p w14:paraId="742153C4" w14:textId="77777777" w:rsidR="0079548E" w:rsidRDefault="0079548E" w:rsidP="0089057F">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D97740C" w14:textId="77777777" w:rsidR="0079548E" w:rsidRDefault="0079548E" w:rsidP="0089057F">
            <w:pPr>
              <w:pStyle w:val="Sfr"/>
              <w:jc w:val="center"/>
              <w:rPr>
                <w:rFonts w:eastAsia="Trajan Pro"/>
                <w:b/>
                <w:bCs/>
                <w:color w:val="000000" w:themeColor="text1"/>
                <w:position w:val="2"/>
              </w:rPr>
            </w:pPr>
          </w:p>
          <w:p w14:paraId="764BD549" w14:textId="77777777" w:rsidR="0079548E" w:rsidRDefault="0079548E" w:rsidP="0089057F">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5642450F" w14:textId="77777777" w:rsidR="0079548E" w:rsidRDefault="0079548E" w:rsidP="0089057F">
            <w:pPr>
              <w:pStyle w:val="Sfr"/>
              <w:jc w:val="center"/>
            </w:pPr>
            <w:r w:rsidRPr="0043127A">
              <w:rPr>
                <w:rFonts w:eastAsia="Arial"/>
                <w:b/>
                <w:bCs/>
                <w:color w:val="156082" w:themeColor="accent1"/>
                <w:position w:val="-2"/>
              </w:rPr>
              <w:t>(BAP) BAŞVURU FORMU</w:t>
            </w:r>
          </w:p>
        </w:tc>
        <w:tc>
          <w:tcPr>
            <w:tcW w:w="1683" w:type="dxa"/>
            <w:vAlign w:val="center"/>
          </w:tcPr>
          <w:p w14:paraId="47602DE2" w14:textId="77777777" w:rsidR="0079548E" w:rsidRDefault="0079548E" w:rsidP="00757527">
            <w:pPr>
              <w:pStyle w:val="Sfr"/>
            </w:pPr>
            <w:r w:rsidRPr="00B87EA5">
              <w:rPr>
                <w:rFonts w:asciiTheme="majorBidi" w:hAnsiTheme="majorBidi" w:cstheme="majorBidi"/>
                <w:color w:val="000000"/>
                <w:sz w:val="18"/>
              </w:rPr>
              <w:t>Doküman No</w:t>
            </w:r>
          </w:p>
        </w:tc>
        <w:tc>
          <w:tcPr>
            <w:tcW w:w="1753" w:type="dxa"/>
            <w:gridSpan w:val="2"/>
            <w:vAlign w:val="center"/>
          </w:tcPr>
          <w:p w14:paraId="4FCD2459" w14:textId="77777777" w:rsidR="0079548E" w:rsidRDefault="0079548E" w:rsidP="00757527">
            <w:pPr>
              <w:pStyle w:val="Sfr"/>
            </w:pPr>
            <w:r>
              <w:rPr>
                <w:rFonts w:asciiTheme="majorBidi" w:hAnsiTheme="majorBidi" w:cstheme="majorBidi"/>
                <w:sz w:val="18"/>
              </w:rPr>
              <w:t>BAP-FR.001</w:t>
            </w:r>
          </w:p>
        </w:tc>
      </w:tr>
      <w:tr w:rsidR="0079548E" w14:paraId="73D0E7C8" w14:textId="77777777" w:rsidTr="006A39B5">
        <w:trPr>
          <w:cantSplit/>
          <w:trHeight w:val="274"/>
          <w:jc w:val="center"/>
        </w:trPr>
        <w:tc>
          <w:tcPr>
            <w:tcW w:w="1626" w:type="dxa"/>
            <w:vMerge/>
            <w:vAlign w:val="center"/>
          </w:tcPr>
          <w:p w14:paraId="4D64E8C7" w14:textId="77777777" w:rsidR="0079548E" w:rsidRDefault="0079548E" w:rsidP="00757527">
            <w:pPr>
              <w:pStyle w:val="Sfr"/>
            </w:pPr>
          </w:p>
        </w:tc>
        <w:tc>
          <w:tcPr>
            <w:tcW w:w="6160" w:type="dxa"/>
            <w:vMerge/>
            <w:vAlign w:val="center"/>
          </w:tcPr>
          <w:p w14:paraId="3342FCD3" w14:textId="77777777" w:rsidR="0079548E" w:rsidRDefault="0079548E" w:rsidP="00757527">
            <w:pPr>
              <w:pStyle w:val="Sfr"/>
            </w:pPr>
          </w:p>
        </w:tc>
        <w:tc>
          <w:tcPr>
            <w:tcW w:w="1683" w:type="dxa"/>
            <w:vAlign w:val="center"/>
          </w:tcPr>
          <w:p w14:paraId="2BE9FF06" w14:textId="77777777" w:rsidR="0079548E" w:rsidRDefault="0079548E" w:rsidP="00757527">
            <w:pPr>
              <w:pStyle w:val="Sfr"/>
            </w:pPr>
            <w:r w:rsidRPr="00B87EA5">
              <w:rPr>
                <w:rFonts w:asciiTheme="majorBidi" w:hAnsiTheme="majorBidi" w:cstheme="majorBidi"/>
                <w:color w:val="000000"/>
                <w:sz w:val="18"/>
              </w:rPr>
              <w:t>Yayın Tarihi</w:t>
            </w:r>
          </w:p>
        </w:tc>
        <w:tc>
          <w:tcPr>
            <w:tcW w:w="1753" w:type="dxa"/>
            <w:gridSpan w:val="2"/>
            <w:vAlign w:val="center"/>
          </w:tcPr>
          <w:p w14:paraId="4AE950E3" w14:textId="77777777" w:rsidR="0079548E" w:rsidRDefault="0079548E" w:rsidP="00757527">
            <w:pPr>
              <w:pStyle w:val="Sfr"/>
            </w:pPr>
            <w:r>
              <w:rPr>
                <w:rFonts w:asciiTheme="majorBidi" w:hAnsiTheme="majorBidi" w:cstheme="majorBidi"/>
                <w:color w:val="000000"/>
                <w:sz w:val="18"/>
              </w:rPr>
              <w:t>…/…/2025</w:t>
            </w:r>
          </w:p>
        </w:tc>
      </w:tr>
      <w:tr w:rsidR="0079548E" w14:paraId="34596E8F" w14:textId="77777777" w:rsidTr="006A39B5">
        <w:trPr>
          <w:cantSplit/>
          <w:trHeight w:val="274"/>
          <w:jc w:val="center"/>
        </w:trPr>
        <w:tc>
          <w:tcPr>
            <w:tcW w:w="1626" w:type="dxa"/>
            <w:vMerge/>
            <w:vAlign w:val="center"/>
          </w:tcPr>
          <w:p w14:paraId="3058E343" w14:textId="77777777" w:rsidR="0079548E" w:rsidRDefault="0079548E" w:rsidP="00757527">
            <w:pPr>
              <w:pStyle w:val="Sfr"/>
            </w:pPr>
          </w:p>
        </w:tc>
        <w:tc>
          <w:tcPr>
            <w:tcW w:w="6160" w:type="dxa"/>
            <w:vMerge/>
            <w:vAlign w:val="center"/>
          </w:tcPr>
          <w:p w14:paraId="5D1341B4" w14:textId="77777777" w:rsidR="0079548E" w:rsidRDefault="0079548E" w:rsidP="00757527">
            <w:pPr>
              <w:pStyle w:val="Sfr"/>
            </w:pPr>
          </w:p>
        </w:tc>
        <w:tc>
          <w:tcPr>
            <w:tcW w:w="1683" w:type="dxa"/>
            <w:vAlign w:val="center"/>
          </w:tcPr>
          <w:p w14:paraId="46CC715A" w14:textId="77777777" w:rsidR="0079548E" w:rsidRDefault="0079548E" w:rsidP="00757527">
            <w:pPr>
              <w:pStyle w:val="Sfr"/>
            </w:pPr>
            <w:r w:rsidRPr="00B87EA5">
              <w:rPr>
                <w:rFonts w:asciiTheme="majorBidi" w:hAnsiTheme="majorBidi" w:cstheme="majorBidi"/>
                <w:color w:val="000000"/>
                <w:sz w:val="18"/>
              </w:rPr>
              <w:t>Revizyon No</w:t>
            </w:r>
          </w:p>
        </w:tc>
        <w:tc>
          <w:tcPr>
            <w:tcW w:w="1753" w:type="dxa"/>
            <w:gridSpan w:val="2"/>
            <w:vAlign w:val="center"/>
          </w:tcPr>
          <w:p w14:paraId="2C25772B" w14:textId="77777777" w:rsidR="0079548E" w:rsidRDefault="0079548E" w:rsidP="00757527">
            <w:pPr>
              <w:pStyle w:val="Sfr"/>
            </w:pPr>
            <w:r>
              <w:rPr>
                <w:rFonts w:asciiTheme="majorBidi" w:hAnsiTheme="majorBidi" w:cstheme="majorBidi"/>
                <w:color w:val="000000"/>
                <w:sz w:val="18"/>
              </w:rPr>
              <w:t>00</w:t>
            </w:r>
          </w:p>
        </w:tc>
      </w:tr>
      <w:tr w:rsidR="0079548E" w14:paraId="35C2B918" w14:textId="77777777" w:rsidTr="006A39B5">
        <w:trPr>
          <w:cantSplit/>
          <w:trHeight w:val="274"/>
          <w:jc w:val="center"/>
        </w:trPr>
        <w:tc>
          <w:tcPr>
            <w:tcW w:w="1626" w:type="dxa"/>
            <w:vMerge/>
            <w:vAlign w:val="center"/>
          </w:tcPr>
          <w:p w14:paraId="65F337CB" w14:textId="77777777" w:rsidR="0079548E" w:rsidRDefault="0079548E" w:rsidP="00757527">
            <w:pPr>
              <w:pStyle w:val="Sfr"/>
            </w:pPr>
          </w:p>
        </w:tc>
        <w:tc>
          <w:tcPr>
            <w:tcW w:w="6160" w:type="dxa"/>
            <w:vMerge/>
            <w:vAlign w:val="center"/>
          </w:tcPr>
          <w:p w14:paraId="3EB04A67" w14:textId="77777777" w:rsidR="0079548E" w:rsidRDefault="0079548E" w:rsidP="00757527">
            <w:pPr>
              <w:pStyle w:val="Sfr"/>
            </w:pPr>
          </w:p>
        </w:tc>
        <w:tc>
          <w:tcPr>
            <w:tcW w:w="1683" w:type="dxa"/>
            <w:vAlign w:val="center"/>
          </w:tcPr>
          <w:p w14:paraId="0C231B3A" w14:textId="77777777" w:rsidR="0079548E" w:rsidRDefault="0079548E" w:rsidP="00757527">
            <w:pPr>
              <w:pStyle w:val="Sfr"/>
            </w:pPr>
            <w:r w:rsidRPr="00B87EA5">
              <w:rPr>
                <w:rFonts w:asciiTheme="majorBidi" w:hAnsiTheme="majorBidi" w:cstheme="majorBidi"/>
                <w:color w:val="000000"/>
                <w:sz w:val="18"/>
              </w:rPr>
              <w:t>Revizyon Tarihi</w:t>
            </w:r>
          </w:p>
        </w:tc>
        <w:tc>
          <w:tcPr>
            <w:tcW w:w="1753" w:type="dxa"/>
            <w:gridSpan w:val="2"/>
            <w:vAlign w:val="center"/>
          </w:tcPr>
          <w:p w14:paraId="39D83053" w14:textId="77777777" w:rsidR="0079548E" w:rsidRDefault="0079548E" w:rsidP="00757527">
            <w:pPr>
              <w:pStyle w:val="Sfr"/>
            </w:pPr>
            <w:r>
              <w:rPr>
                <w:rFonts w:asciiTheme="majorBidi" w:hAnsiTheme="majorBidi" w:cstheme="majorBidi"/>
                <w:color w:val="000000"/>
                <w:sz w:val="18"/>
              </w:rPr>
              <w:t>-</w:t>
            </w:r>
          </w:p>
        </w:tc>
      </w:tr>
      <w:tr w:rsidR="0079548E" w14:paraId="27118A47" w14:textId="77777777" w:rsidTr="006A39B5">
        <w:trPr>
          <w:cantSplit/>
          <w:trHeight w:val="274"/>
          <w:jc w:val="center"/>
        </w:trPr>
        <w:tc>
          <w:tcPr>
            <w:tcW w:w="1626" w:type="dxa"/>
            <w:vMerge/>
            <w:vAlign w:val="center"/>
          </w:tcPr>
          <w:p w14:paraId="0A439880" w14:textId="77777777" w:rsidR="0079548E" w:rsidRDefault="0079548E" w:rsidP="00757527">
            <w:pPr>
              <w:pStyle w:val="Sfr"/>
            </w:pPr>
          </w:p>
        </w:tc>
        <w:tc>
          <w:tcPr>
            <w:tcW w:w="6160" w:type="dxa"/>
            <w:vMerge/>
            <w:vAlign w:val="center"/>
          </w:tcPr>
          <w:p w14:paraId="5E3E249D" w14:textId="77777777" w:rsidR="0079548E" w:rsidRDefault="0079548E" w:rsidP="00757527">
            <w:pPr>
              <w:pStyle w:val="Sfr"/>
            </w:pPr>
          </w:p>
        </w:tc>
        <w:tc>
          <w:tcPr>
            <w:tcW w:w="1683" w:type="dxa"/>
            <w:vAlign w:val="center"/>
          </w:tcPr>
          <w:p w14:paraId="110F8B22" w14:textId="77777777" w:rsidR="0079548E" w:rsidRDefault="0079548E" w:rsidP="00757527">
            <w:pPr>
              <w:pStyle w:val="Sfr"/>
            </w:pPr>
            <w:r w:rsidRPr="00B87EA5">
              <w:rPr>
                <w:rFonts w:asciiTheme="majorBidi" w:hAnsiTheme="majorBidi" w:cstheme="majorBidi"/>
                <w:color w:val="000000"/>
                <w:sz w:val="18"/>
              </w:rPr>
              <w:t>Sayfa No</w:t>
            </w:r>
          </w:p>
        </w:tc>
        <w:tc>
          <w:tcPr>
            <w:tcW w:w="1753" w:type="dxa"/>
            <w:gridSpan w:val="2"/>
            <w:vAlign w:val="center"/>
          </w:tcPr>
          <w:p w14:paraId="1C5940A4" w14:textId="1A6F2C2F" w:rsidR="0079548E" w:rsidRDefault="00C133F7" w:rsidP="00757527">
            <w:pPr>
              <w:pStyle w:val="Sfr"/>
            </w:pPr>
            <w:r>
              <w:rPr>
                <w:rFonts w:asciiTheme="majorBidi" w:hAnsiTheme="majorBidi" w:cstheme="majorBidi"/>
                <w:color w:val="000000"/>
                <w:sz w:val="18"/>
              </w:rPr>
              <w:t>6</w:t>
            </w:r>
            <w:r w:rsidR="0079548E" w:rsidRPr="00B87EA5">
              <w:rPr>
                <w:rFonts w:asciiTheme="majorBidi" w:hAnsiTheme="majorBidi" w:cstheme="majorBidi"/>
                <w:color w:val="000000"/>
                <w:sz w:val="18"/>
              </w:rPr>
              <w:t>/</w:t>
            </w:r>
            <w:r w:rsidR="0079548E">
              <w:rPr>
                <w:rFonts w:asciiTheme="majorBidi" w:hAnsiTheme="majorBidi" w:cstheme="majorBidi"/>
                <w:color w:val="000000"/>
                <w:sz w:val="18"/>
              </w:rPr>
              <w:t>7</w:t>
            </w:r>
          </w:p>
        </w:tc>
      </w:tr>
      <w:tr w:rsidR="00757527" w14:paraId="1B0A5C1B" w14:textId="77777777" w:rsidTr="006A39B5">
        <w:tblPrEx>
          <w:jc w:val="left"/>
        </w:tblPrEx>
        <w:trPr>
          <w:gridAfter w:val="1"/>
          <w:wAfter w:w="13" w:type="dxa"/>
        </w:trPr>
        <w:tc>
          <w:tcPr>
            <w:tcW w:w="11209" w:type="dxa"/>
            <w:gridSpan w:val="4"/>
          </w:tcPr>
          <w:p w14:paraId="2D6B7751" w14:textId="77777777" w:rsidR="00757527" w:rsidRDefault="00757527" w:rsidP="0079548E">
            <w:pPr>
              <w:pStyle w:val="Sfr"/>
            </w:pPr>
          </w:p>
          <w:p w14:paraId="356223CC" w14:textId="77777777" w:rsidR="00757527" w:rsidRPr="00CD27A2" w:rsidRDefault="00757527" w:rsidP="00252FCE">
            <w:pPr>
              <w:pStyle w:val="Sfr"/>
            </w:pPr>
            <w:r w:rsidRPr="00CD27A2">
              <w:t xml:space="preserve">Literatür taraması, sonuç raporu hazırlama aşaması, proje sonuçlarının paylaşımı, makale yazımı ve malzeme alımı ayrı birer iş paketi olarak </w:t>
            </w:r>
            <w:r w:rsidRPr="00CD27A2">
              <w:rPr>
                <w:u w:val="single"/>
              </w:rPr>
              <w:t>gösterilmemelidir</w:t>
            </w:r>
            <w:r w:rsidRPr="00CD27A2">
              <w:t>.</w:t>
            </w:r>
          </w:p>
          <w:p w14:paraId="110409C7" w14:textId="201AC02A" w:rsidR="00757527" w:rsidRDefault="00757527" w:rsidP="00252FCE">
            <w:pPr>
              <w:pStyle w:val="Sfr"/>
            </w:pPr>
            <w:r w:rsidRPr="00CD27A2">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3D4AC57A" w14:textId="77777777" w:rsidR="00252FCE" w:rsidRPr="00CD27A2" w:rsidRDefault="00252FCE" w:rsidP="00252FCE">
            <w:pPr>
              <w:pStyle w:val="Sfr"/>
            </w:pPr>
          </w:p>
          <w:p w14:paraId="62F7C167" w14:textId="77777777" w:rsidR="00757527" w:rsidRPr="00CD27A2" w:rsidRDefault="00757527" w:rsidP="00252FCE">
            <w:pPr>
              <w:pStyle w:val="Sfr"/>
              <w:rPr>
                <w:b/>
              </w:rPr>
            </w:pPr>
            <w:r w:rsidRPr="00CD27A2">
              <w:rPr>
                <w:b/>
              </w:rPr>
              <w:t>İş-Zaman Çizelgesi (*)</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04"/>
              <w:gridCol w:w="2505"/>
              <w:gridCol w:w="2504"/>
              <w:gridCol w:w="2789"/>
            </w:tblGrid>
            <w:tr w:rsidR="00757527" w:rsidRPr="00CD27A2" w14:paraId="38AF2B2E" w14:textId="77777777" w:rsidTr="00757527">
              <w:trPr>
                <w:trHeight w:val="1735"/>
              </w:trPr>
              <w:tc>
                <w:tcPr>
                  <w:tcW w:w="675" w:type="dxa"/>
                  <w:shd w:val="clear" w:color="auto" w:fill="F2F2F2"/>
                  <w:vAlign w:val="center"/>
                </w:tcPr>
                <w:p w14:paraId="55C36967" w14:textId="77777777" w:rsidR="00757527" w:rsidRPr="00CD27A2" w:rsidRDefault="00757527" w:rsidP="00252FCE">
                  <w:pPr>
                    <w:pStyle w:val="Sfr"/>
                    <w:rPr>
                      <w:b/>
                    </w:rPr>
                  </w:pPr>
                  <w:r w:rsidRPr="00CD27A2">
                    <w:rPr>
                      <w:b/>
                    </w:rPr>
                    <w:t>İP No</w:t>
                  </w:r>
                </w:p>
              </w:tc>
              <w:tc>
                <w:tcPr>
                  <w:tcW w:w="2504" w:type="dxa"/>
                  <w:shd w:val="clear" w:color="auto" w:fill="F2F2F2"/>
                  <w:vAlign w:val="center"/>
                </w:tcPr>
                <w:p w14:paraId="44AF7E37" w14:textId="77777777" w:rsidR="00757527" w:rsidRPr="00CD27A2" w:rsidRDefault="00757527" w:rsidP="00252FCE">
                  <w:pPr>
                    <w:pStyle w:val="Sfr"/>
                    <w:rPr>
                      <w:b/>
                    </w:rPr>
                  </w:pPr>
                  <w:r w:rsidRPr="00CD27A2">
                    <w:rPr>
                      <w:b/>
                    </w:rPr>
                    <w:t>İş Paketlerinin Adı ve Hedefleri</w:t>
                  </w:r>
                </w:p>
              </w:tc>
              <w:tc>
                <w:tcPr>
                  <w:tcW w:w="2505" w:type="dxa"/>
                  <w:shd w:val="clear" w:color="auto" w:fill="F2F2F2"/>
                  <w:vAlign w:val="center"/>
                </w:tcPr>
                <w:p w14:paraId="1B89F01B" w14:textId="77777777" w:rsidR="00757527" w:rsidRPr="00CD27A2" w:rsidRDefault="00757527" w:rsidP="00252FCE">
                  <w:pPr>
                    <w:pStyle w:val="Sfr"/>
                    <w:rPr>
                      <w:b/>
                    </w:rPr>
                  </w:pPr>
                  <w:r w:rsidRPr="00CD27A2">
                    <w:rPr>
                      <w:b/>
                    </w:rPr>
                    <w:t>Kim(</w:t>
                  </w:r>
                  <w:proofErr w:type="spellStart"/>
                  <w:r w:rsidRPr="00CD27A2">
                    <w:rPr>
                      <w:b/>
                    </w:rPr>
                    <w:t>ler</w:t>
                  </w:r>
                  <w:proofErr w:type="spellEnd"/>
                  <w:r w:rsidRPr="00CD27A2">
                    <w:rPr>
                      <w:b/>
                    </w:rPr>
                    <w:t>) Tarafından</w:t>
                  </w:r>
                </w:p>
                <w:p w14:paraId="15CCF369" w14:textId="77777777" w:rsidR="00757527" w:rsidRPr="00CD27A2" w:rsidRDefault="00757527" w:rsidP="00252FCE">
                  <w:pPr>
                    <w:pStyle w:val="Sfr"/>
                    <w:rPr>
                      <w:b/>
                    </w:rPr>
                  </w:pPr>
                  <w:r w:rsidRPr="00CD27A2">
                    <w:rPr>
                      <w:b/>
                    </w:rPr>
                    <w:t>Gerçekleştirileceği</w:t>
                  </w:r>
                </w:p>
              </w:tc>
              <w:tc>
                <w:tcPr>
                  <w:tcW w:w="2504" w:type="dxa"/>
                  <w:shd w:val="clear" w:color="auto" w:fill="F2F2F2"/>
                  <w:vAlign w:val="center"/>
                </w:tcPr>
                <w:p w14:paraId="72A2AE13" w14:textId="77777777" w:rsidR="00757527" w:rsidRPr="00CD27A2" w:rsidRDefault="00757527" w:rsidP="00252FCE">
                  <w:pPr>
                    <w:pStyle w:val="Sfr"/>
                    <w:rPr>
                      <w:b/>
                    </w:rPr>
                  </w:pPr>
                  <w:r w:rsidRPr="00CD27A2">
                    <w:rPr>
                      <w:b/>
                    </w:rPr>
                    <w:t>Zaman Aralığı (… Ay)</w:t>
                  </w:r>
                </w:p>
              </w:tc>
              <w:tc>
                <w:tcPr>
                  <w:tcW w:w="2789" w:type="dxa"/>
                  <w:shd w:val="clear" w:color="auto" w:fill="F2F2F2"/>
                  <w:vAlign w:val="center"/>
                </w:tcPr>
                <w:p w14:paraId="65FD122D" w14:textId="77777777" w:rsidR="00757527" w:rsidRPr="00CD27A2" w:rsidRDefault="00757527" w:rsidP="00252FCE">
                  <w:pPr>
                    <w:pStyle w:val="Sfr"/>
                    <w:rPr>
                      <w:b/>
                    </w:rPr>
                  </w:pPr>
                  <w:r w:rsidRPr="00CD27A2">
                    <w:rPr>
                      <w:b/>
                    </w:rPr>
                    <w:t>Başarı Ölçütü ve Projenin Başarısına Katkısı</w:t>
                  </w:r>
                </w:p>
              </w:tc>
            </w:tr>
            <w:tr w:rsidR="00757527" w:rsidRPr="00CD27A2" w14:paraId="355E7178" w14:textId="77777777" w:rsidTr="00757527">
              <w:trPr>
                <w:trHeight w:val="680"/>
              </w:trPr>
              <w:tc>
                <w:tcPr>
                  <w:tcW w:w="675" w:type="dxa"/>
                  <w:shd w:val="clear" w:color="auto" w:fill="auto"/>
                  <w:vAlign w:val="center"/>
                </w:tcPr>
                <w:p w14:paraId="33184D97" w14:textId="77777777" w:rsidR="00757527" w:rsidRPr="00CD27A2" w:rsidRDefault="00757527" w:rsidP="00252FCE">
                  <w:pPr>
                    <w:pStyle w:val="Sfr"/>
                  </w:pPr>
                  <w:r w:rsidRPr="00CD27A2">
                    <w:t>1</w:t>
                  </w:r>
                </w:p>
              </w:tc>
              <w:tc>
                <w:tcPr>
                  <w:tcW w:w="2504" w:type="dxa"/>
                  <w:shd w:val="clear" w:color="auto" w:fill="auto"/>
                  <w:vAlign w:val="center"/>
                </w:tcPr>
                <w:p w14:paraId="46657771" w14:textId="77777777" w:rsidR="00757527" w:rsidRPr="00CD27A2" w:rsidRDefault="00757527" w:rsidP="00252FCE">
                  <w:pPr>
                    <w:pStyle w:val="Sfr"/>
                  </w:pPr>
                </w:p>
              </w:tc>
              <w:tc>
                <w:tcPr>
                  <w:tcW w:w="2505" w:type="dxa"/>
                  <w:shd w:val="clear" w:color="auto" w:fill="auto"/>
                  <w:vAlign w:val="center"/>
                </w:tcPr>
                <w:p w14:paraId="3DA3FEDF" w14:textId="77777777" w:rsidR="00757527" w:rsidRPr="00CD27A2" w:rsidRDefault="00757527" w:rsidP="00252FCE">
                  <w:pPr>
                    <w:pStyle w:val="Sfr"/>
                  </w:pPr>
                </w:p>
              </w:tc>
              <w:tc>
                <w:tcPr>
                  <w:tcW w:w="2504" w:type="dxa"/>
                  <w:shd w:val="clear" w:color="auto" w:fill="auto"/>
                </w:tcPr>
                <w:p w14:paraId="57757C2A" w14:textId="77777777" w:rsidR="00757527" w:rsidRPr="00CD27A2" w:rsidRDefault="00757527" w:rsidP="00252FCE">
                  <w:pPr>
                    <w:pStyle w:val="Sfr"/>
                  </w:pPr>
                </w:p>
              </w:tc>
              <w:tc>
                <w:tcPr>
                  <w:tcW w:w="2789" w:type="dxa"/>
                  <w:shd w:val="clear" w:color="auto" w:fill="auto"/>
                  <w:vAlign w:val="center"/>
                </w:tcPr>
                <w:p w14:paraId="51293837" w14:textId="77777777" w:rsidR="00757527" w:rsidRPr="00CD27A2" w:rsidRDefault="00757527" w:rsidP="00252FCE">
                  <w:pPr>
                    <w:pStyle w:val="Sfr"/>
                  </w:pPr>
                </w:p>
              </w:tc>
            </w:tr>
            <w:tr w:rsidR="00757527" w:rsidRPr="00CD27A2" w14:paraId="4D835D59" w14:textId="77777777" w:rsidTr="00757527">
              <w:trPr>
                <w:trHeight w:val="680"/>
              </w:trPr>
              <w:tc>
                <w:tcPr>
                  <w:tcW w:w="675" w:type="dxa"/>
                  <w:shd w:val="clear" w:color="auto" w:fill="auto"/>
                  <w:vAlign w:val="center"/>
                </w:tcPr>
                <w:p w14:paraId="0333DA1F" w14:textId="77777777" w:rsidR="00757527" w:rsidRPr="00CD27A2" w:rsidRDefault="00757527" w:rsidP="00252FCE">
                  <w:pPr>
                    <w:pStyle w:val="Sfr"/>
                  </w:pPr>
                  <w:r w:rsidRPr="00CD27A2">
                    <w:t>2</w:t>
                  </w:r>
                </w:p>
              </w:tc>
              <w:tc>
                <w:tcPr>
                  <w:tcW w:w="2504" w:type="dxa"/>
                  <w:shd w:val="clear" w:color="auto" w:fill="auto"/>
                  <w:vAlign w:val="center"/>
                </w:tcPr>
                <w:p w14:paraId="77437C59" w14:textId="77777777" w:rsidR="00757527" w:rsidRPr="00CD27A2" w:rsidRDefault="00757527" w:rsidP="00252FCE">
                  <w:pPr>
                    <w:pStyle w:val="Sfr"/>
                  </w:pPr>
                </w:p>
              </w:tc>
              <w:tc>
                <w:tcPr>
                  <w:tcW w:w="2505" w:type="dxa"/>
                  <w:shd w:val="clear" w:color="auto" w:fill="auto"/>
                  <w:vAlign w:val="center"/>
                </w:tcPr>
                <w:p w14:paraId="73065F2A" w14:textId="77777777" w:rsidR="00757527" w:rsidRPr="00CD27A2" w:rsidRDefault="00757527" w:rsidP="00252FCE">
                  <w:pPr>
                    <w:pStyle w:val="Sfr"/>
                  </w:pPr>
                </w:p>
              </w:tc>
              <w:tc>
                <w:tcPr>
                  <w:tcW w:w="2504" w:type="dxa"/>
                  <w:shd w:val="clear" w:color="auto" w:fill="auto"/>
                  <w:vAlign w:val="center"/>
                </w:tcPr>
                <w:p w14:paraId="567DB057" w14:textId="77777777" w:rsidR="00757527" w:rsidRPr="00CD27A2" w:rsidRDefault="00757527" w:rsidP="00252FCE">
                  <w:pPr>
                    <w:pStyle w:val="Sfr"/>
                  </w:pPr>
                </w:p>
              </w:tc>
              <w:tc>
                <w:tcPr>
                  <w:tcW w:w="2789" w:type="dxa"/>
                  <w:shd w:val="clear" w:color="auto" w:fill="auto"/>
                  <w:vAlign w:val="center"/>
                </w:tcPr>
                <w:p w14:paraId="2EE2CA9B" w14:textId="77777777" w:rsidR="00757527" w:rsidRPr="00CD27A2" w:rsidRDefault="00757527" w:rsidP="00252FCE">
                  <w:pPr>
                    <w:pStyle w:val="Sfr"/>
                  </w:pPr>
                </w:p>
              </w:tc>
            </w:tr>
            <w:tr w:rsidR="00757527" w:rsidRPr="00CD27A2" w14:paraId="1391FED6" w14:textId="77777777" w:rsidTr="00757527">
              <w:trPr>
                <w:trHeight w:val="680"/>
              </w:trPr>
              <w:tc>
                <w:tcPr>
                  <w:tcW w:w="675" w:type="dxa"/>
                  <w:shd w:val="clear" w:color="auto" w:fill="auto"/>
                  <w:vAlign w:val="center"/>
                </w:tcPr>
                <w:p w14:paraId="43A0EC49" w14:textId="77777777" w:rsidR="00757527" w:rsidRPr="00CD27A2" w:rsidRDefault="00757527" w:rsidP="00252FCE">
                  <w:pPr>
                    <w:pStyle w:val="Sfr"/>
                  </w:pPr>
                  <w:r w:rsidRPr="00CD27A2">
                    <w:t>3</w:t>
                  </w:r>
                </w:p>
              </w:tc>
              <w:tc>
                <w:tcPr>
                  <w:tcW w:w="2504" w:type="dxa"/>
                  <w:shd w:val="clear" w:color="auto" w:fill="auto"/>
                  <w:vAlign w:val="center"/>
                </w:tcPr>
                <w:p w14:paraId="0F9574E7" w14:textId="77777777" w:rsidR="00757527" w:rsidRPr="00CD27A2" w:rsidRDefault="00757527" w:rsidP="00252FCE">
                  <w:pPr>
                    <w:pStyle w:val="Sfr"/>
                  </w:pPr>
                </w:p>
              </w:tc>
              <w:tc>
                <w:tcPr>
                  <w:tcW w:w="2505" w:type="dxa"/>
                  <w:shd w:val="clear" w:color="auto" w:fill="auto"/>
                  <w:vAlign w:val="center"/>
                </w:tcPr>
                <w:p w14:paraId="73B28739" w14:textId="77777777" w:rsidR="00757527" w:rsidRPr="00CD27A2" w:rsidRDefault="00757527" w:rsidP="00252FCE">
                  <w:pPr>
                    <w:pStyle w:val="Sfr"/>
                  </w:pPr>
                </w:p>
              </w:tc>
              <w:tc>
                <w:tcPr>
                  <w:tcW w:w="2504" w:type="dxa"/>
                  <w:shd w:val="clear" w:color="auto" w:fill="auto"/>
                  <w:vAlign w:val="center"/>
                </w:tcPr>
                <w:p w14:paraId="22FA9696" w14:textId="77777777" w:rsidR="00757527" w:rsidRPr="00CD27A2" w:rsidRDefault="00757527" w:rsidP="00252FCE">
                  <w:pPr>
                    <w:pStyle w:val="Sfr"/>
                  </w:pPr>
                </w:p>
              </w:tc>
              <w:tc>
                <w:tcPr>
                  <w:tcW w:w="2789" w:type="dxa"/>
                  <w:shd w:val="clear" w:color="auto" w:fill="auto"/>
                  <w:vAlign w:val="center"/>
                </w:tcPr>
                <w:p w14:paraId="026FBC28" w14:textId="77777777" w:rsidR="00757527" w:rsidRPr="00CD27A2" w:rsidRDefault="00757527" w:rsidP="00252FCE">
                  <w:pPr>
                    <w:pStyle w:val="Sfr"/>
                  </w:pPr>
                </w:p>
              </w:tc>
            </w:tr>
          </w:tbl>
          <w:p w14:paraId="62EA02FA" w14:textId="77777777" w:rsidR="00757527" w:rsidRPr="00274FB6" w:rsidRDefault="00757527" w:rsidP="00252FCE">
            <w:pPr>
              <w:pStyle w:val="Sfr"/>
              <w:rPr>
                <w:i/>
                <w:sz w:val="16"/>
              </w:rPr>
            </w:pPr>
            <w:r w:rsidRPr="00CD27A2">
              <w:rPr>
                <w:b/>
                <w:i/>
                <w:sz w:val="16"/>
              </w:rPr>
              <w:t xml:space="preserve">(*) </w:t>
            </w:r>
            <w:r w:rsidRPr="00CD27A2">
              <w:rPr>
                <w:i/>
                <w:sz w:val="16"/>
              </w:rPr>
              <w:t>Çizelgedeki satırlar gerektiği kadar genişletilebilir ve çoğaltılabilir. İş paketlerinin toplam süresi 36 ayı geçemez</w:t>
            </w:r>
            <w:r w:rsidRPr="00274FB6">
              <w:rPr>
                <w:i/>
                <w:sz w:val="16"/>
              </w:rPr>
              <w:t>.</w:t>
            </w:r>
          </w:p>
          <w:p w14:paraId="46811A3F" w14:textId="77777777" w:rsidR="00757527" w:rsidRPr="00274FB6" w:rsidRDefault="00757527" w:rsidP="00252FCE">
            <w:pPr>
              <w:pStyle w:val="Sfr"/>
            </w:pPr>
          </w:p>
          <w:p w14:paraId="61D8AC2A" w14:textId="77777777" w:rsidR="00757527" w:rsidRPr="00274FB6" w:rsidRDefault="00757527" w:rsidP="00252FCE">
            <w:pPr>
              <w:pStyle w:val="Sfr"/>
              <w:rPr>
                <w:b/>
              </w:rPr>
            </w:pPr>
            <w:r w:rsidRPr="00274FB6">
              <w:rPr>
                <w:b/>
              </w:rPr>
              <w:t>15.2. Risk Yönetimi</w:t>
            </w:r>
          </w:p>
          <w:p w14:paraId="5051B9D3" w14:textId="77777777" w:rsidR="00757527" w:rsidRPr="00274FB6" w:rsidRDefault="00757527" w:rsidP="00252FCE">
            <w:pPr>
              <w:pStyle w:val="Sfr"/>
            </w:pPr>
            <w:r w:rsidRPr="00274FB6">
              <w:t xml:space="preserve">Projenin başarısını olumsuz yönde etkileyebilecek riskler ve bu risklerle karşılaşıldığında projenin başarıyla yürütülmesini sağlamak için alınacak tedbirler (B Planı) ilgili </w:t>
            </w:r>
            <w:r w:rsidRPr="00274FB6">
              <w:rPr>
                <w:u w:val="single"/>
              </w:rPr>
              <w:t>iş paketleri</w:t>
            </w:r>
            <w:r w:rsidRPr="00274FB6">
              <w:t xml:space="preserve"> belirtilerek ana hatlarıyla aşağıdaki Risk Yönetimi </w:t>
            </w:r>
            <w:proofErr w:type="spellStart"/>
            <w:r w:rsidRPr="00274FB6">
              <w:t>Tablosu’nda</w:t>
            </w:r>
            <w:proofErr w:type="spellEnd"/>
            <w:r w:rsidRPr="00274FB6">
              <w:t xml:space="preserve"> ifade edilir. B planlarının uygulanması projenin temel hedeflerinden sapmaya yol açmamalıdır.</w:t>
            </w:r>
          </w:p>
          <w:p w14:paraId="6A52A313" w14:textId="77777777" w:rsidR="00757527" w:rsidRPr="00274FB6" w:rsidRDefault="00757527" w:rsidP="00252FCE">
            <w:pPr>
              <w:pStyle w:val="Sfr"/>
              <w:rPr>
                <w:b/>
              </w:rPr>
            </w:pPr>
            <w:r w:rsidRPr="00274FB6">
              <w:rPr>
                <w:b/>
              </w:rPr>
              <w:t>Risk Yönetimi Tablosu*</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40"/>
              <w:gridCol w:w="2540"/>
              <w:gridCol w:w="2540"/>
              <w:gridCol w:w="2540"/>
            </w:tblGrid>
            <w:tr w:rsidR="00757527" w:rsidRPr="00274FB6" w14:paraId="57127404" w14:textId="77777777" w:rsidTr="00757527">
              <w:trPr>
                <w:trHeight w:val="1112"/>
              </w:trPr>
              <w:tc>
                <w:tcPr>
                  <w:tcW w:w="817" w:type="dxa"/>
                  <w:shd w:val="clear" w:color="auto" w:fill="F2F2F2"/>
                  <w:vAlign w:val="center"/>
                </w:tcPr>
                <w:p w14:paraId="7F46FE6B" w14:textId="77777777" w:rsidR="00757527" w:rsidRPr="00274FB6" w:rsidRDefault="00757527" w:rsidP="00252FCE">
                  <w:pPr>
                    <w:pStyle w:val="Sfr"/>
                    <w:rPr>
                      <w:b/>
                    </w:rPr>
                  </w:pPr>
                  <w:r w:rsidRPr="00274FB6">
                    <w:rPr>
                      <w:b/>
                    </w:rPr>
                    <w:t>İP No</w:t>
                  </w:r>
                </w:p>
              </w:tc>
              <w:tc>
                <w:tcPr>
                  <w:tcW w:w="5080" w:type="dxa"/>
                  <w:gridSpan w:val="2"/>
                  <w:shd w:val="clear" w:color="auto" w:fill="F2F2F2"/>
                  <w:vAlign w:val="center"/>
                </w:tcPr>
                <w:p w14:paraId="619B4C00" w14:textId="77777777" w:rsidR="00757527" w:rsidRPr="00274FB6" w:rsidRDefault="00757527" w:rsidP="00252FCE">
                  <w:pPr>
                    <w:pStyle w:val="Sfr"/>
                    <w:rPr>
                      <w:b/>
                    </w:rPr>
                  </w:pPr>
                  <w:r w:rsidRPr="00274FB6">
                    <w:rPr>
                      <w:b/>
                    </w:rPr>
                    <w:t>En Önemli Riskler</w:t>
                  </w:r>
                </w:p>
              </w:tc>
              <w:tc>
                <w:tcPr>
                  <w:tcW w:w="5080" w:type="dxa"/>
                  <w:gridSpan w:val="2"/>
                  <w:shd w:val="clear" w:color="auto" w:fill="F2F2F2"/>
                  <w:vAlign w:val="center"/>
                </w:tcPr>
                <w:p w14:paraId="1DBF8307" w14:textId="77777777" w:rsidR="00757527" w:rsidRPr="00274FB6" w:rsidRDefault="00757527" w:rsidP="00252FCE">
                  <w:pPr>
                    <w:pStyle w:val="Sfr"/>
                    <w:rPr>
                      <w:b/>
                    </w:rPr>
                  </w:pPr>
                  <w:r w:rsidRPr="00274FB6">
                    <w:rPr>
                      <w:b/>
                    </w:rPr>
                    <w:t>Risk Yönetimi (B Planı)</w:t>
                  </w:r>
                </w:p>
              </w:tc>
            </w:tr>
            <w:tr w:rsidR="00757527" w:rsidRPr="00274FB6" w14:paraId="438F7D8D" w14:textId="77777777" w:rsidTr="00757527">
              <w:trPr>
                <w:trHeight w:val="510"/>
              </w:trPr>
              <w:tc>
                <w:tcPr>
                  <w:tcW w:w="817" w:type="dxa"/>
                  <w:shd w:val="clear" w:color="auto" w:fill="auto"/>
                  <w:vAlign w:val="center"/>
                </w:tcPr>
                <w:p w14:paraId="79F99A70" w14:textId="77777777" w:rsidR="00757527" w:rsidRPr="00274FB6" w:rsidRDefault="00757527" w:rsidP="00252FCE">
                  <w:pPr>
                    <w:pStyle w:val="Sfr"/>
                  </w:pPr>
                  <w:r w:rsidRPr="00274FB6">
                    <w:t>1</w:t>
                  </w:r>
                </w:p>
              </w:tc>
              <w:tc>
                <w:tcPr>
                  <w:tcW w:w="2540" w:type="dxa"/>
                  <w:shd w:val="clear" w:color="auto" w:fill="auto"/>
                  <w:vAlign w:val="center"/>
                </w:tcPr>
                <w:p w14:paraId="77A6A47C" w14:textId="77777777" w:rsidR="00757527" w:rsidRPr="00274FB6" w:rsidRDefault="00757527" w:rsidP="00252FCE">
                  <w:pPr>
                    <w:pStyle w:val="Sfr"/>
                  </w:pPr>
                </w:p>
              </w:tc>
              <w:tc>
                <w:tcPr>
                  <w:tcW w:w="2540" w:type="dxa"/>
                  <w:shd w:val="clear" w:color="auto" w:fill="auto"/>
                  <w:vAlign w:val="center"/>
                </w:tcPr>
                <w:p w14:paraId="4F01152B" w14:textId="77777777" w:rsidR="00757527" w:rsidRPr="00274FB6" w:rsidRDefault="00757527" w:rsidP="00252FCE">
                  <w:pPr>
                    <w:pStyle w:val="Sfr"/>
                  </w:pPr>
                </w:p>
              </w:tc>
              <w:tc>
                <w:tcPr>
                  <w:tcW w:w="2540" w:type="dxa"/>
                  <w:shd w:val="clear" w:color="auto" w:fill="auto"/>
                  <w:vAlign w:val="center"/>
                </w:tcPr>
                <w:p w14:paraId="7795F0A7" w14:textId="77777777" w:rsidR="00757527" w:rsidRPr="00274FB6" w:rsidRDefault="00757527" w:rsidP="00252FCE">
                  <w:pPr>
                    <w:pStyle w:val="Sfr"/>
                  </w:pPr>
                </w:p>
              </w:tc>
              <w:tc>
                <w:tcPr>
                  <w:tcW w:w="2540" w:type="dxa"/>
                  <w:shd w:val="clear" w:color="auto" w:fill="auto"/>
                  <w:vAlign w:val="center"/>
                </w:tcPr>
                <w:p w14:paraId="4E3E354C" w14:textId="77777777" w:rsidR="00757527" w:rsidRPr="00274FB6" w:rsidRDefault="00757527" w:rsidP="00252FCE">
                  <w:pPr>
                    <w:pStyle w:val="Sfr"/>
                  </w:pPr>
                </w:p>
              </w:tc>
            </w:tr>
            <w:tr w:rsidR="00757527" w:rsidRPr="00274FB6" w14:paraId="6FA61FD3" w14:textId="77777777" w:rsidTr="00757527">
              <w:trPr>
                <w:trHeight w:val="510"/>
              </w:trPr>
              <w:tc>
                <w:tcPr>
                  <w:tcW w:w="817" w:type="dxa"/>
                  <w:shd w:val="clear" w:color="auto" w:fill="auto"/>
                  <w:vAlign w:val="center"/>
                </w:tcPr>
                <w:p w14:paraId="72D05500" w14:textId="77777777" w:rsidR="00757527" w:rsidRPr="00274FB6" w:rsidRDefault="00757527" w:rsidP="00252FCE">
                  <w:pPr>
                    <w:pStyle w:val="Sfr"/>
                  </w:pPr>
                  <w:r w:rsidRPr="00274FB6">
                    <w:t>2</w:t>
                  </w:r>
                </w:p>
              </w:tc>
              <w:tc>
                <w:tcPr>
                  <w:tcW w:w="2540" w:type="dxa"/>
                  <w:shd w:val="clear" w:color="auto" w:fill="auto"/>
                  <w:vAlign w:val="center"/>
                </w:tcPr>
                <w:p w14:paraId="3D59C57B" w14:textId="77777777" w:rsidR="00757527" w:rsidRPr="00274FB6" w:rsidRDefault="00757527" w:rsidP="00252FCE">
                  <w:pPr>
                    <w:pStyle w:val="Sfr"/>
                  </w:pPr>
                </w:p>
              </w:tc>
              <w:tc>
                <w:tcPr>
                  <w:tcW w:w="2540" w:type="dxa"/>
                  <w:shd w:val="clear" w:color="auto" w:fill="auto"/>
                  <w:vAlign w:val="center"/>
                </w:tcPr>
                <w:p w14:paraId="37F9C97D" w14:textId="77777777" w:rsidR="00757527" w:rsidRPr="00274FB6" w:rsidRDefault="00757527" w:rsidP="00252FCE">
                  <w:pPr>
                    <w:pStyle w:val="Sfr"/>
                  </w:pPr>
                </w:p>
              </w:tc>
              <w:tc>
                <w:tcPr>
                  <w:tcW w:w="2540" w:type="dxa"/>
                  <w:shd w:val="clear" w:color="auto" w:fill="auto"/>
                  <w:vAlign w:val="center"/>
                </w:tcPr>
                <w:p w14:paraId="04B39708" w14:textId="77777777" w:rsidR="00757527" w:rsidRPr="00274FB6" w:rsidRDefault="00757527" w:rsidP="00252FCE">
                  <w:pPr>
                    <w:pStyle w:val="Sfr"/>
                  </w:pPr>
                </w:p>
              </w:tc>
              <w:tc>
                <w:tcPr>
                  <w:tcW w:w="2540" w:type="dxa"/>
                  <w:shd w:val="clear" w:color="auto" w:fill="auto"/>
                  <w:vAlign w:val="center"/>
                </w:tcPr>
                <w:p w14:paraId="78B5C07B" w14:textId="77777777" w:rsidR="00757527" w:rsidRPr="00274FB6" w:rsidRDefault="00757527" w:rsidP="00252FCE">
                  <w:pPr>
                    <w:pStyle w:val="Sfr"/>
                  </w:pPr>
                </w:p>
              </w:tc>
            </w:tr>
            <w:tr w:rsidR="00757527" w:rsidRPr="00274FB6" w14:paraId="4D378A8D" w14:textId="77777777" w:rsidTr="00757527">
              <w:trPr>
                <w:trHeight w:val="510"/>
              </w:trPr>
              <w:tc>
                <w:tcPr>
                  <w:tcW w:w="817" w:type="dxa"/>
                  <w:shd w:val="clear" w:color="auto" w:fill="auto"/>
                  <w:vAlign w:val="center"/>
                </w:tcPr>
                <w:p w14:paraId="531FC648" w14:textId="77777777" w:rsidR="00757527" w:rsidRPr="00274FB6" w:rsidRDefault="00757527" w:rsidP="00252FCE">
                  <w:pPr>
                    <w:pStyle w:val="Sfr"/>
                  </w:pPr>
                  <w:r w:rsidRPr="00274FB6">
                    <w:t>3</w:t>
                  </w:r>
                </w:p>
              </w:tc>
              <w:tc>
                <w:tcPr>
                  <w:tcW w:w="2540" w:type="dxa"/>
                  <w:shd w:val="clear" w:color="auto" w:fill="auto"/>
                  <w:vAlign w:val="center"/>
                </w:tcPr>
                <w:p w14:paraId="05068FE7" w14:textId="77777777" w:rsidR="00757527" w:rsidRPr="00274FB6" w:rsidRDefault="00757527" w:rsidP="00252FCE">
                  <w:pPr>
                    <w:pStyle w:val="Sfr"/>
                  </w:pPr>
                </w:p>
              </w:tc>
              <w:tc>
                <w:tcPr>
                  <w:tcW w:w="2540" w:type="dxa"/>
                  <w:shd w:val="clear" w:color="auto" w:fill="auto"/>
                  <w:vAlign w:val="center"/>
                </w:tcPr>
                <w:p w14:paraId="67CB38ED" w14:textId="77777777" w:rsidR="00757527" w:rsidRPr="00274FB6" w:rsidRDefault="00757527" w:rsidP="00252FCE">
                  <w:pPr>
                    <w:pStyle w:val="Sfr"/>
                  </w:pPr>
                </w:p>
              </w:tc>
              <w:tc>
                <w:tcPr>
                  <w:tcW w:w="2540" w:type="dxa"/>
                  <w:shd w:val="clear" w:color="auto" w:fill="auto"/>
                  <w:vAlign w:val="center"/>
                </w:tcPr>
                <w:p w14:paraId="7A53DC26" w14:textId="77777777" w:rsidR="00757527" w:rsidRPr="00274FB6" w:rsidRDefault="00757527" w:rsidP="00252FCE">
                  <w:pPr>
                    <w:pStyle w:val="Sfr"/>
                  </w:pPr>
                </w:p>
              </w:tc>
              <w:tc>
                <w:tcPr>
                  <w:tcW w:w="2540" w:type="dxa"/>
                  <w:shd w:val="clear" w:color="auto" w:fill="auto"/>
                  <w:vAlign w:val="center"/>
                </w:tcPr>
                <w:p w14:paraId="7E3187E6" w14:textId="77777777" w:rsidR="00757527" w:rsidRPr="00274FB6" w:rsidRDefault="00757527" w:rsidP="00252FCE">
                  <w:pPr>
                    <w:pStyle w:val="Sfr"/>
                  </w:pPr>
                </w:p>
              </w:tc>
            </w:tr>
          </w:tbl>
          <w:p w14:paraId="6D1A923E" w14:textId="66CB10C5" w:rsidR="00757527" w:rsidRDefault="00757527" w:rsidP="00252FCE">
            <w:pPr>
              <w:pStyle w:val="Sfr"/>
            </w:pPr>
            <w:r w:rsidRPr="00274FB6">
              <w:rPr>
                <w:b/>
                <w:i/>
                <w:sz w:val="16"/>
              </w:rPr>
              <w:t xml:space="preserve">(*) </w:t>
            </w:r>
            <w:r w:rsidRPr="00274FB6">
              <w:rPr>
                <w:i/>
                <w:sz w:val="16"/>
              </w:rPr>
              <w:t>Tablodaki satırlar gerektiği kadar genişletilebilir ve çoğaltılabilir.</w:t>
            </w:r>
          </w:p>
          <w:p w14:paraId="7F1DC1F9" w14:textId="77777777" w:rsidR="00757527" w:rsidRDefault="00757527" w:rsidP="0079548E">
            <w:pPr>
              <w:pStyle w:val="Sfr"/>
            </w:pPr>
          </w:p>
          <w:p w14:paraId="362FE049" w14:textId="77777777" w:rsidR="00757527" w:rsidRDefault="00757527" w:rsidP="0079548E">
            <w:pPr>
              <w:pStyle w:val="Sfr"/>
            </w:pPr>
          </w:p>
          <w:p w14:paraId="7BFD1C42" w14:textId="77777777" w:rsidR="00757527" w:rsidRDefault="00757527" w:rsidP="0079548E">
            <w:pPr>
              <w:pStyle w:val="Sfr"/>
            </w:pPr>
          </w:p>
          <w:p w14:paraId="72EE6E87" w14:textId="77777777" w:rsidR="00757527" w:rsidRDefault="00757527" w:rsidP="0079548E">
            <w:pPr>
              <w:pStyle w:val="Sfr"/>
            </w:pPr>
          </w:p>
          <w:p w14:paraId="39EDBFE0" w14:textId="77777777" w:rsidR="00757527" w:rsidRDefault="00757527" w:rsidP="0079548E">
            <w:pPr>
              <w:pStyle w:val="Sfr"/>
            </w:pPr>
          </w:p>
          <w:p w14:paraId="603D1444" w14:textId="7886B854" w:rsidR="00757527" w:rsidRDefault="00757527" w:rsidP="0079548E">
            <w:pPr>
              <w:pStyle w:val="Sfr"/>
            </w:pPr>
          </w:p>
          <w:p w14:paraId="635A54A4" w14:textId="5772E592" w:rsidR="00252FCE" w:rsidRDefault="00252FCE" w:rsidP="0079548E">
            <w:pPr>
              <w:pStyle w:val="Sfr"/>
            </w:pPr>
          </w:p>
          <w:p w14:paraId="6DDDF59E" w14:textId="77777777" w:rsidR="006A39B5" w:rsidRDefault="006A39B5" w:rsidP="0079548E">
            <w:pPr>
              <w:pStyle w:val="Sfr"/>
            </w:pPr>
          </w:p>
          <w:p w14:paraId="60D65F14" w14:textId="223F537D" w:rsidR="00757527" w:rsidRDefault="00757527" w:rsidP="0079548E">
            <w:pPr>
              <w:pStyle w:val="Sfr"/>
            </w:pPr>
          </w:p>
        </w:tc>
      </w:tr>
    </w:tbl>
    <w:p w14:paraId="68BE5FFF" w14:textId="17174460" w:rsidR="009E5D21" w:rsidRDefault="009E5D21">
      <w:pPr>
        <w:widowControl/>
        <w:autoSpaceDE/>
        <w:autoSpaceDN/>
        <w:spacing w:before="0" w:after="160" w:line="278" w:lineRule="auto"/>
        <w:ind w:firstLine="0"/>
        <w:jc w:val="left"/>
      </w:pPr>
      <w:r>
        <w:br w:type="page"/>
      </w:r>
    </w:p>
    <w:tbl>
      <w:tblPr>
        <w:tblStyle w:val="TabloKlavuzu"/>
        <w:tblW w:w="11018" w:type="dxa"/>
        <w:jc w:val="center"/>
        <w:tblLook w:val="04A0" w:firstRow="1" w:lastRow="0" w:firstColumn="1" w:lastColumn="0" w:noHBand="0" w:noVBand="1"/>
      </w:tblPr>
      <w:tblGrid>
        <w:gridCol w:w="1626"/>
        <w:gridCol w:w="6020"/>
        <w:gridCol w:w="1651"/>
        <w:gridCol w:w="1708"/>
        <w:gridCol w:w="13"/>
      </w:tblGrid>
      <w:tr w:rsidR="0079548E" w14:paraId="1452FB65" w14:textId="77777777" w:rsidTr="006A39B5">
        <w:trPr>
          <w:cantSplit/>
          <w:trHeight w:val="274"/>
          <w:jc w:val="center"/>
        </w:trPr>
        <w:tc>
          <w:tcPr>
            <w:tcW w:w="1626" w:type="dxa"/>
            <w:vMerge w:val="restart"/>
            <w:vAlign w:val="center"/>
          </w:tcPr>
          <w:p w14:paraId="3C79578D" w14:textId="77777777" w:rsidR="0079548E" w:rsidRDefault="0079548E" w:rsidP="00757527">
            <w:pPr>
              <w:pStyle w:val="Sfr"/>
            </w:pPr>
            <w:r w:rsidRPr="00267BCC">
              <w:rPr>
                <w:noProof/>
                <w:lang w:eastAsia="tr-TR"/>
              </w:rPr>
              <w:lastRenderedPageBreak/>
              <w:drawing>
                <wp:inline distT="0" distB="0" distL="0" distR="0" wp14:anchorId="74B1E1A1" wp14:editId="6729DEAA">
                  <wp:extent cx="895350" cy="8953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020" w:type="dxa"/>
            <w:vMerge w:val="restart"/>
            <w:vAlign w:val="center"/>
          </w:tcPr>
          <w:p w14:paraId="16209BAF" w14:textId="77777777" w:rsidR="0079548E" w:rsidRDefault="0079548E" w:rsidP="00574FCB">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7C014BC8" w14:textId="77777777" w:rsidR="0079548E" w:rsidRDefault="0079548E" w:rsidP="00574FCB">
            <w:pPr>
              <w:pStyle w:val="Sfr"/>
              <w:jc w:val="center"/>
              <w:rPr>
                <w:rFonts w:eastAsia="Trajan Pro"/>
                <w:b/>
                <w:bCs/>
                <w:color w:val="000000" w:themeColor="text1"/>
                <w:position w:val="2"/>
              </w:rPr>
            </w:pPr>
          </w:p>
          <w:p w14:paraId="58C5353C" w14:textId="77777777" w:rsidR="0079548E" w:rsidRDefault="0079548E" w:rsidP="00574FCB">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2098291F" w14:textId="77777777" w:rsidR="0079548E" w:rsidRDefault="0079548E" w:rsidP="00574FCB">
            <w:pPr>
              <w:pStyle w:val="Sfr"/>
              <w:jc w:val="center"/>
            </w:pPr>
            <w:r w:rsidRPr="0043127A">
              <w:rPr>
                <w:rFonts w:eastAsia="Arial"/>
                <w:b/>
                <w:bCs/>
                <w:color w:val="156082" w:themeColor="accent1"/>
                <w:position w:val="-2"/>
              </w:rPr>
              <w:t>(BAP) BAŞVURU FORMU</w:t>
            </w:r>
          </w:p>
        </w:tc>
        <w:tc>
          <w:tcPr>
            <w:tcW w:w="1651" w:type="dxa"/>
            <w:vAlign w:val="center"/>
          </w:tcPr>
          <w:p w14:paraId="086E5A70" w14:textId="77777777" w:rsidR="0079548E" w:rsidRDefault="0079548E" w:rsidP="00757527">
            <w:pPr>
              <w:pStyle w:val="Sfr"/>
            </w:pPr>
            <w:r w:rsidRPr="00B87EA5">
              <w:rPr>
                <w:rFonts w:asciiTheme="majorBidi" w:hAnsiTheme="majorBidi" w:cstheme="majorBidi"/>
                <w:color w:val="000000"/>
                <w:sz w:val="18"/>
              </w:rPr>
              <w:t>Doküman No</w:t>
            </w:r>
          </w:p>
        </w:tc>
        <w:tc>
          <w:tcPr>
            <w:tcW w:w="1721" w:type="dxa"/>
            <w:gridSpan w:val="2"/>
            <w:vAlign w:val="center"/>
          </w:tcPr>
          <w:p w14:paraId="0C903BCE" w14:textId="77777777" w:rsidR="0079548E" w:rsidRDefault="0079548E" w:rsidP="00757527">
            <w:pPr>
              <w:pStyle w:val="Sfr"/>
            </w:pPr>
            <w:r>
              <w:rPr>
                <w:rFonts w:asciiTheme="majorBidi" w:hAnsiTheme="majorBidi" w:cstheme="majorBidi"/>
                <w:sz w:val="18"/>
              </w:rPr>
              <w:t>BAP-FR.001</w:t>
            </w:r>
          </w:p>
        </w:tc>
      </w:tr>
      <w:tr w:rsidR="0079548E" w14:paraId="7FFC4674" w14:textId="77777777" w:rsidTr="006A39B5">
        <w:trPr>
          <w:cantSplit/>
          <w:trHeight w:val="274"/>
          <w:jc w:val="center"/>
        </w:trPr>
        <w:tc>
          <w:tcPr>
            <w:tcW w:w="1626" w:type="dxa"/>
            <w:vMerge/>
            <w:vAlign w:val="center"/>
          </w:tcPr>
          <w:p w14:paraId="4E8315F3" w14:textId="77777777" w:rsidR="0079548E" w:rsidRDefault="0079548E" w:rsidP="00757527">
            <w:pPr>
              <w:pStyle w:val="Sfr"/>
            </w:pPr>
          </w:p>
        </w:tc>
        <w:tc>
          <w:tcPr>
            <w:tcW w:w="6020" w:type="dxa"/>
            <w:vMerge/>
            <w:vAlign w:val="center"/>
          </w:tcPr>
          <w:p w14:paraId="15EDF754" w14:textId="77777777" w:rsidR="0079548E" w:rsidRDefault="0079548E" w:rsidP="00757527">
            <w:pPr>
              <w:pStyle w:val="Sfr"/>
            </w:pPr>
          </w:p>
        </w:tc>
        <w:tc>
          <w:tcPr>
            <w:tcW w:w="1651" w:type="dxa"/>
            <w:vAlign w:val="center"/>
          </w:tcPr>
          <w:p w14:paraId="65360224" w14:textId="77777777" w:rsidR="0079548E" w:rsidRDefault="0079548E" w:rsidP="00757527">
            <w:pPr>
              <w:pStyle w:val="Sfr"/>
            </w:pPr>
            <w:r w:rsidRPr="00B87EA5">
              <w:rPr>
                <w:rFonts w:asciiTheme="majorBidi" w:hAnsiTheme="majorBidi" w:cstheme="majorBidi"/>
                <w:color w:val="000000"/>
                <w:sz w:val="18"/>
              </w:rPr>
              <w:t>Yayın Tarihi</w:t>
            </w:r>
          </w:p>
        </w:tc>
        <w:tc>
          <w:tcPr>
            <w:tcW w:w="1721" w:type="dxa"/>
            <w:gridSpan w:val="2"/>
            <w:vAlign w:val="center"/>
          </w:tcPr>
          <w:p w14:paraId="63FD1ADC" w14:textId="77777777" w:rsidR="0079548E" w:rsidRDefault="0079548E" w:rsidP="00757527">
            <w:pPr>
              <w:pStyle w:val="Sfr"/>
            </w:pPr>
            <w:r>
              <w:rPr>
                <w:rFonts w:asciiTheme="majorBidi" w:hAnsiTheme="majorBidi" w:cstheme="majorBidi"/>
                <w:color w:val="000000"/>
                <w:sz w:val="18"/>
              </w:rPr>
              <w:t>…/…/2025</w:t>
            </w:r>
          </w:p>
        </w:tc>
      </w:tr>
      <w:tr w:rsidR="0079548E" w14:paraId="6233AD4F" w14:textId="77777777" w:rsidTr="006A39B5">
        <w:trPr>
          <w:cantSplit/>
          <w:trHeight w:val="274"/>
          <w:jc w:val="center"/>
        </w:trPr>
        <w:tc>
          <w:tcPr>
            <w:tcW w:w="1626" w:type="dxa"/>
            <w:vMerge/>
            <w:vAlign w:val="center"/>
          </w:tcPr>
          <w:p w14:paraId="0C27DCDC" w14:textId="77777777" w:rsidR="0079548E" w:rsidRDefault="0079548E" w:rsidP="00757527">
            <w:pPr>
              <w:pStyle w:val="Sfr"/>
            </w:pPr>
          </w:p>
        </w:tc>
        <w:tc>
          <w:tcPr>
            <w:tcW w:w="6020" w:type="dxa"/>
            <w:vMerge/>
            <w:vAlign w:val="center"/>
          </w:tcPr>
          <w:p w14:paraId="70509C31" w14:textId="77777777" w:rsidR="0079548E" w:rsidRDefault="0079548E" w:rsidP="00757527">
            <w:pPr>
              <w:pStyle w:val="Sfr"/>
            </w:pPr>
          </w:p>
        </w:tc>
        <w:tc>
          <w:tcPr>
            <w:tcW w:w="1651" w:type="dxa"/>
            <w:vAlign w:val="center"/>
          </w:tcPr>
          <w:p w14:paraId="5F84ED73" w14:textId="77777777" w:rsidR="0079548E" w:rsidRDefault="0079548E" w:rsidP="00757527">
            <w:pPr>
              <w:pStyle w:val="Sfr"/>
            </w:pPr>
            <w:r w:rsidRPr="00B87EA5">
              <w:rPr>
                <w:rFonts w:asciiTheme="majorBidi" w:hAnsiTheme="majorBidi" w:cstheme="majorBidi"/>
                <w:color w:val="000000"/>
                <w:sz w:val="18"/>
              </w:rPr>
              <w:t>Revizyon No</w:t>
            </w:r>
          </w:p>
        </w:tc>
        <w:tc>
          <w:tcPr>
            <w:tcW w:w="1721" w:type="dxa"/>
            <w:gridSpan w:val="2"/>
            <w:vAlign w:val="center"/>
          </w:tcPr>
          <w:p w14:paraId="0996331E" w14:textId="77777777" w:rsidR="0079548E" w:rsidRDefault="0079548E" w:rsidP="00757527">
            <w:pPr>
              <w:pStyle w:val="Sfr"/>
            </w:pPr>
            <w:r>
              <w:rPr>
                <w:rFonts w:asciiTheme="majorBidi" w:hAnsiTheme="majorBidi" w:cstheme="majorBidi"/>
                <w:color w:val="000000"/>
                <w:sz w:val="18"/>
              </w:rPr>
              <w:t>00</w:t>
            </w:r>
          </w:p>
        </w:tc>
      </w:tr>
      <w:tr w:rsidR="0079548E" w14:paraId="1A53DED1" w14:textId="77777777" w:rsidTr="006A39B5">
        <w:trPr>
          <w:cantSplit/>
          <w:trHeight w:val="274"/>
          <w:jc w:val="center"/>
        </w:trPr>
        <w:tc>
          <w:tcPr>
            <w:tcW w:w="1626" w:type="dxa"/>
            <w:vMerge/>
            <w:vAlign w:val="center"/>
          </w:tcPr>
          <w:p w14:paraId="738C9E5E" w14:textId="77777777" w:rsidR="0079548E" w:rsidRDefault="0079548E" w:rsidP="00757527">
            <w:pPr>
              <w:pStyle w:val="Sfr"/>
            </w:pPr>
          </w:p>
        </w:tc>
        <w:tc>
          <w:tcPr>
            <w:tcW w:w="6020" w:type="dxa"/>
            <w:vMerge/>
            <w:vAlign w:val="center"/>
          </w:tcPr>
          <w:p w14:paraId="74A460D9" w14:textId="77777777" w:rsidR="0079548E" w:rsidRDefault="0079548E" w:rsidP="00757527">
            <w:pPr>
              <w:pStyle w:val="Sfr"/>
            </w:pPr>
          </w:p>
        </w:tc>
        <w:tc>
          <w:tcPr>
            <w:tcW w:w="1651" w:type="dxa"/>
            <w:vAlign w:val="center"/>
          </w:tcPr>
          <w:p w14:paraId="612469D4" w14:textId="77777777" w:rsidR="0079548E" w:rsidRDefault="0079548E" w:rsidP="00757527">
            <w:pPr>
              <w:pStyle w:val="Sfr"/>
            </w:pPr>
            <w:r w:rsidRPr="00B87EA5">
              <w:rPr>
                <w:rFonts w:asciiTheme="majorBidi" w:hAnsiTheme="majorBidi" w:cstheme="majorBidi"/>
                <w:color w:val="000000"/>
                <w:sz w:val="18"/>
              </w:rPr>
              <w:t>Revizyon Tarihi</w:t>
            </w:r>
          </w:p>
        </w:tc>
        <w:tc>
          <w:tcPr>
            <w:tcW w:w="1721" w:type="dxa"/>
            <w:gridSpan w:val="2"/>
            <w:vAlign w:val="center"/>
          </w:tcPr>
          <w:p w14:paraId="4CFCD3BD" w14:textId="77777777" w:rsidR="0079548E" w:rsidRDefault="0079548E" w:rsidP="00757527">
            <w:pPr>
              <w:pStyle w:val="Sfr"/>
            </w:pPr>
            <w:r>
              <w:rPr>
                <w:rFonts w:asciiTheme="majorBidi" w:hAnsiTheme="majorBidi" w:cstheme="majorBidi"/>
                <w:color w:val="000000"/>
                <w:sz w:val="18"/>
              </w:rPr>
              <w:t>-</w:t>
            </w:r>
          </w:p>
        </w:tc>
      </w:tr>
      <w:tr w:rsidR="0079548E" w14:paraId="419A3961" w14:textId="77777777" w:rsidTr="006A39B5">
        <w:trPr>
          <w:cantSplit/>
          <w:trHeight w:val="274"/>
          <w:jc w:val="center"/>
        </w:trPr>
        <w:tc>
          <w:tcPr>
            <w:tcW w:w="1626" w:type="dxa"/>
            <w:vMerge/>
            <w:vAlign w:val="center"/>
          </w:tcPr>
          <w:p w14:paraId="1E97B3A5" w14:textId="77777777" w:rsidR="0079548E" w:rsidRDefault="0079548E" w:rsidP="00757527">
            <w:pPr>
              <w:pStyle w:val="Sfr"/>
            </w:pPr>
          </w:p>
        </w:tc>
        <w:tc>
          <w:tcPr>
            <w:tcW w:w="6020" w:type="dxa"/>
            <w:vMerge/>
            <w:vAlign w:val="center"/>
          </w:tcPr>
          <w:p w14:paraId="3CD391DD" w14:textId="77777777" w:rsidR="0079548E" w:rsidRDefault="0079548E" w:rsidP="00757527">
            <w:pPr>
              <w:pStyle w:val="Sfr"/>
            </w:pPr>
          </w:p>
        </w:tc>
        <w:tc>
          <w:tcPr>
            <w:tcW w:w="1651" w:type="dxa"/>
            <w:vAlign w:val="center"/>
          </w:tcPr>
          <w:p w14:paraId="1B8FABB8" w14:textId="77777777" w:rsidR="0079548E" w:rsidRDefault="0079548E" w:rsidP="00757527">
            <w:pPr>
              <w:pStyle w:val="Sfr"/>
            </w:pPr>
            <w:r w:rsidRPr="00B87EA5">
              <w:rPr>
                <w:rFonts w:asciiTheme="majorBidi" w:hAnsiTheme="majorBidi" w:cstheme="majorBidi"/>
                <w:color w:val="000000"/>
                <w:sz w:val="18"/>
              </w:rPr>
              <w:t>Sayfa No</w:t>
            </w:r>
          </w:p>
        </w:tc>
        <w:tc>
          <w:tcPr>
            <w:tcW w:w="1721" w:type="dxa"/>
            <w:gridSpan w:val="2"/>
            <w:vAlign w:val="center"/>
          </w:tcPr>
          <w:p w14:paraId="71BB82EA" w14:textId="0B6440BD" w:rsidR="0079548E" w:rsidRDefault="00574FCB" w:rsidP="00757527">
            <w:pPr>
              <w:pStyle w:val="Sfr"/>
            </w:pPr>
            <w:r>
              <w:rPr>
                <w:rFonts w:asciiTheme="majorBidi" w:hAnsiTheme="majorBidi" w:cstheme="majorBidi"/>
                <w:color w:val="000000"/>
                <w:sz w:val="18"/>
              </w:rPr>
              <w:t>7</w:t>
            </w:r>
            <w:r w:rsidR="0079548E" w:rsidRPr="00B87EA5">
              <w:rPr>
                <w:rFonts w:asciiTheme="majorBidi" w:hAnsiTheme="majorBidi" w:cstheme="majorBidi"/>
                <w:color w:val="000000"/>
                <w:sz w:val="18"/>
              </w:rPr>
              <w:t>/</w:t>
            </w:r>
            <w:r w:rsidR="0079548E">
              <w:rPr>
                <w:rFonts w:asciiTheme="majorBidi" w:hAnsiTheme="majorBidi" w:cstheme="majorBidi"/>
                <w:color w:val="000000"/>
                <w:sz w:val="18"/>
              </w:rPr>
              <w:t>7</w:t>
            </w:r>
          </w:p>
        </w:tc>
      </w:tr>
      <w:tr w:rsidR="00574FCB" w14:paraId="71463EFB" w14:textId="77777777" w:rsidTr="006A39B5">
        <w:tblPrEx>
          <w:jc w:val="left"/>
        </w:tblPrEx>
        <w:trPr>
          <w:gridAfter w:val="1"/>
          <w:wAfter w:w="13" w:type="dxa"/>
        </w:trPr>
        <w:tc>
          <w:tcPr>
            <w:tcW w:w="11005" w:type="dxa"/>
            <w:gridSpan w:val="4"/>
          </w:tcPr>
          <w:p w14:paraId="0BB3F5FE" w14:textId="77777777" w:rsidR="00574FCB" w:rsidRDefault="00574FCB" w:rsidP="00D21135">
            <w:pPr>
              <w:pStyle w:val="Sfr"/>
            </w:pPr>
          </w:p>
          <w:p w14:paraId="48027FA5"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16. YAYGIN ETKİ</w:t>
            </w:r>
          </w:p>
          <w:p w14:paraId="22E7C46B"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16.1. Projeden Beklenen Yaygın Etki</w:t>
            </w:r>
          </w:p>
          <w:p w14:paraId="306710CB" w14:textId="77777777" w:rsidR="00D21135" w:rsidRPr="00274FB6" w:rsidRDefault="00D21135" w:rsidP="00D21135">
            <w:pPr>
              <w:pStyle w:val="Sfr"/>
              <w:rPr>
                <w:rFonts w:asciiTheme="majorBidi" w:hAnsiTheme="majorBidi" w:cstheme="majorBidi"/>
                <w:sz w:val="20"/>
                <w:szCs w:val="20"/>
              </w:rPr>
            </w:pPr>
            <w:r w:rsidRPr="00274FB6">
              <w:rPr>
                <w:rFonts w:asciiTheme="majorBidi" w:hAnsiTheme="majorBidi" w:cstheme="majorBidi"/>
                <w:sz w:val="20"/>
                <w:szCs w:val="20"/>
              </w:rPr>
              <w:t>Proje başarıyla gerçekleştirildiği takdirde projeden elde edilmesi öngörülen/beklenen yaygın etkilerin (bilimsel/akademik, ekonomik/ticari/sosyal, araştırmacı yetiştirilmesi ve yeni projeler oluşturulması) neler olabileceği diğer bir ifadeyle projeden ne gibi çıktı, sonuç ve etkilerin elde edileceği kısa ve net cümlelerle aşağıdaki tabloda belirtilmelidir.</w:t>
            </w:r>
          </w:p>
          <w:p w14:paraId="7CFC0001" w14:textId="77777777" w:rsidR="00D21135" w:rsidRPr="00274FB6" w:rsidRDefault="00D21135" w:rsidP="00D21135">
            <w:pPr>
              <w:pStyle w:val="Sfr"/>
            </w:pPr>
          </w:p>
          <w:p w14:paraId="6A991268"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Projeden Beklenen Yaygın Etki Tablosu</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6049"/>
            </w:tblGrid>
            <w:tr w:rsidR="00D21135" w:rsidRPr="00274FB6" w14:paraId="0C2BD1AC" w14:textId="77777777" w:rsidTr="001D443A">
              <w:trPr>
                <w:trHeight w:val="1112"/>
                <w:jc w:val="center"/>
              </w:trPr>
              <w:tc>
                <w:tcPr>
                  <w:tcW w:w="4724" w:type="dxa"/>
                  <w:shd w:val="clear" w:color="auto" w:fill="auto"/>
                  <w:vAlign w:val="center"/>
                </w:tcPr>
                <w:p w14:paraId="0D641D4A"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Yaygın Etki Türleri</w:t>
                  </w:r>
                </w:p>
              </w:tc>
              <w:tc>
                <w:tcPr>
                  <w:tcW w:w="6049" w:type="dxa"/>
                  <w:shd w:val="clear" w:color="auto" w:fill="auto"/>
                  <w:vAlign w:val="center"/>
                </w:tcPr>
                <w:p w14:paraId="54C45CE0"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Projede Öngörülen/Beklenen Çıktı, Sonuç ve Etkiler</w:t>
                  </w:r>
                </w:p>
              </w:tc>
            </w:tr>
            <w:tr w:rsidR="00D21135" w:rsidRPr="00274FB6" w14:paraId="7397E24B" w14:textId="77777777" w:rsidTr="001D443A">
              <w:trPr>
                <w:trHeight w:val="1041"/>
                <w:jc w:val="center"/>
              </w:trPr>
              <w:tc>
                <w:tcPr>
                  <w:tcW w:w="4724" w:type="dxa"/>
                  <w:shd w:val="clear" w:color="auto" w:fill="auto"/>
                  <w:vAlign w:val="center"/>
                </w:tcPr>
                <w:p w14:paraId="0817743A"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Bilimsel/Akademik</w:t>
                  </w:r>
                </w:p>
                <w:p w14:paraId="06D28627" w14:textId="77777777" w:rsidR="00D21135" w:rsidRPr="00274FB6" w:rsidRDefault="00D21135" w:rsidP="00D21135">
                  <w:pPr>
                    <w:pStyle w:val="Sfr"/>
                    <w:rPr>
                      <w:rFonts w:asciiTheme="majorBidi" w:hAnsiTheme="majorBidi" w:cstheme="majorBidi"/>
                      <w:sz w:val="20"/>
                      <w:szCs w:val="20"/>
                    </w:rPr>
                  </w:pPr>
                  <w:r w:rsidRPr="00274FB6">
                    <w:rPr>
                      <w:rFonts w:asciiTheme="majorBidi" w:hAnsiTheme="majorBidi" w:cstheme="majorBidi"/>
                      <w:sz w:val="20"/>
                      <w:szCs w:val="20"/>
                    </w:rPr>
                    <w:t>(Makale, Bildiri, Kitap)</w:t>
                  </w:r>
                </w:p>
              </w:tc>
              <w:tc>
                <w:tcPr>
                  <w:tcW w:w="6049" w:type="dxa"/>
                  <w:shd w:val="clear" w:color="auto" w:fill="auto"/>
                </w:tcPr>
                <w:p w14:paraId="557138AB" w14:textId="77777777" w:rsidR="00D21135" w:rsidRPr="00274FB6" w:rsidRDefault="00D21135" w:rsidP="00D21135">
                  <w:pPr>
                    <w:pStyle w:val="Sfr"/>
                    <w:rPr>
                      <w:rFonts w:asciiTheme="majorBidi" w:hAnsiTheme="majorBidi" w:cstheme="majorBidi"/>
                      <w:sz w:val="20"/>
                      <w:szCs w:val="20"/>
                    </w:rPr>
                  </w:pPr>
                </w:p>
              </w:tc>
            </w:tr>
            <w:tr w:rsidR="00D21135" w:rsidRPr="00274FB6" w14:paraId="037818FB" w14:textId="77777777" w:rsidTr="001D443A">
              <w:trPr>
                <w:trHeight w:val="1041"/>
                <w:jc w:val="center"/>
              </w:trPr>
              <w:tc>
                <w:tcPr>
                  <w:tcW w:w="4724" w:type="dxa"/>
                  <w:shd w:val="clear" w:color="auto" w:fill="auto"/>
                  <w:vAlign w:val="center"/>
                </w:tcPr>
                <w:p w14:paraId="24D13FD9"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Ekonomik/Ticari/Sosyal/Diğer</w:t>
                  </w:r>
                </w:p>
                <w:p w14:paraId="0A8B3131" w14:textId="77777777" w:rsidR="00D21135" w:rsidRPr="00274FB6" w:rsidRDefault="00D21135" w:rsidP="00D21135">
                  <w:pPr>
                    <w:pStyle w:val="Sfr"/>
                    <w:rPr>
                      <w:rFonts w:asciiTheme="majorBidi" w:hAnsiTheme="majorBidi" w:cstheme="majorBidi"/>
                      <w:sz w:val="20"/>
                      <w:szCs w:val="20"/>
                    </w:rPr>
                  </w:pPr>
                  <w:r w:rsidRPr="00274FB6">
                    <w:rPr>
                      <w:rFonts w:asciiTheme="majorBidi" w:hAnsiTheme="majorBidi" w:cstheme="majorBidi"/>
                      <w:sz w:val="20"/>
                      <w:szCs w:val="20"/>
                    </w:rPr>
                    <w:t>(Ürün, Prototip Ürün, Patent, Faydalı Model, Üretim İzni, Çeşit Tescili, Spin-</w:t>
                  </w:r>
                  <w:proofErr w:type="spellStart"/>
                  <w:r w:rsidRPr="00274FB6">
                    <w:rPr>
                      <w:rFonts w:asciiTheme="majorBidi" w:hAnsiTheme="majorBidi" w:cstheme="majorBidi"/>
                      <w:sz w:val="20"/>
                      <w:szCs w:val="20"/>
                    </w:rPr>
                    <w:t>off</w:t>
                  </w:r>
                  <w:proofErr w:type="spellEnd"/>
                  <w:r w:rsidRPr="00274FB6">
                    <w:rPr>
                      <w:rFonts w:asciiTheme="majorBidi" w:hAnsiTheme="majorBidi" w:cstheme="majorBidi"/>
                      <w:sz w:val="20"/>
                      <w:szCs w:val="20"/>
                    </w:rPr>
                    <w:t xml:space="preserve">/Start- </w:t>
                  </w:r>
                  <w:proofErr w:type="spellStart"/>
                  <w:r w:rsidRPr="00274FB6">
                    <w:rPr>
                      <w:rFonts w:asciiTheme="majorBidi" w:hAnsiTheme="majorBidi" w:cstheme="majorBidi"/>
                      <w:sz w:val="20"/>
                      <w:szCs w:val="20"/>
                    </w:rPr>
                    <w:t>up</w:t>
                  </w:r>
                  <w:proofErr w:type="spellEnd"/>
                  <w:r w:rsidRPr="00274FB6">
                    <w:rPr>
                      <w:rFonts w:asciiTheme="majorBidi" w:hAnsiTheme="majorBidi" w:cstheme="majorBidi"/>
                      <w:sz w:val="20"/>
                      <w:szCs w:val="20"/>
                    </w:rPr>
                    <w:t xml:space="preserve"> Şirket, Görsel/İşitsel Arşiv, Envanter/Veri Tabanı/Belgeleme Üretimi, Telife Konu Olan Eser, medyada Yer Alma, Fuar, Proje Pazarı, </w:t>
                  </w:r>
                  <w:proofErr w:type="spellStart"/>
                  <w:r w:rsidRPr="00274FB6">
                    <w:rPr>
                      <w:rFonts w:asciiTheme="majorBidi" w:hAnsiTheme="majorBidi" w:cstheme="majorBidi"/>
                      <w:sz w:val="20"/>
                      <w:szCs w:val="20"/>
                    </w:rPr>
                    <w:t>Çalıştay</w:t>
                  </w:r>
                  <w:proofErr w:type="spellEnd"/>
                  <w:r w:rsidRPr="00274FB6">
                    <w:rPr>
                      <w:rFonts w:asciiTheme="majorBidi" w:hAnsiTheme="majorBidi" w:cstheme="majorBidi"/>
                      <w:sz w:val="20"/>
                      <w:szCs w:val="20"/>
                    </w:rPr>
                    <w:t>, Eğitim vb. Bilimsel Etkinlik, Proje Sonuçlarını Kullanacak Kurum/Kuruluş, vb. diğer yaygın etkiler)</w:t>
                  </w:r>
                </w:p>
              </w:tc>
              <w:tc>
                <w:tcPr>
                  <w:tcW w:w="6049" w:type="dxa"/>
                  <w:shd w:val="clear" w:color="auto" w:fill="auto"/>
                </w:tcPr>
                <w:p w14:paraId="18EAD19C" w14:textId="77777777" w:rsidR="00D21135" w:rsidRPr="00274FB6" w:rsidRDefault="00D21135" w:rsidP="00D21135">
                  <w:pPr>
                    <w:pStyle w:val="Sfr"/>
                    <w:rPr>
                      <w:rFonts w:asciiTheme="majorBidi" w:hAnsiTheme="majorBidi" w:cstheme="majorBidi"/>
                      <w:sz w:val="20"/>
                      <w:szCs w:val="20"/>
                    </w:rPr>
                  </w:pPr>
                </w:p>
              </w:tc>
            </w:tr>
            <w:tr w:rsidR="00D21135" w:rsidRPr="00274FB6" w14:paraId="11280983" w14:textId="77777777" w:rsidTr="001D443A">
              <w:trPr>
                <w:trHeight w:val="1322"/>
                <w:jc w:val="center"/>
              </w:trPr>
              <w:tc>
                <w:tcPr>
                  <w:tcW w:w="4724" w:type="dxa"/>
                  <w:shd w:val="clear" w:color="auto" w:fill="auto"/>
                  <w:vAlign w:val="center"/>
                </w:tcPr>
                <w:p w14:paraId="3162F75A"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Araştırmacı Yetiştirilmesi ve Yeni Proje(</w:t>
                  </w:r>
                  <w:proofErr w:type="spellStart"/>
                  <w:r w:rsidRPr="00274FB6">
                    <w:rPr>
                      <w:rFonts w:asciiTheme="majorBidi" w:hAnsiTheme="majorBidi" w:cstheme="majorBidi"/>
                      <w:b/>
                      <w:sz w:val="20"/>
                      <w:szCs w:val="20"/>
                    </w:rPr>
                    <w:t>ler</w:t>
                  </w:r>
                  <w:proofErr w:type="spellEnd"/>
                  <w:r w:rsidRPr="00274FB6">
                    <w:rPr>
                      <w:rFonts w:asciiTheme="majorBidi" w:hAnsiTheme="majorBidi" w:cstheme="majorBidi"/>
                      <w:b/>
                      <w:sz w:val="20"/>
                      <w:szCs w:val="20"/>
                    </w:rPr>
                    <w:t>)</w:t>
                  </w:r>
                </w:p>
                <w:p w14:paraId="3CB80AF1"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Oluşturma</w:t>
                  </w:r>
                </w:p>
                <w:p w14:paraId="7B8891D2" w14:textId="77777777" w:rsidR="00D21135" w:rsidRPr="00274FB6" w:rsidRDefault="00D21135" w:rsidP="00D21135">
                  <w:pPr>
                    <w:pStyle w:val="Sfr"/>
                    <w:rPr>
                      <w:rFonts w:asciiTheme="majorBidi" w:hAnsiTheme="majorBidi" w:cstheme="majorBidi"/>
                      <w:sz w:val="20"/>
                      <w:szCs w:val="20"/>
                    </w:rPr>
                  </w:pPr>
                  <w:r w:rsidRPr="00274FB6">
                    <w:rPr>
                      <w:rFonts w:asciiTheme="majorBidi" w:hAnsiTheme="majorBidi" w:cstheme="majorBidi"/>
                      <w:sz w:val="20"/>
                      <w:szCs w:val="20"/>
                    </w:rPr>
                    <w:t>(Yüksek Lisans/Doktora Tezi, Ulusal/Uluslararası Yeni Proje)</w:t>
                  </w:r>
                </w:p>
              </w:tc>
              <w:tc>
                <w:tcPr>
                  <w:tcW w:w="6049" w:type="dxa"/>
                  <w:shd w:val="clear" w:color="auto" w:fill="auto"/>
                </w:tcPr>
                <w:p w14:paraId="414F1010" w14:textId="77777777" w:rsidR="00D21135" w:rsidRPr="00274FB6" w:rsidRDefault="00D21135" w:rsidP="00D21135">
                  <w:pPr>
                    <w:pStyle w:val="Sfr"/>
                    <w:rPr>
                      <w:rFonts w:asciiTheme="majorBidi" w:hAnsiTheme="majorBidi" w:cstheme="majorBidi"/>
                      <w:sz w:val="20"/>
                      <w:szCs w:val="20"/>
                    </w:rPr>
                  </w:pPr>
                </w:p>
              </w:tc>
            </w:tr>
          </w:tbl>
          <w:p w14:paraId="480195F2" w14:textId="77777777" w:rsidR="00D21135" w:rsidRPr="00274FB6" w:rsidRDefault="00D21135" w:rsidP="00D21135">
            <w:pPr>
              <w:pStyle w:val="Sfr"/>
              <w:rPr>
                <w:rFonts w:asciiTheme="majorBidi" w:hAnsiTheme="majorBidi" w:cstheme="majorBidi"/>
                <w:sz w:val="20"/>
                <w:szCs w:val="20"/>
              </w:rPr>
            </w:pPr>
          </w:p>
          <w:p w14:paraId="7FE236F5" w14:textId="77777777" w:rsidR="00D21135" w:rsidRPr="00274FB6" w:rsidRDefault="00D21135" w:rsidP="00D21135">
            <w:pPr>
              <w:pStyle w:val="Sfr"/>
              <w:rPr>
                <w:rFonts w:asciiTheme="majorBidi" w:hAnsiTheme="majorBidi" w:cstheme="majorBidi"/>
                <w:b/>
                <w:color w:val="FF0000"/>
                <w:sz w:val="20"/>
                <w:szCs w:val="20"/>
              </w:rPr>
            </w:pPr>
            <w:r w:rsidRPr="00274FB6">
              <w:rPr>
                <w:rFonts w:asciiTheme="majorBidi" w:hAnsiTheme="majorBidi" w:cstheme="majorBidi"/>
                <w:b/>
                <w:sz w:val="20"/>
                <w:szCs w:val="20"/>
              </w:rPr>
              <w:t xml:space="preserve">17.ONAY  </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2549"/>
              <w:gridCol w:w="2550"/>
              <w:gridCol w:w="2550"/>
            </w:tblGrid>
            <w:tr w:rsidR="00D21135" w:rsidRPr="00274FB6" w14:paraId="2D213BD1" w14:textId="77777777" w:rsidTr="001D443A">
              <w:trPr>
                <w:trHeight w:val="509"/>
                <w:jc w:val="center"/>
              </w:trPr>
              <w:tc>
                <w:tcPr>
                  <w:tcW w:w="3124" w:type="dxa"/>
                  <w:shd w:val="clear" w:color="auto" w:fill="F2F2F2"/>
                  <w:vAlign w:val="center"/>
                </w:tcPr>
                <w:p w14:paraId="2463513D"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Görevi</w:t>
                  </w:r>
                </w:p>
              </w:tc>
              <w:tc>
                <w:tcPr>
                  <w:tcW w:w="2549" w:type="dxa"/>
                  <w:shd w:val="clear" w:color="auto" w:fill="F2F2F2"/>
                  <w:vAlign w:val="center"/>
                </w:tcPr>
                <w:p w14:paraId="11304AEF"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Ad Soyadı</w:t>
                  </w:r>
                </w:p>
              </w:tc>
              <w:tc>
                <w:tcPr>
                  <w:tcW w:w="2550" w:type="dxa"/>
                  <w:shd w:val="clear" w:color="auto" w:fill="F2F2F2"/>
                  <w:vAlign w:val="center"/>
                </w:tcPr>
                <w:p w14:paraId="04B76807"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İmza</w:t>
                  </w:r>
                </w:p>
              </w:tc>
              <w:tc>
                <w:tcPr>
                  <w:tcW w:w="2550" w:type="dxa"/>
                  <w:shd w:val="clear" w:color="auto" w:fill="F2F2F2"/>
                  <w:vAlign w:val="center"/>
                </w:tcPr>
                <w:p w14:paraId="0B1E86AC"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Tarih</w:t>
                  </w:r>
                </w:p>
              </w:tc>
            </w:tr>
            <w:tr w:rsidR="00D21135" w:rsidRPr="00274FB6" w14:paraId="6C02B1BC" w14:textId="77777777" w:rsidTr="001D443A">
              <w:trPr>
                <w:trHeight w:val="737"/>
                <w:jc w:val="center"/>
              </w:trPr>
              <w:tc>
                <w:tcPr>
                  <w:tcW w:w="3124" w:type="dxa"/>
                  <w:shd w:val="clear" w:color="auto" w:fill="auto"/>
                  <w:vAlign w:val="center"/>
                </w:tcPr>
                <w:p w14:paraId="6F0097C4"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Proje Yürütücüsü</w:t>
                  </w:r>
                </w:p>
              </w:tc>
              <w:tc>
                <w:tcPr>
                  <w:tcW w:w="2549" w:type="dxa"/>
                  <w:shd w:val="clear" w:color="auto" w:fill="auto"/>
                  <w:vAlign w:val="center"/>
                </w:tcPr>
                <w:p w14:paraId="04CB280D"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vAlign w:val="center"/>
                </w:tcPr>
                <w:p w14:paraId="00CC394B"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tcPr>
                <w:p w14:paraId="35BE990F" w14:textId="77777777" w:rsidR="00D21135" w:rsidRPr="00274FB6" w:rsidRDefault="00D21135" w:rsidP="00D21135">
                  <w:pPr>
                    <w:pStyle w:val="Sfr"/>
                    <w:rPr>
                      <w:rFonts w:asciiTheme="majorBidi" w:hAnsiTheme="majorBidi" w:cstheme="majorBidi"/>
                      <w:b/>
                      <w:sz w:val="20"/>
                      <w:szCs w:val="20"/>
                    </w:rPr>
                  </w:pPr>
                </w:p>
              </w:tc>
            </w:tr>
            <w:tr w:rsidR="00D21135" w:rsidRPr="00274FB6" w14:paraId="0FEEB4DF" w14:textId="77777777" w:rsidTr="001D443A">
              <w:trPr>
                <w:trHeight w:val="737"/>
                <w:jc w:val="center"/>
              </w:trPr>
              <w:tc>
                <w:tcPr>
                  <w:tcW w:w="3124" w:type="dxa"/>
                  <w:shd w:val="clear" w:color="auto" w:fill="auto"/>
                  <w:vAlign w:val="center"/>
                </w:tcPr>
                <w:p w14:paraId="3E696412"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Bölüm Başkanı</w:t>
                  </w:r>
                </w:p>
              </w:tc>
              <w:tc>
                <w:tcPr>
                  <w:tcW w:w="2549" w:type="dxa"/>
                  <w:shd w:val="clear" w:color="auto" w:fill="auto"/>
                  <w:vAlign w:val="center"/>
                </w:tcPr>
                <w:p w14:paraId="6C30DA3B"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vAlign w:val="center"/>
                </w:tcPr>
                <w:p w14:paraId="29310584"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tcPr>
                <w:p w14:paraId="58AD6B00" w14:textId="77777777" w:rsidR="00D21135" w:rsidRPr="00274FB6" w:rsidRDefault="00D21135" w:rsidP="00D21135">
                  <w:pPr>
                    <w:pStyle w:val="Sfr"/>
                    <w:rPr>
                      <w:rFonts w:asciiTheme="majorBidi" w:hAnsiTheme="majorBidi" w:cstheme="majorBidi"/>
                      <w:b/>
                      <w:sz w:val="20"/>
                      <w:szCs w:val="20"/>
                    </w:rPr>
                  </w:pPr>
                </w:p>
              </w:tc>
            </w:tr>
            <w:tr w:rsidR="00D21135" w:rsidRPr="00274FB6" w14:paraId="29111E02" w14:textId="77777777" w:rsidTr="001D443A">
              <w:trPr>
                <w:trHeight w:val="737"/>
                <w:jc w:val="center"/>
              </w:trPr>
              <w:tc>
                <w:tcPr>
                  <w:tcW w:w="3124" w:type="dxa"/>
                  <w:shd w:val="clear" w:color="auto" w:fill="auto"/>
                  <w:vAlign w:val="center"/>
                </w:tcPr>
                <w:p w14:paraId="539D88A1"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Dekan/ Enstitü/Yüksekokul/Merkez Müdürü</w:t>
                  </w:r>
                </w:p>
              </w:tc>
              <w:tc>
                <w:tcPr>
                  <w:tcW w:w="2549" w:type="dxa"/>
                  <w:shd w:val="clear" w:color="auto" w:fill="auto"/>
                  <w:vAlign w:val="center"/>
                </w:tcPr>
                <w:p w14:paraId="5D8F7C7A"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vAlign w:val="center"/>
                </w:tcPr>
                <w:p w14:paraId="64A7350D"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tcPr>
                <w:p w14:paraId="7DAB20AA" w14:textId="77777777" w:rsidR="00D21135" w:rsidRPr="00274FB6" w:rsidRDefault="00D21135" w:rsidP="00D21135">
                  <w:pPr>
                    <w:pStyle w:val="Sfr"/>
                    <w:rPr>
                      <w:rFonts w:asciiTheme="majorBidi" w:hAnsiTheme="majorBidi" w:cstheme="majorBidi"/>
                      <w:b/>
                      <w:sz w:val="20"/>
                      <w:szCs w:val="20"/>
                    </w:rPr>
                  </w:pPr>
                </w:p>
              </w:tc>
            </w:tr>
            <w:tr w:rsidR="00D21135" w:rsidRPr="00274FB6" w14:paraId="572B3C84" w14:textId="77777777" w:rsidTr="001D443A">
              <w:trPr>
                <w:trHeight w:val="737"/>
                <w:jc w:val="center"/>
              </w:trPr>
              <w:tc>
                <w:tcPr>
                  <w:tcW w:w="3124" w:type="dxa"/>
                  <w:vMerge w:val="restart"/>
                  <w:shd w:val="clear" w:color="auto" w:fill="auto"/>
                  <w:vAlign w:val="center"/>
                </w:tcPr>
                <w:p w14:paraId="10B8FD22"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BAP Komisyonu Başkanı/BAP Koordinatörü</w:t>
                  </w:r>
                </w:p>
                <w:p w14:paraId="23D3C2FE" w14:textId="77777777" w:rsidR="00D21135" w:rsidRPr="00274FB6" w:rsidRDefault="00D21135" w:rsidP="00D21135">
                  <w:pPr>
                    <w:pStyle w:val="Sfr"/>
                    <w:rPr>
                      <w:rFonts w:asciiTheme="majorBidi" w:hAnsiTheme="majorBidi" w:cstheme="majorBidi"/>
                      <w:b/>
                      <w:sz w:val="20"/>
                      <w:szCs w:val="20"/>
                    </w:rPr>
                  </w:pPr>
                  <w:r w:rsidRPr="00274FB6">
                    <w:rPr>
                      <w:rFonts w:asciiTheme="majorBidi" w:hAnsiTheme="majorBidi" w:cstheme="majorBidi"/>
                      <w:b/>
                      <w:sz w:val="20"/>
                      <w:szCs w:val="20"/>
                    </w:rPr>
                    <w:t>(Evrak Eksik/Tamam)</w:t>
                  </w:r>
                </w:p>
              </w:tc>
              <w:tc>
                <w:tcPr>
                  <w:tcW w:w="2549" w:type="dxa"/>
                  <w:shd w:val="clear" w:color="auto" w:fill="auto"/>
                  <w:vAlign w:val="center"/>
                </w:tcPr>
                <w:p w14:paraId="0DEC4240" w14:textId="77777777" w:rsidR="00D21135" w:rsidRPr="00274FB6" w:rsidRDefault="00D21135" w:rsidP="00D21135">
                  <w:pPr>
                    <w:pStyle w:val="Sfr"/>
                    <w:rPr>
                      <w:rFonts w:asciiTheme="majorBidi" w:hAnsiTheme="majorBidi" w:cstheme="majorBidi"/>
                      <w:b/>
                      <w:sz w:val="20"/>
                      <w:szCs w:val="20"/>
                    </w:rPr>
                  </w:pPr>
                </w:p>
              </w:tc>
              <w:tc>
                <w:tcPr>
                  <w:tcW w:w="2550" w:type="dxa"/>
                  <w:shd w:val="clear" w:color="auto" w:fill="auto"/>
                  <w:vAlign w:val="center"/>
                </w:tcPr>
                <w:p w14:paraId="3BB638AA" w14:textId="77777777" w:rsidR="00D21135" w:rsidRPr="00274FB6" w:rsidRDefault="00D21135" w:rsidP="00D21135">
                  <w:pPr>
                    <w:pStyle w:val="Sfr"/>
                    <w:rPr>
                      <w:rFonts w:asciiTheme="majorBidi" w:hAnsiTheme="majorBidi" w:cstheme="majorBidi"/>
                      <w:b/>
                      <w:sz w:val="20"/>
                      <w:szCs w:val="20"/>
                    </w:rPr>
                  </w:pPr>
                </w:p>
              </w:tc>
              <w:tc>
                <w:tcPr>
                  <w:tcW w:w="2550" w:type="dxa"/>
                </w:tcPr>
                <w:p w14:paraId="58A89A10" w14:textId="77777777" w:rsidR="00D21135" w:rsidRPr="00274FB6" w:rsidRDefault="00D21135" w:rsidP="00D21135">
                  <w:pPr>
                    <w:pStyle w:val="Sfr"/>
                    <w:rPr>
                      <w:rFonts w:asciiTheme="majorBidi" w:hAnsiTheme="majorBidi" w:cstheme="majorBidi"/>
                      <w:b/>
                      <w:sz w:val="20"/>
                      <w:szCs w:val="20"/>
                    </w:rPr>
                  </w:pPr>
                </w:p>
              </w:tc>
            </w:tr>
            <w:tr w:rsidR="00D21135" w:rsidRPr="00274FB6" w14:paraId="714055E9" w14:textId="77777777" w:rsidTr="001D443A">
              <w:trPr>
                <w:trHeight w:val="737"/>
                <w:jc w:val="center"/>
              </w:trPr>
              <w:tc>
                <w:tcPr>
                  <w:tcW w:w="3124" w:type="dxa"/>
                  <w:vMerge/>
                  <w:shd w:val="clear" w:color="auto" w:fill="auto"/>
                  <w:vAlign w:val="center"/>
                </w:tcPr>
                <w:p w14:paraId="30BD7297" w14:textId="77777777" w:rsidR="00D21135" w:rsidRPr="00274FB6" w:rsidRDefault="00D21135" w:rsidP="00D21135">
                  <w:pPr>
                    <w:pStyle w:val="Sfr"/>
                    <w:rPr>
                      <w:b/>
                      <w:sz w:val="18"/>
                      <w:szCs w:val="20"/>
                    </w:rPr>
                  </w:pPr>
                </w:p>
              </w:tc>
              <w:tc>
                <w:tcPr>
                  <w:tcW w:w="2549" w:type="dxa"/>
                  <w:shd w:val="clear" w:color="auto" w:fill="auto"/>
                  <w:vAlign w:val="center"/>
                </w:tcPr>
                <w:p w14:paraId="6EE1CE23" w14:textId="77777777" w:rsidR="00D21135" w:rsidRPr="00274FB6" w:rsidRDefault="00D21135" w:rsidP="00D21135">
                  <w:pPr>
                    <w:pStyle w:val="Sfr"/>
                    <w:rPr>
                      <w:b/>
                      <w:sz w:val="18"/>
                      <w:szCs w:val="20"/>
                    </w:rPr>
                  </w:pPr>
                </w:p>
              </w:tc>
              <w:tc>
                <w:tcPr>
                  <w:tcW w:w="2550" w:type="dxa"/>
                  <w:shd w:val="clear" w:color="auto" w:fill="auto"/>
                  <w:vAlign w:val="center"/>
                </w:tcPr>
                <w:p w14:paraId="67AE1943" w14:textId="77777777" w:rsidR="00D21135" w:rsidRPr="00274FB6" w:rsidRDefault="00D21135" w:rsidP="00D21135">
                  <w:pPr>
                    <w:pStyle w:val="Sfr"/>
                    <w:rPr>
                      <w:b/>
                      <w:sz w:val="18"/>
                      <w:szCs w:val="20"/>
                    </w:rPr>
                  </w:pPr>
                </w:p>
              </w:tc>
              <w:tc>
                <w:tcPr>
                  <w:tcW w:w="2550" w:type="dxa"/>
                </w:tcPr>
                <w:p w14:paraId="1D0C059F" w14:textId="77777777" w:rsidR="00D21135" w:rsidRPr="00274FB6" w:rsidRDefault="00D21135" w:rsidP="00D21135">
                  <w:pPr>
                    <w:pStyle w:val="Sfr"/>
                    <w:rPr>
                      <w:b/>
                      <w:sz w:val="18"/>
                      <w:szCs w:val="20"/>
                    </w:rPr>
                  </w:pPr>
                </w:p>
              </w:tc>
            </w:tr>
          </w:tbl>
          <w:p w14:paraId="7228A81A" w14:textId="77777777" w:rsidR="00D21135" w:rsidRDefault="00D21135" w:rsidP="0079548E">
            <w:pPr>
              <w:pStyle w:val="Sfr"/>
            </w:pPr>
          </w:p>
          <w:p w14:paraId="3521EB22" w14:textId="083B7E22" w:rsidR="00574FCB" w:rsidRDefault="00574FCB" w:rsidP="0079548E">
            <w:pPr>
              <w:pStyle w:val="Sfr"/>
            </w:pPr>
          </w:p>
        </w:tc>
      </w:tr>
    </w:tbl>
    <w:p w14:paraId="3401AA6D" w14:textId="733948AE" w:rsidR="006F633A" w:rsidRDefault="006F633A">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5931"/>
        <w:gridCol w:w="1470"/>
        <w:gridCol w:w="1429"/>
        <w:gridCol w:w="34"/>
      </w:tblGrid>
      <w:tr w:rsidR="0079548E" w14:paraId="48735235" w14:textId="77777777" w:rsidTr="006A39B5">
        <w:trPr>
          <w:cantSplit/>
          <w:trHeight w:val="274"/>
          <w:jc w:val="center"/>
        </w:trPr>
        <w:tc>
          <w:tcPr>
            <w:tcW w:w="1626" w:type="dxa"/>
            <w:vMerge w:val="restart"/>
            <w:vAlign w:val="center"/>
          </w:tcPr>
          <w:p w14:paraId="2E7F7300" w14:textId="77777777" w:rsidR="0079548E" w:rsidRDefault="0079548E" w:rsidP="00757527">
            <w:pPr>
              <w:pStyle w:val="Sfr"/>
            </w:pPr>
            <w:r w:rsidRPr="00267BCC">
              <w:rPr>
                <w:noProof/>
                <w:lang w:eastAsia="tr-TR"/>
              </w:rPr>
              <w:lastRenderedPageBreak/>
              <w:drawing>
                <wp:inline distT="0" distB="0" distL="0" distR="0" wp14:anchorId="770F07AA" wp14:editId="16A5F17B">
                  <wp:extent cx="895350" cy="8953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1" w:type="dxa"/>
            <w:vMerge w:val="restart"/>
            <w:vAlign w:val="center"/>
          </w:tcPr>
          <w:p w14:paraId="6A6B93A6" w14:textId="77777777" w:rsidR="0079548E" w:rsidRDefault="0079548E" w:rsidP="00EF2124">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C0C408A" w14:textId="77777777" w:rsidR="0079548E" w:rsidRDefault="0079548E" w:rsidP="00EF2124">
            <w:pPr>
              <w:pStyle w:val="Sfr"/>
              <w:jc w:val="center"/>
              <w:rPr>
                <w:rFonts w:eastAsia="Trajan Pro"/>
                <w:b/>
                <w:bCs/>
                <w:color w:val="000000" w:themeColor="text1"/>
                <w:position w:val="2"/>
              </w:rPr>
            </w:pPr>
          </w:p>
          <w:p w14:paraId="3D14C3ED" w14:textId="77777777" w:rsidR="0079548E" w:rsidRDefault="0079548E" w:rsidP="00EF2124">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60AD341C" w14:textId="4D131263" w:rsidR="0079548E" w:rsidRDefault="00502FD2" w:rsidP="00AE2876">
            <w:pPr>
              <w:pStyle w:val="Balk3"/>
              <w:outlineLvl w:val="2"/>
            </w:pPr>
            <w:bookmarkStart w:id="77" w:name="_Toc195173800"/>
            <w:r w:rsidRPr="0043127A">
              <w:rPr>
                <w:rFonts w:eastAsia="Arial"/>
              </w:rPr>
              <w:t xml:space="preserve">(BAP) </w:t>
            </w:r>
            <w:r>
              <w:rPr>
                <w:rFonts w:eastAsia="Arial"/>
              </w:rPr>
              <w:t>PROJE SÖZLEŞME FORMU</w:t>
            </w:r>
            <w:bookmarkEnd w:id="77"/>
          </w:p>
        </w:tc>
        <w:tc>
          <w:tcPr>
            <w:tcW w:w="1470" w:type="dxa"/>
            <w:vAlign w:val="center"/>
          </w:tcPr>
          <w:p w14:paraId="6FB50E48" w14:textId="77777777" w:rsidR="0079548E" w:rsidRDefault="0079548E" w:rsidP="00757527">
            <w:pPr>
              <w:pStyle w:val="Sfr"/>
            </w:pPr>
            <w:r w:rsidRPr="00B87EA5">
              <w:rPr>
                <w:rFonts w:asciiTheme="majorBidi" w:hAnsiTheme="majorBidi" w:cstheme="majorBidi"/>
                <w:color w:val="000000"/>
                <w:sz w:val="18"/>
              </w:rPr>
              <w:t>Doküman No</w:t>
            </w:r>
          </w:p>
        </w:tc>
        <w:tc>
          <w:tcPr>
            <w:tcW w:w="1463" w:type="dxa"/>
            <w:gridSpan w:val="2"/>
            <w:vAlign w:val="center"/>
          </w:tcPr>
          <w:p w14:paraId="0FF1C084" w14:textId="5E8AB1B3" w:rsidR="0079548E" w:rsidRDefault="00810A13" w:rsidP="00757527">
            <w:pPr>
              <w:pStyle w:val="Sfr"/>
            </w:pPr>
            <w:r>
              <w:rPr>
                <w:rFonts w:asciiTheme="majorBidi" w:hAnsiTheme="majorBidi" w:cstheme="majorBidi"/>
                <w:sz w:val="18"/>
              </w:rPr>
              <w:t>BAP-FR.00</w:t>
            </w:r>
            <w:r w:rsidR="00AE2876">
              <w:rPr>
                <w:rFonts w:asciiTheme="majorBidi" w:hAnsiTheme="majorBidi" w:cstheme="majorBidi"/>
                <w:sz w:val="18"/>
              </w:rPr>
              <w:t>2</w:t>
            </w:r>
          </w:p>
        </w:tc>
      </w:tr>
      <w:tr w:rsidR="0079548E" w14:paraId="5BE23566" w14:textId="77777777" w:rsidTr="006A39B5">
        <w:trPr>
          <w:cantSplit/>
          <w:trHeight w:val="274"/>
          <w:jc w:val="center"/>
        </w:trPr>
        <w:tc>
          <w:tcPr>
            <w:tcW w:w="1626" w:type="dxa"/>
            <w:vMerge/>
            <w:vAlign w:val="center"/>
          </w:tcPr>
          <w:p w14:paraId="0B259552" w14:textId="77777777" w:rsidR="0079548E" w:rsidRDefault="0079548E" w:rsidP="00757527">
            <w:pPr>
              <w:pStyle w:val="Sfr"/>
            </w:pPr>
          </w:p>
        </w:tc>
        <w:tc>
          <w:tcPr>
            <w:tcW w:w="5931" w:type="dxa"/>
            <w:vMerge/>
            <w:vAlign w:val="center"/>
          </w:tcPr>
          <w:p w14:paraId="3BDE2B01" w14:textId="77777777" w:rsidR="0079548E" w:rsidRDefault="0079548E" w:rsidP="00757527">
            <w:pPr>
              <w:pStyle w:val="Sfr"/>
            </w:pPr>
          </w:p>
        </w:tc>
        <w:tc>
          <w:tcPr>
            <w:tcW w:w="1470" w:type="dxa"/>
            <w:vAlign w:val="center"/>
          </w:tcPr>
          <w:p w14:paraId="55249263" w14:textId="77777777" w:rsidR="0079548E" w:rsidRDefault="0079548E" w:rsidP="00757527">
            <w:pPr>
              <w:pStyle w:val="Sfr"/>
            </w:pPr>
            <w:r w:rsidRPr="00B87EA5">
              <w:rPr>
                <w:rFonts w:asciiTheme="majorBidi" w:hAnsiTheme="majorBidi" w:cstheme="majorBidi"/>
                <w:color w:val="000000"/>
                <w:sz w:val="18"/>
              </w:rPr>
              <w:t>Yayın Tarihi</w:t>
            </w:r>
          </w:p>
        </w:tc>
        <w:tc>
          <w:tcPr>
            <w:tcW w:w="1463" w:type="dxa"/>
            <w:gridSpan w:val="2"/>
            <w:vAlign w:val="center"/>
          </w:tcPr>
          <w:p w14:paraId="7710D5AD" w14:textId="77777777" w:rsidR="0079548E" w:rsidRDefault="0079548E" w:rsidP="00757527">
            <w:pPr>
              <w:pStyle w:val="Sfr"/>
            </w:pPr>
            <w:r>
              <w:rPr>
                <w:rFonts w:asciiTheme="majorBidi" w:hAnsiTheme="majorBidi" w:cstheme="majorBidi"/>
                <w:color w:val="000000"/>
                <w:sz w:val="18"/>
              </w:rPr>
              <w:t>…/…/2025</w:t>
            </w:r>
          </w:p>
        </w:tc>
      </w:tr>
      <w:tr w:rsidR="0079548E" w14:paraId="7ADB758E" w14:textId="77777777" w:rsidTr="006A39B5">
        <w:trPr>
          <w:cantSplit/>
          <w:trHeight w:val="274"/>
          <w:jc w:val="center"/>
        </w:trPr>
        <w:tc>
          <w:tcPr>
            <w:tcW w:w="1626" w:type="dxa"/>
            <w:vMerge/>
            <w:vAlign w:val="center"/>
          </w:tcPr>
          <w:p w14:paraId="10276519" w14:textId="77777777" w:rsidR="0079548E" w:rsidRDefault="0079548E" w:rsidP="00757527">
            <w:pPr>
              <w:pStyle w:val="Sfr"/>
            </w:pPr>
          </w:p>
        </w:tc>
        <w:tc>
          <w:tcPr>
            <w:tcW w:w="5931" w:type="dxa"/>
            <w:vMerge/>
            <w:vAlign w:val="center"/>
          </w:tcPr>
          <w:p w14:paraId="525E17CB" w14:textId="77777777" w:rsidR="0079548E" w:rsidRDefault="0079548E" w:rsidP="00757527">
            <w:pPr>
              <w:pStyle w:val="Sfr"/>
            </w:pPr>
          </w:p>
        </w:tc>
        <w:tc>
          <w:tcPr>
            <w:tcW w:w="1470" w:type="dxa"/>
            <w:vAlign w:val="center"/>
          </w:tcPr>
          <w:p w14:paraId="7EC3AAEC" w14:textId="77777777" w:rsidR="0079548E" w:rsidRDefault="0079548E" w:rsidP="00757527">
            <w:pPr>
              <w:pStyle w:val="Sfr"/>
            </w:pPr>
            <w:r w:rsidRPr="00B87EA5">
              <w:rPr>
                <w:rFonts w:asciiTheme="majorBidi" w:hAnsiTheme="majorBidi" w:cstheme="majorBidi"/>
                <w:color w:val="000000"/>
                <w:sz w:val="18"/>
              </w:rPr>
              <w:t>Revizyon No</w:t>
            </w:r>
          </w:p>
        </w:tc>
        <w:tc>
          <w:tcPr>
            <w:tcW w:w="1463" w:type="dxa"/>
            <w:gridSpan w:val="2"/>
            <w:vAlign w:val="center"/>
          </w:tcPr>
          <w:p w14:paraId="33811A51" w14:textId="77777777" w:rsidR="0079548E" w:rsidRDefault="0079548E" w:rsidP="00757527">
            <w:pPr>
              <w:pStyle w:val="Sfr"/>
            </w:pPr>
            <w:r>
              <w:rPr>
                <w:rFonts w:asciiTheme="majorBidi" w:hAnsiTheme="majorBidi" w:cstheme="majorBidi"/>
                <w:color w:val="000000"/>
                <w:sz w:val="18"/>
              </w:rPr>
              <w:t>00</w:t>
            </w:r>
          </w:p>
        </w:tc>
      </w:tr>
      <w:tr w:rsidR="0079548E" w14:paraId="6C967B80" w14:textId="77777777" w:rsidTr="006A39B5">
        <w:trPr>
          <w:cantSplit/>
          <w:trHeight w:val="274"/>
          <w:jc w:val="center"/>
        </w:trPr>
        <w:tc>
          <w:tcPr>
            <w:tcW w:w="1626" w:type="dxa"/>
            <w:vMerge/>
            <w:vAlign w:val="center"/>
          </w:tcPr>
          <w:p w14:paraId="5039CA83" w14:textId="77777777" w:rsidR="0079548E" w:rsidRDefault="0079548E" w:rsidP="00757527">
            <w:pPr>
              <w:pStyle w:val="Sfr"/>
            </w:pPr>
          </w:p>
        </w:tc>
        <w:tc>
          <w:tcPr>
            <w:tcW w:w="5931" w:type="dxa"/>
            <w:vMerge/>
            <w:vAlign w:val="center"/>
          </w:tcPr>
          <w:p w14:paraId="541ADC3B" w14:textId="77777777" w:rsidR="0079548E" w:rsidRDefault="0079548E" w:rsidP="00757527">
            <w:pPr>
              <w:pStyle w:val="Sfr"/>
            </w:pPr>
          </w:p>
        </w:tc>
        <w:tc>
          <w:tcPr>
            <w:tcW w:w="1470" w:type="dxa"/>
            <w:vAlign w:val="center"/>
          </w:tcPr>
          <w:p w14:paraId="257F98B4" w14:textId="77777777" w:rsidR="0079548E" w:rsidRDefault="0079548E" w:rsidP="00757527">
            <w:pPr>
              <w:pStyle w:val="Sfr"/>
            </w:pPr>
            <w:r w:rsidRPr="00B87EA5">
              <w:rPr>
                <w:rFonts w:asciiTheme="majorBidi" w:hAnsiTheme="majorBidi" w:cstheme="majorBidi"/>
                <w:color w:val="000000"/>
                <w:sz w:val="18"/>
              </w:rPr>
              <w:t>Revizyon Tarihi</w:t>
            </w:r>
          </w:p>
        </w:tc>
        <w:tc>
          <w:tcPr>
            <w:tcW w:w="1463" w:type="dxa"/>
            <w:gridSpan w:val="2"/>
            <w:vAlign w:val="center"/>
          </w:tcPr>
          <w:p w14:paraId="2B11FFFE" w14:textId="77777777" w:rsidR="0079548E" w:rsidRDefault="0079548E" w:rsidP="00757527">
            <w:pPr>
              <w:pStyle w:val="Sfr"/>
            </w:pPr>
            <w:r>
              <w:rPr>
                <w:rFonts w:asciiTheme="majorBidi" w:hAnsiTheme="majorBidi" w:cstheme="majorBidi"/>
                <w:color w:val="000000"/>
                <w:sz w:val="18"/>
              </w:rPr>
              <w:t>-</w:t>
            </w:r>
          </w:p>
        </w:tc>
      </w:tr>
      <w:tr w:rsidR="0079548E" w14:paraId="4880CA0B" w14:textId="77777777" w:rsidTr="006A39B5">
        <w:trPr>
          <w:cantSplit/>
          <w:trHeight w:val="274"/>
          <w:jc w:val="center"/>
        </w:trPr>
        <w:tc>
          <w:tcPr>
            <w:tcW w:w="1626" w:type="dxa"/>
            <w:vMerge/>
            <w:vAlign w:val="center"/>
          </w:tcPr>
          <w:p w14:paraId="640CE199" w14:textId="77777777" w:rsidR="0079548E" w:rsidRDefault="0079548E" w:rsidP="00757527">
            <w:pPr>
              <w:pStyle w:val="Sfr"/>
            </w:pPr>
          </w:p>
        </w:tc>
        <w:tc>
          <w:tcPr>
            <w:tcW w:w="5931" w:type="dxa"/>
            <w:vMerge/>
            <w:vAlign w:val="center"/>
          </w:tcPr>
          <w:p w14:paraId="5D378D69" w14:textId="77777777" w:rsidR="0079548E" w:rsidRDefault="0079548E" w:rsidP="00757527">
            <w:pPr>
              <w:pStyle w:val="Sfr"/>
            </w:pPr>
          </w:p>
        </w:tc>
        <w:tc>
          <w:tcPr>
            <w:tcW w:w="1470" w:type="dxa"/>
            <w:vAlign w:val="center"/>
          </w:tcPr>
          <w:p w14:paraId="3738E563" w14:textId="77777777" w:rsidR="0079548E" w:rsidRDefault="0079548E" w:rsidP="00757527">
            <w:pPr>
              <w:pStyle w:val="Sfr"/>
            </w:pPr>
            <w:r w:rsidRPr="00B87EA5">
              <w:rPr>
                <w:rFonts w:asciiTheme="majorBidi" w:hAnsiTheme="majorBidi" w:cstheme="majorBidi"/>
                <w:color w:val="000000"/>
                <w:sz w:val="18"/>
              </w:rPr>
              <w:t>Sayfa No</w:t>
            </w:r>
          </w:p>
        </w:tc>
        <w:tc>
          <w:tcPr>
            <w:tcW w:w="1463" w:type="dxa"/>
            <w:gridSpan w:val="2"/>
            <w:vAlign w:val="center"/>
          </w:tcPr>
          <w:p w14:paraId="1CC4E48E" w14:textId="75E35C9F" w:rsidR="0079548E" w:rsidRDefault="0079548E" w:rsidP="00757527">
            <w:pPr>
              <w:pStyle w:val="Sfr"/>
            </w:pPr>
            <w:r w:rsidRPr="00B87EA5">
              <w:rPr>
                <w:rFonts w:asciiTheme="majorBidi" w:hAnsiTheme="majorBidi" w:cstheme="majorBidi"/>
                <w:color w:val="000000"/>
                <w:sz w:val="18"/>
              </w:rPr>
              <w:t>1/</w:t>
            </w:r>
            <w:r w:rsidR="00810A13">
              <w:rPr>
                <w:rFonts w:asciiTheme="majorBidi" w:hAnsiTheme="majorBidi" w:cstheme="majorBidi"/>
                <w:color w:val="000000"/>
                <w:sz w:val="18"/>
              </w:rPr>
              <w:t>4</w:t>
            </w:r>
          </w:p>
        </w:tc>
      </w:tr>
      <w:tr w:rsidR="001D05E6" w14:paraId="7E2B82DB" w14:textId="77777777" w:rsidTr="00EF2124">
        <w:tblPrEx>
          <w:jc w:val="left"/>
        </w:tblPrEx>
        <w:trPr>
          <w:gridAfter w:val="1"/>
          <w:wAfter w:w="34" w:type="dxa"/>
        </w:trPr>
        <w:tc>
          <w:tcPr>
            <w:tcW w:w="10456" w:type="dxa"/>
            <w:gridSpan w:val="4"/>
          </w:tcPr>
          <w:p w14:paraId="6923CD5B" w14:textId="77777777" w:rsidR="001D05E6" w:rsidRDefault="001D05E6" w:rsidP="001D05E6">
            <w:pPr>
              <w:pStyle w:val="Sfr"/>
            </w:pPr>
          </w:p>
          <w:tbl>
            <w:tblPr>
              <w:tblStyle w:val="TabloKlavuzu"/>
              <w:tblW w:w="0" w:type="auto"/>
              <w:tblLook w:val="04A0" w:firstRow="1" w:lastRow="0" w:firstColumn="1" w:lastColumn="0" w:noHBand="0" w:noVBand="1"/>
            </w:tblPr>
            <w:tblGrid>
              <w:gridCol w:w="5152"/>
              <w:gridCol w:w="5078"/>
            </w:tblGrid>
            <w:tr w:rsidR="001D05E6" w14:paraId="53B9270D" w14:textId="77777777" w:rsidTr="006A39B5">
              <w:trPr>
                <w:trHeight w:val="502"/>
              </w:trPr>
              <w:tc>
                <w:tcPr>
                  <w:tcW w:w="10730" w:type="dxa"/>
                  <w:gridSpan w:val="2"/>
                </w:tcPr>
                <w:p w14:paraId="1D8A0A48" w14:textId="77777777" w:rsidR="001D05E6" w:rsidRPr="001D05E6" w:rsidRDefault="001D05E6" w:rsidP="001D05E6">
                  <w:pPr>
                    <w:pStyle w:val="Sfr"/>
                    <w:rPr>
                      <w:b/>
                      <w:bCs/>
                    </w:rPr>
                  </w:pPr>
                  <w:r w:rsidRPr="001D05E6">
                    <w:rPr>
                      <w:b/>
                      <w:bCs/>
                    </w:rPr>
                    <w:t>Proje</w:t>
                  </w:r>
                  <w:r w:rsidRPr="001D05E6">
                    <w:rPr>
                      <w:b/>
                      <w:bCs/>
                      <w:spacing w:val="-4"/>
                    </w:rPr>
                    <w:t xml:space="preserve"> </w:t>
                  </w:r>
                  <w:r w:rsidRPr="001D05E6">
                    <w:rPr>
                      <w:b/>
                      <w:bCs/>
                    </w:rPr>
                    <w:t>Yürütücüsü</w:t>
                  </w:r>
                  <w:r w:rsidRPr="001D05E6">
                    <w:rPr>
                      <w:b/>
                      <w:bCs/>
                      <w:spacing w:val="-4"/>
                    </w:rPr>
                    <w:t xml:space="preserve"> </w:t>
                  </w:r>
                  <w:r w:rsidRPr="001D05E6">
                    <w:rPr>
                      <w:b/>
                      <w:bCs/>
                    </w:rPr>
                    <w:t>Tarafından</w:t>
                  </w:r>
                  <w:r w:rsidRPr="001D05E6">
                    <w:rPr>
                      <w:b/>
                      <w:bCs/>
                      <w:spacing w:val="-4"/>
                    </w:rPr>
                    <w:t xml:space="preserve"> </w:t>
                  </w:r>
                  <w:r w:rsidRPr="001D05E6">
                    <w:rPr>
                      <w:b/>
                      <w:bCs/>
                    </w:rPr>
                    <w:t>Doldurulacak</w:t>
                  </w:r>
                  <w:r w:rsidRPr="001D05E6">
                    <w:rPr>
                      <w:b/>
                      <w:bCs/>
                      <w:spacing w:val="-5"/>
                    </w:rPr>
                    <w:t xml:space="preserve"> </w:t>
                  </w:r>
                  <w:r w:rsidRPr="001D05E6">
                    <w:rPr>
                      <w:b/>
                      <w:bCs/>
                    </w:rPr>
                    <w:t>Alanlar</w:t>
                  </w:r>
                </w:p>
              </w:tc>
            </w:tr>
            <w:tr w:rsidR="001D05E6" w14:paraId="0A8A6DD8" w14:textId="77777777" w:rsidTr="001D443A">
              <w:trPr>
                <w:trHeight w:val="567"/>
              </w:trPr>
              <w:tc>
                <w:tcPr>
                  <w:tcW w:w="5365" w:type="dxa"/>
                  <w:vAlign w:val="bottom"/>
                </w:tcPr>
                <w:p w14:paraId="011BEEB9" w14:textId="77777777" w:rsidR="001D05E6" w:rsidRPr="001D05E6" w:rsidRDefault="001D05E6" w:rsidP="001D05E6">
                  <w:pPr>
                    <w:pStyle w:val="Sfr"/>
                    <w:rPr>
                      <w:b/>
                      <w:bCs/>
                    </w:rPr>
                  </w:pPr>
                  <w:r w:rsidRPr="001D05E6">
                    <w:rPr>
                      <w:b/>
                      <w:bCs/>
                    </w:rPr>
                    <w:t>Proje</w:t>
                  </w:r>
                  <w:r w:rsidRPr="001D05E6">
                    <w:rPr>
                      <w:b/>
                      <w:bCs/>
                      <w:spacing w:val="-5"/>
                    </w:rPr>
                    <w:t xml:space="preserve"> </w:t>
                  </w:r>
                  <w:r w:rsidRPr="001D05E6">
                    <w:rPr>
                      <w:b/>
                      <w:bCs/>
                    </w:rPr>
                    <w:t>Başlığı</w:t>
                  </w:r>
                </w:p>
              </w:tc>
              <w:tc>
                <w:tcPr>
                  <w:tcW w:w="5365" w:type="dxa"/>
                </w:tcPr>
                <w:p w14:paraId="27A1F03F" w14:textId="77777777" w:rsidR="001D05E6" w:rsidRDefault="001D05E6" w:rsidP="001D05E6">
                  <w:pPr>
                    <w:pStyle w:val="Sfr"/>
                  </w:pPr>
                </w:p>
              </w:tc>
            </w:tr>
            <w:tr w:rsidR="001D05E6" w14:paraId="02038CB1" w14:textId="77777777" w:rsidTr="001D443A">
              <w:trPr>
                <w:trHeight w:val="567"/>
              </w:trPr>
              <w:tc>
                <w:tcPr>
                  <w:tcW w:w="5365" w:type="dxa"/>
                  <w:vAlign w:val="bottom"/>
                </w:tcPr>
                <w:p w14:paraId="7BA4A4FC" w14:textId="77777777" w:rsidR="001D05E6" w:rsidRPr="001D05E6" w:rsidRDefault="001D05E6" w:rsidP="001D05E6">
                  <w:pPr>
                    <w:pStyle w:val="Sfr"/>
                    <w:rPr>
                      <w:b/>
                      <w:bCs/>
                    </w:rPr>
                  </w:pPr>
                  <w:r w:rsidRPr="001D05E6">
                    <w:rPr>
                      <w:b/>
                      <w:bCs/>
                    </w:rPr>
                    <w:t>Projenin</w:t>
                  </w:r>
                  <w:r w:rsidRPr="001D05E6">
                    <w:rPr>
                      <w:b/>
                      <w:bCs/>
                      <w:spacing w:val="-4"/>
                    </w:rPr>
                    <w:t xml:space="preserve"> </w:t>
                  </w:r>
                  <w:r w:rsidRPr="001D05E6">
                    <w:rPr>
                      <w:b/>
                      <w:bCs/>
                    </w:rPr>
                    <w:t>Süresi</w:t>
                  </w:r>
                  <w:r w:rsidRPr="001D05E6">
                    <w:rPr>
                      <w:b/>
                      <w:bCs/>
                      <w:spacing w:val="-3"/>
                    </w:rPr>
                    <w:t xml:space="preserve"> </w:t>
                  </w:r>
                  <w:r w:rsidRPr="001D05E6">
                    <w:rPr>
                      <w:b/>
                      <w:bCs/>
                    </w:rPr>
                    <w:t>(Ay)</w:t>
                  </w:r>
                </w:p>
              </w:tc>
              <w:tc>
                <w:tcPr>
                  <w:tcW w:w="5365" w:type="dxa"/>
                </w:tcPr>
                <w:p w14:paraId="765A51DD" w14:textId="77777777" w:rsidR="001D05E6" w:rsidRDefault="001D05E6" w:rsidP="001D05E6">
                  <w:pPr>
                    <w:pStyle w:val="Sfr"/>
                  </w:pPr>
                </w:p>
              </w:tc>
            </w:tr>
            <w:tr w:rsidR="001D05E6" w14:paraId="1C4B212F" w14:textId="77777777" w:rsidTr="001D443A">
              <w:trPr>
                <w:trHeight w:val="567"/>
              </w:trPr>
              <w:tc>
                <w:tcPr>
                  <w:tcW w:w="5365" w:type="dxa"/>
                  <w:vAlign w:val="bottom"/>
                </w:tcPr>
                <w:p w14:paraId="5D390A16" w14:textId="77777777" w:rsidR="001D05E6" w:rsidRPr="001D05E6" w:rsidRDefault="001D05E6" w:rsidP="001D05E6">
                  <w:pPr>
                    <w:pStyle w:val="Sfr"/>
                    <w:rPr>
                      <w:b/>
                      <w:bCs/>
                    </w:rPr>
                  </w:pPr>
                  <w:r w:rsidRPr="001D05E6">
                    <w:rPr>
                      <w:b/>
                      <w:bCs/>
                    </w:rPr>
                    <w:t>Proje</w:t>
                  </w:r>
                  <w:r w:rsidRPr="001D05E6">
                    <w:rPr>
                      <w:b/>
                      <w:bCs/>
                      <w:spacing w:val="-4"/>
                    </w:rPr>
                    <w:t xml:space="preserve"> </w:t>
                  </w:r>
                  <w:r w:rsidRPr="001D05E6">
                    <w:rPr>
                      <w:b/>
                      <w:bCs/>
                    </w:rPr>
                    <w:t>Türü</w:t>
                  </w:r>
                </w:p>
              </w:tc>
              <w:tc>
                <w:tcPr>
                  <w:tcW w:w="5365" w:type="dxa"/>
                </w:tcPr>
                <w:p w14:paraId="7044D924" w14:textId="77777777" w:rsidR="001D05E6" w:rsidRDefault="001D05E6" w:rsidP="001D05E6">
                  <w:pPr>
                    <w:pStyle w:val="Sfr"/>
                  </w:pPr>
                </w:p>
              </w:tc>
            </w:tr>
            <w:tr w:rsidR="001D05E6" w14:paraId="41A8AB14" w14:textId="77777777" w:rsidTr="006A39B5">
              <w:trPr>
                <w:trHeight w:val="520"/>
              </w:trPr>
              <w:tc>
                <w:tcPr>
                  <w:tcW w:w="5365" w:type="dxa"/>
                  <w:vAlign w:val="bottom"/>
                </w:tcPr>
                <w:p w14:paraId="0944B928" w14:textId="77777777" w:rsidR="001D05E6" w:rsidRPr="001D05E6" w:rsidRDefault="001D05E6" w:rsidP="001D05E6">
                  <w:pPr>
                    <w:pStyle w:val="Sfr"/>
                    <w:rPr>
                      <w:b/>
                      <w:bCs/>
                    </w:rPr>
                  </w:pPr>
                  <w:r w:rsidRPr="001D05E6">
                    <w:rPr>
                      <w:b/>
                      <w:bCs/>
                    </w:rPr>
                    <w:t xml:space="preserve">Proje Yürütücüsü </w:t>
                  </w:r>
                </w:p>
              </w:tc>
              <w:tc>
                <w:tcPr>
                  <w:tcW w:w="5365" w:type="dxa"/>
                </w:tcPr>
                <w:p w14:paraId="2C7FE609" w14:textId="77777777" w:rsidR="001D05E6" w:rsidRDefault="001D05E6" w:rsidP="001D05E6">
                  <w:pPr>
                    <w:pStyle w:val="Sfr"/>
                  </w:pPr>
                </w:p>
              </w:tc>
            </w:tr>
            <w:tr w:rsidR="001D05E6" w14:paraId="74EC3C00" w14:textId="77777777" w:rsidTr="006A39B5">
              <w:trPr>
                <w:trHeight w:val="514"/>
              </w:trPr>
              <w:tc>
                <w:tcPr>
                  <w:tcW w:w="10730" w:type="dxa"/>
                  <w:gridSpan w:val="2"/>
                  <w:vAlign w:val="bottom"/>
                </w:tcPr>
                <w:p w14:paraId="7EB806DD" w14:textId="77777777" w:rsidR="001D05E6" w:rsidRPr="001D05E6" w:rsidRDefault="001D05E6" w:rsidP="001D05E6">
                  <w:pPr>
                    <w:pStyle w:val="Sfr"/>
                    <w:rPr>
                      <w:b/>
                      <w:bCs/>
                    </w:rPr>
                  </w:pPr>
                  <w:r w:rsidRPr="001D05E6">
                    <w:rPr>
                      <w:b/>
                      <w:bCs/>
                    </w:rPr>
                    <w:t>BAP</w:t>
                  </w:r>
                  <w:r w:rsidRPr="001D05E6">
                    <w:rPr>
                      <w:b/>
                      <w:bCs/>
                      <w:spacing w:val="-3"/>
                    </w:rPr>
                    <w:t xml:space="preserve"> </w:t>
                  </w:r>
                  <w:r w:rsidRPr="001D05E6">
                    <w:rPr>
                      <w:b/>
                      <w:bCs/>
                    </w:rPr>
                    <w:t>Koordinatörlüğü</w:t>
                  </w:r>
                  <w:r w:rsidRPr="001D05E6">
                    <w:rPr>
                      <w:b/>
                      <w:bCs/>
                      <w:spacing w:val="-4"/>
                    </w:rPr>
                    <w:t xml:space="preserve"> </w:t>
                  </w:r>
                  <w:r w:rsidRPr="001D05E6">
                    <w:rPr>
                      <w:b/>
                      <w:bCs/>
                    </w:rPr>
                    <w:t>Tarafından</w:t>
                  </w:r>
                  <w:r w:rsidRPr="001D05E6">
                    <w:rPr>
                      <w:b/>
                      <w:bCs/>
                      <w:spacing w:val="-5"/>
                    </w:rPr>
                    <w:t xml:space="preserve"> </w:t>
                  </w:r>
                  <w:r w:rsidRPr="001D05E6">
                    <w:rPr>
                      <w:b/>
                      <w:bCs/>
                    </w:rPr>
                    <w:t>Doldurulacak</w:t>
                  </w:r>
                  <w:r w:rsidRPr="001D05E6">
                    <w:rPr>
                      <w:b/>
                      <w:bCs/>
                      <w:spacing w:val="-4"/>
                    </w:rPr>
                    <w:t xml:space="preserve"> </w:t>
                  </w:r>
                  <w:r w:rsidRPr="001D05E6">
                    <w:rPr>
                      <w:b/>
                      <w:bCs/>
                    </w:rPr>
                    <w:t>Alanlar</w:t>
                  </w:r>
                </w:p>
              </w:tc>
            </w:tr>
            <w:tr w:rsidR="001D05E6" w14:paraId="3A47BF32" w14:textId="77777777" w:rsidTr="006A39B5">
              <w:trPr>
                <w:trHeight w:val="438"/>
              </w:trPr>
              <w:tc>
                <w:tcPr>
                  <w:tcW w:w="5365" w:type="dxa"/>
                  <w:vAlign w:val="bottom"/>
                </w:tcPr>
                <w:p w14:paraId="25C6C59C" w14:textId="77777777" w:rsidR="001D05E6" w:rsidRPr="001D05E6" w:rsidRDefault="001D05E6" w:rsidP="001D05E6">
                  <w:pPr>
                    <w:pStyle w:val="Sfr"/>
                    <w:rPr>
                      <w:b/>
                      <w:bCs/>
                    </w:rPr>
                  </w:pPr>
                  <w:r w:rsidRPr="001D05E6">
                    <w:rPr>
                      <w:b/>
                      <w:bCs/>
                    </w:rPr>
                    <w:t>Proje</w:t>
                  </w:r>
                  <w:r w:rsidRPr="001D05E6">
                    <w:rPr>
                      <w:b/>
                      <w:bCs/>
                      <w:spacing w:val="-5"/>
                    </w:rPr>
                    <w:t xml:space="preserve"> </w:t>
                  </w:r>
                  <w:r w:rsidRPr="001D05E6">
                    <w:rPr>
                      <w:b/>
                      <w:bCs/>
                    </w:rPr>
                    <w:t>Kodu</w:t>
                  </w:r>
                </w:p>
              </w:tc>
              <w:tc>
                <w:tcPr>
                  <w:tcW w:w="5365" w:type="dxa"/>
                </w:tcPr>
                <w:p w14:paraId="5597C404" w14:textId="77777777" w:rsidR="001D05E6" w:rsidRDefault="001D05E6" w:rsidP="001D05E6">
                  <w:pPr>
                    <w:pStyle w:val="Sfr"/>
                  </w:pPr>
                </w:p>
              </w:tc>
            </w:tr>
            <w:tr w:rsidR="001D05E6" w14:paraId="772F08BF" w14:textId="77777777" w:rsidTr="001D443A">
              <w:trPr>
                <w:trHeight w:val="567"/>
              </w:trPr>
              <w:tc>
                <w:tcPr>
                  <w:tcW w:w="5365" w:type="dxa"/>
                  <w:vAlign w:val="bottom"/>
                </w:tcPr>
                <w:p w14:paraId="6D7EB0A9" w14:textId="77777777" w:rsidR="001D05E6" w:rsidRPr="001D05E6" w:rsidRDefault="001D05E6" w:rsidP="001D05E6">
                  <w:pPr>
                    <w:pStyle w:val="Sfr"/>
                    <w:rPr>
                      <w:b/>
                      <w:bCs/>
                    </w:rPr>
                  </w:pPr>
                  <w:r w:rsidRPr="001D05E6">
                    <w:rPr>
                      <w:b/>
                      <w:bCs/>
                    </w:rPr>
                    <w:t>Başlangıç</w:t>
                  </w:r>
                  <w:r w:rsidRPr="001D05E6">
                    <w:rPr>
                      <w:b/>
                      <w:bCs/>
                      <w:spacing w:val="-5"/>
                    </w:rPr>
                    <w:t xml:space="preserve"> </w:t>
                  </w:r>
                  <w:r w:rsidRPr="001D05E6">
                    <w:rPr>
                      <w:b/>
                      <w:bCs/>
                    </w:rPr>
                    <w:t>Tarihi</w:t>
                  </w:r>
                </w:p>
              </w:tc>
              <w:tc>
                <w:tcPr>
                  <w:tcW w:w="5365" w:type="dxa"/>
                </w:tcPr>
                <w:p w14:paraId="304C38E2" w14:textId="77777777" w:rsidR="001D05E6" w:rsidRDefault="001D05E6" w:rsidP="001D05E6">
                  <w:pPr>
                    <w:pStyle w:val="Sfr"/>
                  </w:pPr>
                </w:p>
              </w:tc>
            </w:tr>
            <w:tr w:rsidR="001D05E6" w14:paraId="21977F96" w14:textId="77777777" w:rsidTr="001D443A">
              <w:trPr>
                <w:trHeight w:val="567"/>
              </w:trPr>
              <w:tc>
                <w:tcPr>
                  <w:tcW w:w="5365" w:type="dxa"/>
                  <w:vAlign w:val="bottom"/>
                </w:tcPr>
                <w:p w14:paraId="626F6EA3" w14:textId="77777777" w:rsidR="001D05E6" w:rsidRPr="001D05E6" w:rsidRDefault="001D05E6" w:rsidP="001D05E6">
                  <w:pPr>
                    <w:pStyle w:val="Sfr"/>
                    <w:rPr>
                      <w:b/>
                      <w:bCs/>
                    </w:rPr>
                  </w:pPr>
                  <w:r w:rsidRPr="001D05E6">
                    <w:rPr>
                      <w:b/>
                      <w:bCs/>
                    </w:rPr>
                    <w:t>Proje</w:t>
                  </w:r>
                  <w:r w:rsidRPr="001D05E6">
                    <w:rPr>
                      <w:b/>
                      <w:bCs/>
                      <w:spacing w:val="-6"/>
                    </w:rPr>
                    <w:t xml:space="preserve"> </w:t>
                  </w:r>
                  <w:r w:rsidRPr="001D05E6">
                    <w:rPr>
                      <w:b/>
                      <w:bCs/>
                    </w:rPr>
                    <w:t>Bütçesi</w:t>
                  </w:r>
                </w:p>
              </w:tc>
              <w:tc>
                <w:tcPr>
                  <w:tcW w:w="5365" w:type="dxa"/>
                </w:tcPr>
                <w:p w14:paraId="67F448BE" w14:textId="77777777" w:rsidR="001D05E6" w:rsidRDefault="001D05E6" w:rsidP="001D05E6">
                  <w:pPr>
                    <w:pStyle w:val="Sfr"/>
                  </w:pPr>
                </w:p>
              </w:tc>
            </w:tr>
            <w:tr w:rsidR="001D05E6" w14:paraId="460E06B1" w14:textId="77777777" w:rsidTr="001D443A">
              <w:trPr>
                <w:trHeight w:val="567"/>
              </w:trPr>
              <w:tc>
                <w:tcPr>
                  <w:tcW w:w="5365" w:type="dxa"/>
                  <w:vAlign w:val="bottom"/>
                </w:tcPr>
                <w:p w14:paraId="4C0659CF" w14:textId="77777777" w:rsidR="001D05E6" w:rsidRPr="001D05E6" w:rsidRDefault="001D05E6" w:rsidP="001D05E6">
                  <w:pPr>
                    <w:pStyle w:val="Sfr"/>
                    <w:rPr>
                      <w:b/>
                      <w:bCs/>
                    </w:rPr>
                  </w:pPr>
                  <w:r w:rsidRPr="001D05E6">
                    <w:rPr>
                      <w:b/>
                      <w:bCs/>
                    </w:rPr>
                    <w:t>BAP</w:t>
                  </w:r>
                  <w:r w:rsidRPr="001D05E6">
                    <w:rPr>
                      <w:b/>
                      <w:bCs/>
                      <w:spacing w:val="-5"/>
                    </w:rPr>
                    <w:t xml:space="preserve"> </w:t>
                  </w:r>
                  <w:r w:rsidRPr="001D05E6">
                    <w:rPr>
                      <w:b/>
                      <w:bCs/>
                    </w:rPr>
                    <w:t>Koordinatörü</w:t>
                  </w:r>
                </w:p>
              </w:tc>
              <w:tc>
                <w:tcPr>
                  <w:tcW w:w="5365" w:type="dxa"/>
                </w:tcPr>
                <w:p w14:paraId="2AB03C82" w14:textId="77777777" w:rsidR="001D05E6" w:rsidRDefault="001D05E6" w:rsidP="001D05E6">
                  <w:pPr>
                    <w:pStyle w:val="Sfr"/>
                  </w:pPr>
                </w:p>
              </w:tc>
            </w:tr>
          </w:tbl>
          <w:p w14:paraId="2323885F" w14:textId="77777777" w:rsidR="001D05E6" w:rsidRDefault="001D05E6" w:rsidP="001D05E6">
            <w:pPr>
              <w:pStyle w:val="Sfr"/>
            </w:pPr>
          </w:p>
          <w:p w14:paraId="45BF3F1C" w14:textId="77777777" w:rsidR="001D05E6" w:rsidRDefault="001D05E6" w:rsidP="002750C3">
            <w:pPr>
              <w:pStyle w:val="Sfr"/>
              <w:numPr>
                <w:ilvl w:val="0"/>
                <w:numId w:val="7"/>
              </w:numPr>
            </w:pPr>
            <w:r w:rsidRPr="007D7386">
              <w:t xml:space="preserve">Çalışmanın, </w:t>
            </w:r>
            <w:r>
              <w:t xml:space="preserve">İstanbul 29 Mayıs </w:t>
            </w:r>
            <w:r w:rsidRPr="007D7386">
              <w:t>Üniversitesi Bilimsel Araştırma Projeleri (BAP) Yönergesi ve usul ve esaslarına bağlı kalarak BAP Komisyonunun kabul ettiği süre, amaç, kapsam, bütçe ve diğer şartlara uygun olarak yürütülmesi, geliştirilmesi ve sonuçlandırılmasından proje yürütücüsü sorumludur.</w:t>
            </w:r>
          </w:p>
          <w:p w14:paraId="1B293745" w14:textId="77777777" w:rsidR="009F0195" w:rsidRPr="009F0195" w:rsidRDefault="009F0195" w:rsidP="009F0195">
            <w:pPr>
              <w:pStyle w:val="Sfr"/>
            </w:pPr>
          </w:p>
          <w:p w14:paraId="442D1ADB" w14:textId="173A0C97" w:rsidR="001D05E6" w:rsidRDefault="001D05E6" w:rsidP="002750C3">
            <w:pPr>
              <w:pStyle w:val="Sfr"/>
              <w:numPr>
                <w:ilvl w:val="0"/>
                <w:numId w:val="7"/>
              </w:numPr>
            </w:pPr>
            <w:r w:rsidRPr="007D7386">
              <w:t xml:space="preserve">İnsanlar üzerinde gerçekleştirilecek çalışmalar için, </w:t>
            </w:r>
            <w:r>
              <w:t xml:space="preserve">İstanbul 29 Mayıs </w:t>
            </w:r>
            <w:r w:rsidRPr="007D7386">
              <w:t>Üniversitesi Etik Kurul Yönergesi uyarınca Etik Kurul izni alınması zorunludur.</w:t>
            </w:r>
          </w:p>
          <w:p w14:paraId="2901AB03" w14:textId="77777777" w:rsidR="009F0195" w:rsidRPr="009F0195" w:rsidRDefault="009F0195" w:rsidP="009F0195">
            <w:pPr>
              <w:pStyle w:val="Sfr"/>
            </w:pPr>
          </w:p>
          <w:p w14:paraId="389C91A4" w14:textId="77777777" w:rsidR="001D05E6" w:rsidRDefault="001D05E6" w:rsidP="002750C3">
            <w:pPr>
              <w:pStyle w:val="Sfr"/>
              <w:numPr>
                <w:ilvl w:val="0"/>
                <w:numId w:val="7"/>
              </w:numPr>
            </w:pPr>
            <w:r w:rsidRPr="007D7386">
              <w:t>Hayvanlar üzerinde gerçekleştirilecek çalışmalar için de Hayvan Deneyleri Yerel Etik Kurul izni alınması zorunludur.</w:t>
            </w:r>
          </w:p>
          <w:p w14:paraId="5FA20435" w14:textId="77777777" w:rsidR="009F0195" w:rsidRPr="009F0195" w:rsidRDefault="009F0195" w:rsidP="009F0195">
            <w:pPr>
              <w:pStyle w:val="Sfr"/>
            </w:pPr>
          </w:p>
          <w:p w14:paraId="06F4C0D7" w14:textId="7BB165F9" w:rsidR="001D05E6" w:rsidRDefault="001D05E6" w:rsidP="002750C3">
            <w:pPr>
              <w:pStyle w:val="Sfr"/>
              <w:numPr>
                <w:ilvl w:val="0"/>
                <w:numId w:val="7"/>
              </w:numPr>
            </w:pPr>
            <w:r w:rsidRPr="007D7386">
              <w:t>İnsanlar ve Hayvanlar üzerinde gerçekleştirilecek çalışmalar için zorunlu olan Etik Kurul onayının alınması proje yürütücüsünün sorumluluğundadır.</w:t>
            </w:r>
          </w:p>
          <w:p w14:paraId="36B58FB8" w14:textId="77777777" w:rsidR="009F0195" w:rsidRPr="009F0195" w:rsidRDefault="009F0195" w:rsidP="009F0195">
            <w:pPr>
              <w:pStyle w:val="Sfr"/>
            </w:pPr>
          </w:p>
          <w:p w14:paraId="6789F3A5" w14:textId="65883DBE" w:rsidR="001D05E6" w:rsidRDefault="001D05E6" w:rsidP="002750C3">
            <w:pPr>
              <w:pStyle w:val="Sfr"/>
              <w:numPr>
                <w:ilvl w:val="0"/>
                <w:numId w:val="7"/>
              </w:numPr>
            </w:pPr>
            <w:r w:rsidRPr="007D7386">
              <w:t>Desteklenmesine karar verilen projenin, amaç, kapsam, süre, isim, program ve bütçesinde BAP Komisyonunun yazılı izni alınmadan hiçbir değişiklik yapılamaz.</w:t>
            </w:r>
          </w:p>
          <w:p w14:paraId="288B936C" w14:textId="77777777" w:rsidR="009F0195" w:rsidRPr="009F0195" w:rsidRDefault="009F0195" w:rsidP="009F0195">
            <w:pPr>
              <w:pStyle w:val="Sfr"/>
            </w:pPr>
          </w:p>
          <w:p w14:paraId="7294DE51" w14:textId="6E575CAF" w:rsidR="001D05E6" w:rsidRDefault="001D05E6" w:rsidP="002750C3">
            <w:pPr>
              <w:pStyle w:val="Sfr"/>
              <w:numPr>
                <w:ilvl w:val="0"/>
                <w:numId w:val="7"/>
              </w:numPr>
            </w:pPr>
            <w:r w:rsidRPr="007D7386">
              <w:t>BAP Koordinatörlüğü Birimi tarafından temin edilerek projeye tahsis edilen her türlü teçhizat ilgili proje yürütücüsünün bağlı olduğu birimin demirbaşına kaydedilir. Demirbaşlar proje süresince, yürütücünün gözetimi ve sorumluluğundadır. İlgili demirbaşlar BAP Komisyonu tarafından gerekli görülmesi durumunda Birim tarafından desteklenen diğer projeler içinde kullandırılabilir.</w:t>
            </w:r>
          </w:p>
          <w:p w14:paraId="4DF909A6" w14:textId="77777777" w:rsidR="009F0195" w:rsidRPr="009F0195" w:rsidRDefault="009F0195" w:rsidP="009F0195">
            <w:pPr>
              <w:pStyle w:val="Sfr"/>
            </w:pPr>
          </w:p>
          <w:p w14:paraId="676C228B" w14:textId="0DA354CE" w:rsidR="001D05E6" w:rsidRPr="009F1529" w:rsidRDefault="001D05E6" w:rsidP="002750C3">
            <w:pPr>
              <w:pStyle w:val="Sfr"/>
              <w:numPr>
                <w:ilvl w:val="0"/>
                <w:numId w:val="7"/>
              </w:numPr>
            </w:pPr>
            <w:r w:rsidRPr="009F1529">
              <w:t>Proje yürütücüsü, sözleşme tarihinden itibaren altı aylık dönemlerde BAP Komisyonu’nun belirlediği format ve kapsama uygun olarak ara rapor vermekle yükümlüdür. Yürütücü, BAP Komisyonu’nun talep etmesi durumunda proje çalışması ile ilgili diğer tüm bilgileri de vermekle yükümlüdür.</w:t>
            </w:r>
          </w:p>
          <w:p w14:paraId="42D19AC6" w14:textId="1A1ABF9A" w:rsidR="00EF2124" w:rsidRDefault="00EF2124" w:rsidP="0079548E">
            <w:pPr>
              <w:pStyle w:val="Sfr"/>
            </w:pPr>
          </w:p>
        </w:tc>
      </w:tr>
    </w:tbl>
    <w:p w14:paraId="52B46D09" w14:textId="3EA9CA2F" w:rsidR="006F633A" w:rsidRDefault="006F633A">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5931"/>
        <w:gridCol w:w="1470"/>
        <w:gridCol w:w="1429"/>
        <w:gridCol w:w="34"/>
      </w:tblGrid>
      <w:tr w:rsidR="0079548E" w14:paraId="7F303062" w14:textId="77777777" w:rsidTr="006A39B5">
        <w:trPr>
          <w:cantSplit/>
          <w:trHeight w:val="274"/>
          <w:jc w:val="center"/>
        </w:trPr>
        <w:tc>
          <w:tcPr>
            <w:tcW w:w="1626" w:type="dxa"/>
            <w:vMerge w:val="restart"/>
            <w:vAlign w:val="center"/>
          </w:tcPr>
          <w:p w14:paraId="0585F677" w14:textId="77777777" w:rsidR="0079548E" w:rsidRDefault="0079548E" w:rsidP="00757527">
            <w:pPr>
              <w:pStyle w:val="Sfr"/>
            </w:pPr>
            <w:r w:rsidRPr="00267BCC">
              <w:rPr>
                <w:noProof/>
                <w:lang w:eastAsia="tr-TR"/>
              </w:rPr>
              <w:lastRenderedPageBreak/>
              <w:drawing>
                <wp:inline distT="0" distB="0" distL="0" distR="0" wp14:anchorId="772DC4BC" wp14:editId="31E16452">
                  <wp:extent cx="895350" cy="8953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1" w:type="dxa"/>
            <w:vMerge w:val="restart"/>
            <w:vAlign w:val="center"/>
          </w:tcPr>
          <w:p w14:paraId="7F4CD804" w14:textId="77777777" w:rsidR="0079548E" w:rsidRDefault="0079548E" w:rsidP="00502FD2">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420818C6" w14:textId="77777777" w:rsidR="0079548E" w:rsidRDefault="0079548E" w:rsidP="00502FD2">
            <w:pPr>
              <w:pStyle w:val="Sfr"/>
              <w:jc w:val="center"/>
              <w:rPr>
                <w:rFonts w:eastAsia="Trajan Pro"/>
                <w:b/>
                <w:bCs/>
                <w:color w:val="000000" w:themeColor="text1"/>
                <w:position w:val="2"/>
              </w:rPr>
            </w:pPr>
          </w:p>
          <w:p w14:paraId="4BAB3F91" w14:textId="77777777" w:rsidR="0079548E" w:rsidRDefault="0079548E" w:rsidP="00502FD2">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03B27D23" w14:textId="14BF994C" w:rsidR="0079548E" w:rsidRDefault="00502FD2" w:rsidP="00502FD2">
            <w:pPr>
              <w:pStyle w:val="Sfr"/>
              <w:jc w:val="center"/>
            </w:pPr>
            <w:r w:rsidRPr="0043127A">
              <w:rPr>
                <w:rFonts w:eastAsia="Arial"/>
                <w:b/>
                <w:bCs/>
                <w:color w:val="156082" w:themeColor="accent1"/>
                <w:position w:val="-2"/>
                <w:sz w:val="24"/>
                <w:szCs w:val="24"/>
              </w:rPr>
              <w:t xml:space="preserve">(BAP) </w:t>
            </w:r>
            <w:r>
              <w:rPr>
                <w:rFonts w:eastAsia="Arial"/>
                <w:b/>
                <w:bCs/>
                <w:color w:val="156082" w:themeColor="accent1"/>
                <w:position w:val="-2"/>
                <w:sz w:val="24"/>
                <w:szCs w:val="24"/>
              </w:rPr>
              <w:t>PROJE SÖZLEŞME FORMU</w:t>
            </w:r>
          </w:p>
        </w:tc>
        <w:tc>
          <w:tcPr>
            <w:tcW w:w="1470" w:type="dxa"/>
            <w:vAlign w:val="center"/>
          </w:tcPr>
          <w:p w14:paraId="71776AEC" w14:textId="77777777" w:rsidR="0079548E" w:rsidRDefault="0079548E" w:rsidP="00757527">
            <w:pPr>
              <w:pStyle w:val="Sfr"/>
            </w:pPr>
            <w:r w:rsidRPr="00B87EA5">
              <w:rPr>
                <w:rFonts w:asciiTheme="majorBidi" w:hAnsiTheme="majorBidi" w:cstheme="majorBidi"/>
                <w:color w:val="000000"/>
                <w:sz w:val="18"/>
              </w:rPr>
              <w:t>Doküman No</w:t>
            </w:r>
          </w:p>
        </w:tc>
        <w:tc>
          <w:tcPr>
            <w:tcW w:w="1463" w:type="dxa"/>
            <w:gridSpan w:val="2"/>
            <w:vAlign w:val="center"/>
          </w:tcPr>
          <w:p w14:paraId="0D4DDD51" w14:textId="66E4EE09" w:rsidR="0079548E" w:rsidRDefault="00810A13" w:rsidP="00757527">
            <w:pPr>
              <w:pStyle w:val="Sfr"/>
            </w:pPr>
            <w:r>
              <w:rPr>
                <w:rFonts w:asciiTheme="majorBidi" w:hAnsiTheme="majorBidi" w:cstheme="majorBidi"/>
                <w:sz w:val="18"/>
              </w:rPr>
              <w:t>BAP-FR.00</w:t>
            </w:r>
            <w:r w:rsidR="00AE2876">
              <w:rPr>
                <w:rFonts w:asciiTheme="majorBidi" w:hAnsiTheme="majorBidi" w:cstheme="majorBidi"/>
                <w:sz w:val="18"/>
              </w:rPr>
              <w:t>2</w:t>
            </w:r>
          </w:p>
        </w:tc>
      </w:tr>
      <w:tr w:rsidR="0079548E" w14:paraId="7719AB92" w14:textId="77777777" w:rsidTr="006A39B5">
        <w:trPr>
          <w:cantSplit/>
          <w:trHeight w:val="274"/>
          <w:jc w:val="center"/>
        </w:trPr>
        <w:tc>
          <w:tcPr>
            <w:tcW w:w="1626" w:type="dxa"/>
            <w:vMerge/>
            <w:vAlign w:val="center"/>
          </w:tcPr>
          <w:p w14:paraId="76BD1623" w14:textId="77777777" w:rsidR="0079548E" w:rsidRDefault="0079548E" w:rsidP="00757527">
            <w:pPr>
              <w:pStyle w:val="Sfr"/>
            </w:pPr>
          </w:p>
        </w:tc>
        <w:tc>
          <w:tcPr>
            <w:tcW w:w="5931" w:type="dxa"/>
            <w:vMerge/>
            <w:vAlign w:val="center"/>
          </w:tcPr>
          <w:p w14:paraId="4F072457" w14:textId="77777777" w:rsidR="0079548E" w:rsidRDefault="0079548E" w:rsidP="00757527">
            <w:pPr>
              <w:pStyle w:val="Sfr"/>
            </w:pPr>
          </w:p>
        </w:tc>
        <w:tc>
          <w:tcPr>
            <w:tcW w:w="1470" w:type="dxa"/>
            <w:vAlign w:val="center"/>
          </w:tcPr>
          <w:p w14:paraId="6009FF89" w14:textId="77777777" w:rsidR="0079548E" w:rsidRDefault="0079548E" w:rsidP="00757527">
            <w:pPr>
              <w:pStyle w:val="Sfr"/>
            </w:pPr>
            <w:r w:rsidRPr="00B87EA5">
              <w:rPr>
                <w:rFonts w:asciiTheme="majorBidi" w:hAnsiTheme="majorBidi" w:cstheme="majorBidi"/>
                <w:color w:val="000000"/>
                <w:sz w:val="18"/>
              </w:rPr>
              <w:t>Yayın Tarihi</w:t>
            </w:r>
          </w:p>
        </w:tc>
        <w:tc>
          <w:tcPr>
            <w:tcW w:w="1463" w:type="dxa"/>
            <w:gridSpan w:val="2"/>
            <w:vAlign w:val="center"/>
          </w:tcPr>
          <w:p w14:paraId="7A9D141E" w14:textId="77777777" w:rsidR="0079548E" w:rsidRDefault="0079548E" w:rsidP="00757527">
            <w:pPr>
              <w:pStyle w:val="Sfr"/>
            </w:pPr>
            <w:r>
              <w:rPr>
                <w:rFonts w:asciiTheme="majorBidi" w:hAnsiTheme="majorBidi" w:cstheme="majorBidi"/>
                <w:color w:val="000000"/>
                <w:sz w:val="18"/>
              </w:rPr>
              <w:t>…/…/2025</w:t>
            </w:r>
          </w:p>
        </w:tc>
      </w:tr>
      <w:tr w:rsidR="0079548E" w14:paraId="7DA7C305" w14:textId="77777777" w:rsidTr="006A39B5">
        <w:trPr>
          <w:cantSplit/>
          <w:trHeight w:val="274"/>
          <w:jc w:val="center"/>
        </w:trPr>
        <w:tc>
          <w:tcPr>
            <w:tcW w:w="1626" w:type="dxa"/>
            <w:vMerge/>
            <w:vAlign w:val="center"/>
          </w:tcPr>
          <w:p w14:paraId="2ED7F6CD" w14:textId="77777777" w:rsidR="0079548E" w:rsidRDefault="0079548E" w:rsidP="00757527">
            <w:pPr>
              <w:pStyle w:val="Sfr"/>
            </w:pPr>
          </w:p>
        </w:tc>
        <w:tc>
          <w:tcPr>
            <w:tcW w:w="5931" w:type="dxa"/>
            <w:vMerge/>
            <w:vAlign w:val="center"/>
          </w:tcPr>
          <w:p w14:paraId="2E23EC91" w14:textId="77777777" w:rsidR="0079548E" w:rsidRDefault="0079548E" w:rsidP="00757527">
            <w:pPr>
              <w:pStyle w:val="Sfr"/>
            </w:pPr>
          </w:p>
        </w:tc>
        <w:tc>
          <w:tcPr>
            <w:tcW w:w="1470" w:type="dxa"/>
            <w:vAlign w:val="center"/>
          </w:tcPr>
          <w:p w14:paraId="33374534" w14:textId="77777777" w:rsidR="0079548E" w:rsidRDefault="0079548E" w:rsidP="00757527">
            <w:pPr>
              <w:pStyle w:val="Sfr"/>
            </w:pPr>
            <w:r w:rsidRPr="00B87EA5">
              <w:rPr>
                <w:rFonts w:asciiTheme="majorBidi" w:hAnsiTheme="majorBidi" w:cstheme="majorBidi"/>
                <w:color w:val="000000"/>
                <w:sz w:val="18"/>
              </w:rPr>
              <w:t>Revizyon No</w:t>
            </w:r>
          </w:p>
        </w:tc>
        <w:tc>
          <w:tcPr>
            <w:tcW w:w="1463" w:type="dxa"/>
            <w:gridSpan w:val="2"/>
            <w:vAlign w:val="center"/>
          </w:tcPr>
          <w:p w14:paraId="6A669D27" w14:textId="77777777" w:rsidR="0079548E" w:rsidRDefault="0079548E" w:rsidP="00757527">
            <w:pPr>
              <w:pStyle w:val="Sfr"/>
            </w:pPr>
            <w:r>
              <w:rPr>
                <w:rFonts w:asciiTheme="majorBidi" w:hAnsiTheme="majorBidi" w:cstheme="majorBidi"/>
                <w:color w:val="000000"/>
                <w:sz w:val="18"/>
              </w:rPr>
              <w:t>00</w:t>
            </w:r>
          </w:p>
        </w:tc>
      </w:tr>
      <w:tr w:rsidR="0079548E" w14:paraId="425FD520" w14:textId="77777777" w:rsidTr="006A39B5">
        <w:trPr>
          <w:cantSplit/>
          <w:trHeight w:val="274"/>
          <w:jc w:val="center"/>
        </w:trPr>
        <w:tc>
          <w:tcPr>
            <w:tcW w:w="1626" w:type="dxa"/>
            <w:vMerge/>
            <w:vAlign w:val="center"/>
          </w:tcPr>
          <w:p w14:paraId="27F19F90" w14:textId="77777777" w:rsidR="0079548E" w:rsidRDefault="0079548E" w:rsidP="00757527">
            <w:pPr>
              <w:pStyle w:val="Sfr"/>
            </w:pPr>
          </w:p>
        </w:tc>
        <w:tc>
          <w:tcPr>
            <w:tcW w:w="5931" w:type="dxa"/>
            <w:vMerge/>
            <w:vAlign w:val="center"/>
          </w:tcPr>
          <w:p w14:paraId="7B831DD1" w14:textId="77777777" w:rsidR="0079548E" w:rsidRDefault="0079548E" w:rsidP="00757527">
            <w:pPr>
              <w:pStyle w:val="Sfr"/>
            </w:pPr>
          </w:p>
        </w:tc>
        <w:tc>
          <w:tcPr>
            <w:tcW w:w="1470" w:type="dxa"/>
            <w:vAlign w:val="center"/>
          </w:tcPr>
          <w:p w14:paraId="701BD834" w14:textId="77777777" w:rsidR="0079548E" w:rsidRDefault="0079548E" w:rsidP="00757527">
            <w:pPr>
              <w:pStyle w:val="Sfr"/>
            </w:pPr>
            <w:r w:rsidRPr="00B87EA5">
              <w:rPr>
                <w:rFonts w:asciiTheme="majorBidi" w:hAnsiTheme="majorBidi" w:cstheme="majorBidi"/>
                <w:color w:val="000000"/>
                <w:sz w:val="18"/>
              </w:rPr>
              <w:t>Revizyon Tarihi</w:t>
            </w:r>
          </w:p>
        </w:tc>
        <w:tc>
          <w:tcPr>
            <w:tcW w:w="1463" w:type="dxa"/>
            <w:gridSpan w:val="2"/>
            <w:vAlign w:val="center"/>
          </w:tcPr>
          <w:p w14:paraId="774237B3" w14:textId="77777777" w:rsidR="0079548E" w:rsidRDefault="0079548E" w:rsidP="00757527">
            <w:pPr>
              <w:pStyle w:val="Sfr"/>
            </w:pPr>
            <w:r>
              <w:rPr>
                <w:rFonts w:asciiTheme="majorBidi" w:hAnsiTheme="majorBidi" w:cstheme="majorBidi"/>
                <w:color w:val="000000"/>
                <w:sz w:val="18"/>
              </w:rPr>
              <w:t>-</w:t>
            </w:r>
          </w:p>
        </w:tc>
      </w:tr>
      <w:tr w:rsidR="0079548E" w14:paraId="3A88EC2B" w14:textId="77777777" w:rsidTr="006A39B5">
        <w:trPr>
          <w:cantSplit/>
          <w:trHeight w:val="274"/>
          <w:jc w:val="center"/>
        </w:trPr>
        <w:tc>
          <w:tcPr>
            <w:tcW w:w="1626" w:type="dxa"/>
            <w:vMerge/>
            <w:vAlign w:val="center"/>
          </w:tcPr>
          <w:p w14:paraId="717FF348" w14:textId="77777777" w:rsidR="0079548E" w:rsidRDefault="0079548E" w:rsidP="00757527">
            <w:pPr>
              <w:pStyle w:val="Sfr"/>
            </w:pPr>
          </w:p>
        </w:tc>
        <w:tc>
          <w:tcPr>
            <w:tcW w:w="5931" w:type="dxa"/>
            <w:vMerge/>
            <w:vAlign w:val="center"/>
          </w:tcPr>
          <w:p w14:paraId="54A4F602" w14:textId="77777777" w:rsidR="0079548E" w:rsidRDefault="0079548E" w:rsidP="00757527">
            <w:pPr>
              <w:pStyle w:val="Sfr"/>
            </w:pPr>
          </w:p>
        </w:tc>
        <w:tc>
          <w:tcPr>
            <w:tcW w:w="1470" w:type="dxa"/>
            <w:vAlign w:val="center"/>
          </w:tcPr>
          <w:p w14:paraId="577E9772" w14:textId="77777777" w:rsidR="0079548E" w:rsidRDefault="0079548E" w:rsidP="00757527">
            <w:pPr>
              <w:pStyle w:val="Sfr"/>
            </w:pPr>
            <w:r w:rsidRPr="00B87EA5">
              <w:rPr>
                <w:rFonts w:asciiTheme="majorBidi" w:hAnsiTheme="majorBidi" w:cstheme="majorBidi"/>
                <w:color w:val="000000"/>
                <w:sz w:val="18"/>
              </w:rPr>
              <w:t>Sayfa No</w:t>
            </w:r>
          </w:p>
        </w:tc>
        <w:tc>
          <w:tcPr>
            <w:tcW w:w="1463" w:type="dxa"/>
            <w:gridSpan w:val="2"/>
            <w:vAlign w:val="center"/>
          </w:tcPr>
          <w:p w14:paraId="2E84DFC2" w14:textId="32153BB3" w:rsidR="0079548E" w:rsidRDefault="00810A13" w:rsidP="00757527">
            <w:pPr>
              <w:pStyle w:val="Sfr"/>
            </w:pPr>
            <w:r>
              <w:rPr>
                <w:rFonts w:asciiTheme="majorBidi" w:hAnsiTheme="majorBidi" w:cstheme="majorBidi"/>
                <w:color w:val="000000"/>
                <w:sz w:val="18"/>
              </w:rPr>
              <w:t>2</w:t>
            </w:r>
            <w:r w:rsidR="0079548E" w:rsidRPr="00B87EA5">
              <w:rPr>
                <w:rFonts w:asciiTheme="majorBidi" w:hAnsiTheme="majorBidi" w:cstheme="majorBidi"/>
                <w:color w:val="000000"/>
                <w:sz w:val="18"/>
              </w:rPr>
              <w:t>/</w:t>
            </w:r>
            <w:r>
              <w:rPr>
                <w:rFonts w:asciiTheme="majorBidi" w:hAnsiTheme="majorBidi" w:cstheme="majorBidi"/>
                <w:color w:val="000000"/>
                <w:sz w:val="18"/>
              </w:rPr>
              <w:t>4</w:t>
            </w:r>
          </w:p>
        </w:tc>
      </w:tr>
      <w:tr w:rsidR="00EF2124" w14:paraId="3435A61F" w14:textId="77777777" w:rsidTr="00265B0D">
        <w:tblPrEx>
          <w:jc w:val="left"/>
        </w:tblPrEx>
        <w:trPr>
          <w:gridAfter w:val="1"/>
          <w:wAfter w:w="34" w:type="dxa"/>
        </w:trPr>
        <w:tc>
          <w:tcPr>
            <w:tcW w:w="10456" w:type="dxa"/>
            <w:gridSpan w:val="4"/>
          </w:tcPr>
          <w:p w14:paraId="7BD3BD0C" w14:textId="77777777" w:rsidR="00EF2124" w:rsidRDefault="00EF2124" w:rsidP="0079548E">
            <w:pPr>
              <w:pStyle w:val="Sfr"/>
            </w:pPr>
          </w:p>
          <w:p w14:paraId="14F8FCC9" w14:textId="77777777" w:rsidR="00265B0D" w:rsidRDefault="00265B0D" w:rsidP="002750C3">
            <w:pPr>
              <w:pStyle w:val="Sfr"/>
              <w:numPr>
                <w:ilvl w:val="0"/>
                <w:numId w:val="7"/>
              </w:numPr>
            </w:pPr>
            <w:r w:rsidRPr="007D7386">
              <w:t xml:space="preserve">Araştırmacılar, proje yürütülürken veya tamamlanmasından sonra veri ve kayıtları saklamakla yükümlü oldukları süre içerisinde olağanüstü durumlarda ve/veya BAP Komisyonunun talep etmesi durumunda, araştırma sürecinde/sonucunda elde edilen/geliştirilen tüm veri, bilgi, belge, yazılım, materyal, örnek, numune, sonuç </w:t>
            </w:r>
            <w:proofErr w:type="spellStart"/>
            <w:r w:rsidRPr="007D7386">
              <w:t>vb</w:t>
            </w:r>
            <w:proofErr w:type="spellEnd"/>
            <w:r w:rsidRPr="007D7386">
              <w:t xml:space="preserve"> tüm unsurları Komisyona teslim etmek zorundadır.</w:t>
            </w:r>
          </w:p>
          <w:p w14:paraId="39D14796" w14:textId="77777777" w:rsidR="00265B0D" w:rsidRPr="009F0195" w:rsidRDefault="00265B0D" w:rsidP="00265B0D">
            <w:pPr>
              <w:pStyle w:val="Sfr"/>
            </w:pPr>
          </w:p>
          <w:p w14:paraId="4779D77B" w14:textId="77777777" w:rsidR="00265B0D" w:rsidRDefault="00265B0D" w:rsidP="002750C3">
            <w:pPr>
              <w:pStyle w:val="Sfr"/>
              <w:numPr>
                <w:ilvl w:val="0"/>
                <w:numId w:val="7"/>
              </w:numPr>
            </w:pPr>
            <w:r w:rsidRPr="007D7386">
              <w:t>BAP Koordinatörlüğü Birimi, tamamlanan projelere ait sonuçları ve/veya verileri BAP Komisyonunun belirleyeceği ilkelere uygun olarak kısmen veya tümüyle, basılı olarak veya elektronik ortamda yayımlayabilir/yayımlatabilir.</w:t>
            </w:r>
          </w:p>
          <w:p w14:paraId="2CB41CB6" w14:textId="77777777" w:rsidR="00265B0D" w:rsidRPr="009F0195" w:rsidRDefault="00265B0D" w:rsidP="00265B0D">
            <w:pPr>
              <w:pStyle w:val="Sfr"/>
            </w:pPr>
          </w:p>
          <w:p w14:paraId="73B429C1" w14:textId="77777777" w:rsidR="00265B0D" w:rsidRDefault="00265B0D" w:rsidP="002750C3">
            <w:pPr>
              <w:pStyle w:val="Sfr"/>
              <w:numPr>
                <w:ilvl w:val="0"/>
                <w:numId w:val="7"/>
              </w:numPr>
            </w:pPr>
            <w:r w:rsidRPr="007D7386">
              <w:t>Komisyon gerekli gördüğü hallerde proje çalışmasını doğrudan yerinde inceleyebilir veya konunun uzmanlarına inceletebilir. Bu durumda proje ekibi, çalışma ile ilgili her türlü teknik, idari ve mali bilgileri ve belgeleri incelemeye hazır bulundurmak ve incelemeyi kolaylaştıracak yardımları yapmakla yükümlüdür.</w:t>
            </w:r>
          </w:p>
          <w:p w14:paraId="14BE3615" w14:textId="77777777" w:rsidR="00265B0D" w:rsidRPr="009F0195" w:rsidRDefault="00265B0D" w:rsidP="00265B0D">
            <w:pPr>
              <w:pStyle w:val="Sfr"/>
            </w:pPr>
          </w:p>
          <w:p w14:paraId="0CC4818A" w14:textId="77777777" w:rsidR="00265B0D" w:rsidRDefault="00265B0D" w:rsidP="002750C3">
            <w:pPr>
              <w:pStyle w:val="Sfr"/>
              <w:numPr>
                <w:ilvl w:val="0"/>
                <w:numId w:val="7"/>
              </w:numPr>
            </w:pPr>
            <w:r w:rsidRPr="007D7386">
              <w:t>Ara raporun veya sonuç raporunun sunulmaması veya reddedilmesi, projenin başvuruda öngörülen gelişmeyi göstermemesi, yapılan harcamaların projenin amaç ve içeriğine veya sözleşme şartlarına uygun olarak kullanılmaması, etik kuralların ihlal edildiğinin saptanması gibi durumlarda BAP Komisyonu projenin içeriğinde düzeltme yapılmasına, proje yürütücüsü/araştırmacılarında değişiklik yapılmasına veya projenin iptal edilmesine karar verebilir. Bu kapsamda iptal edilen projelerin yürütücülerine veya araştırmacılarına uygulanacak yaptırımlar Uygulama Yönergesinde belirtilen esaslara göre belirlenir.</w:t>
            </w:r>
          </w:p>
          <w:p w14:paraId="602D6D70" w14:textId="77777777" w:rsidR="00265B0D" w:rsidRPr="009F0195" w:rsidRDefault="00265B0D" w:rsidP="00265B0D">
            <w:pPr>
              <w:pStyle w:val="Sfr"/>
            </w:pPr>
          </w:p>
          <w:p w14:paraId="3B034F24" w14:textId="77777777" w:rsidR="00265B0D" w:rsidRDefault="00265B0D" w:rsidP="002750C3">
            <w:pPr>
              <w:pStyle w:val="Sfr"/>
              <w:numPr>
                <w:ilvl w:val="0"/>
                <w:numId w:val="7"/>
              </w:numPr>
            </w:pPr>
            <w:r w:rsidRPr="007D7386">
              <w:t>Proje yürütücüsü, çalışmanın yürütüldüğü yerde kazaları önleme ve sağlık şartları bakımından İş Kanunu, Sosyal Sigortalar Kanunu ve ilgili diğer kanun, tüzük ve yönetmeliklere göre gerekli her türlü yasal gereksinim ve güvenlik tedbirlerinin sağlanmasından sorumludur.</w:t>
            </w:r>
          </w:p>
          <w:p w14:paraId="49CC492A" w14:textId="77777777" w:rsidR="00265B0D" w:rsidRPr="009F0195" w:rsidRDefault="00265B0D" w:rsidP="00265B0D">
            <w:pPr>
              <w:pStyle w:val="Sfr"/>
            </w:pPr>
          </w:p>
          <w:p w14:paraId="3E7F8117" w14:textId="77777777" w:rsidR="00265B0D" w:rsidRDefault="00265B0D" w:rsidP="002750C3">
            <w:pPr>
              <w:pStyle w:val="Sfr"/>
              <w:numPr>
                <w:ilvl w:val="0"/>
                <w:numId w:val="7"/>
              </w:numPr>
            </w:pPr>
            <w:r w:rsidRPr="007D7386">
              <w:t>Proje kapsamında onaylanan bütçe içeriğinde değişiklik yapılması BAP Komisyonunun iznine bağlıdır.</w:t>
            </w:r>
          </w:p>
          <w:p w14:paraId="01EA3CFA" w14:textId="77777777" w:rsidR="00265B0D" w:rsidRPr="009F0195" w:rsidRDefault="00265B0D" w:rsidP="00265B0D">
            <w:pPr>
              <w:pStyle w:val="Sfr"/>
            </w:pPr>
          </w:p>
          <w:p w14:paraId="6F913C55" w14:textId="77777777" w:rsidR="00265B0D" w:rsidRDefault="00265B0D" w:rsidP="002750C3">
            <w:pPr>
              <w:pStyle w:val="Sfr"/>
              <w:numPr>
                <w:ilvl w:val="0"/>
                <w:numId w:val="7"/>
              </w:numPr>
            </w:pPr>
            <w:r w:rsidRPr="007D7386">
              <w:t>Projeler kapsamında herhangi bir harcama yapılabilmesi için proje yürütücülerinin öncelikle BAP Koordinatörlüğü Biriminden harcama talebinde bulunmaları zorunludur. BAP Koordinatörlüğü Birimi tarafından harcama süreçleri başlatılmamış/onaylanmamış harcamalar için herhangi bir ödeme yapılmaz.</w:t>
            </w:r>
          </w:p>
          <w:p w14:paraId="3D1FA42E" w14:textId="77777777" w:rsidR="00265B0D" w:rsidRPr="009F0195" w:rsidRDefault="00265B0D" w:rsidP="00265B0D">
            <w:pPr>
              <w:pStyle w:val="Sfr"/>
            </w:pPr>
          </w:p>
          <w:p w14:paraId="46D4A66A" w14:textId="77777777" w:rsidR="00265B0D" w:rsidRPr="00265B0D" w:rsidRDefault="00265B0D" w:rsidP="002750C3">
            <w:pPr>
              <w:pStyle w:val="Sfr"/>
              <w:widowControl/>
              <w:numPr>
                <w:ilvl w:val="0"/>
                <w:numId w:val="7"/>
              </w:numPr>
              <w:autoSpaceDE/>
              <w:autoSpaceDN/>
              <w:spacing w:line="276" w:lineRule="auto"/>
              <w:rPr>
                <w:rFonts w:asciiTheme="majorBidi" w:hAnsiTheme="majorBidi" w:cstheme="majorBidi"/>
              </w:rPr>
            </w:pPr>
            <w:r w:rsidRPr="007D7386">
              <w:t>Projeler kapsamında BAP Komisyonu tarafından onaylanan bütçe içeriğine uygun olarak gerçekleştirilecek seyahatler için araştırmacıların mevzuata uygun olarak yetkili mercilerden gerekli izinleri/onayları alınmaları ve gerekli belgelerle birlikte BAP Koordinatörlüğü Biriminden seyahate yönelik harcama talebinde bulunmaları zorunludur. Bu koşula ve BAP Birimi Uygulama Esaslarına uygun olarak gerçekleştirilmeyen seyahatler için herhangi bir ödeme yapılmaz.</w:t>
            </w:r>
          </w:p>
          <w:p w14:paraId="1231E225" w14:textId="77777777" w:rsidR="00265B0D" w:rsidRPr="009F0195" w:rsidRDefault="00265B0D" w:rsidP="00265B0D">
            <w:pPr>
              <w:pStyle w:val="Sfr"/>
            </w:pPr>
          </w:p>
          <w:p w14:paraId="6EA5264B" w14:textId="7438EC78" w:rsidR="00265B0D" w:rsidRPr="00265B0D" w:rsidRDefault="00265B0D" w:rsidP="002750C3">
            <w:pPr>
              <w:pStyle w:val="Sfr"/>
              <w:widowControl/>
              <w:numPr>
                <w:ilvl w:val="0"/>
                <w:numId w:val="7"/>
              </w:numPr>
              <w:autoSpaceDE/>
              <w:autoSpaceDN/>
              <w:spacing w:line="276" w:lineRule="auto"/>
              <w:rPr>
                <w:rFonts w:asciiTheme="majorBidi" w:hAnsiTheme="majorBidi" w:cstheme="majorBidi"/>
              </w:rPr>
            </w:pPr>
            <w:r w:rsidRPr="007D7386">
              <w:t>Projeler kapsamında yapılacak harcamalar ve ödemeler yalnızca proje süresi içerisinde gerçekleştirilebilir. Süresi tamamlanan projeler için herhangi bir harcama veya ödeme yapılmaz.</w:t>
            </w:r>
          </w:p>
          <w:p w14:paraId="1EBD5613" w14:textId="77777777" w:rsidR="00265B0D" w:rsidRPr="009F0195" w:rsidRDefault="00265B0D" w:rsidP="00265B0D">
            <w:pPr>
              <w:pStyle w:val="Sfr"/>
            </w:pPr>
          </w:p>
          <w:p w14:paraId="41D8301B" w14:textId="77777777" w:rsidR="00265B0D" w:rsidRPr="00265B0D" w:rsidRDefault="00265B0D" w:rsidP="002750C3">
            <w:pPr>
              <w:pStyle w:val="Sfr"/>
              <w:widowControl/>
              <w:numPr>
                <w:ilvl w:val="0"/>
                <w:numId w:val="7"/>
              </w:numPr>
              <w:autoSpaceDE/>
              <w:autoSpaceDN/>
              <w:spacing w:line="276" w:lineRule="auto"/>
            </w:pPr>
            <w:r w:rsidRPr="00265B0D">
              <w:rPr>
                <w:rFonts w:asciiTheme="majorBidi" w:hAnsiTheme="majorBidi" w:cstheme="majorBidi"/>
              </w:rPr>
              <w:t>Proje yürütücüsü, kullanılan avans veya kredinin süresi içinde kapatılmasının takibinden sorumludur. Verilen avans veya kredinin usulüne uygun mahsubu yapılmadan yeniden avans veya kredi verilmez.</w:t>
            </w:r>
          </w:p>
          <w:p w14:paraId="609BDCF5" w14:textId="77777777" w:rsidR="00265B0D" w:rsidRPr="009F0195" w:rsidRDefault="00265B0D" w:rsidP="00265B0D">
            <w:pPr>
              <w:pStyle w:val="Sfr"/>
            </w:pPr>
          </w:p>
          <w:p w14:paraId="6C25A4EB" w14:textId="76B0CBE2" w:rsidR="00265B0D" w:rsidRPr="006A39B5" w:rsidRDefault="00265B0D" w:rsidP="0079548E">
            <w:pPr>
              <w:pStyle w:val="Sfr"/>
              <w:widowControl/>
              <w:numPr>
                <w:ilvl w:val="0"/>
                <w:numId w:val="7"/>
              </w:numPr>
              <w:autoSpaceDE/>
              <w:autoSpaceDN/>
              <w:spacing w:line="276" w:lineRule="auto"/>
            </w:pPr>
            <w:r w:rsidRPr="00265B0D">
              <w:rPr>
                <w:rFonts w:asciiTheme="majorBidi" w:hAnsiTheme="majorBidi" w:cstheme="majorBidi"/>
              </w:rPr>
              <w:t>Proje yürütücüleri, satın alınmasına karar verilen mal ve hizmetlerin, ilgili firmalar tarafından ihale sözleşmesinde belirtilen sürelerde kendilerine teslim edilmemesi durumunda, BAP Koordinatörlüğü Birimini bilgilendirmekle yükümlüdür. Aksi takdirde söz konusu ihaleler iptal edilir.</w:t>
            </w:r>
          </w:p>
          <w:p w14:paraId="6C27214E" w14:textId="74DC9A30" w:rsidR="00EF2124" w:rsidRDefault="00EF2124" w:rsidP="0079548E">
            <w:pPr>
              <w:pStyle w:val="Sfr"/>
            </w:pPr>
          </w:p>
        </w:tc>
      </w:tr>
    </w:tbl>
    <w:p w14:paraId="5B94A98A" w14:textId="28F84D94" w:rsidR="006F633A" w:rsidRDefault="006F633A">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5931"/>
        <w:gridCol w:w="1470"/>
        <w:gridCol w:w="1429"/>
        <w:gridCol w:w="34"/>
      </w:tblGrid>
      <w:tr w:rsidR="0079548E" w14:paraId="40BCCAEA" w14:textId="77777777" w:rsidTr="006A39B5">
        <w:trPr>
          <w:cantSplit/>
          <w:trHeight w:val="274"/>
          <w:jc w:val="center"/>
        </w:trPr>
        <w:tc>
          <w:tcPr>
            <w:tcW w:w="1626" w:type="dxa"/>
            <w:vMerge w:val="restart"/>
            <w:vAlign w:val="center"/>
          </w:tcPr>
          <w:p w14:paraId="2FCB1F6C" w14:textId="77777777" w:rsidR="0079548E" w:rsidRDefault="0079548E" w:rsidP="00757527">
            <w:pPr>
              <w:pStyle w:val="Sfr"/>
            </w:pPr>
            <w:r w:rsidRPr="00267BCC">
              <w:rPr>
                <w:noProof/>
                <w:lang w:eastAsia="tr-TR"/>
              </w:rPr>
              <w:lastRenderedPageBreak/>
              <w:drawing>
                <wp:inline distT="0" distB="0" distL="0" distR="0" wp14:anchorId="1FC69BE4" wp14:editId="21573A58">
                  <wp:extent cx="895350" cy="8953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1" w:type="dxa"/>
            <w:vMerge w:val="restart"/>
            <w:vAlign w:val="center"/>
          </w:tcPr>
          <w:p w14:paraId="1E814E79" w14:textId="77777777" w:rsidR="0079548E" w:rsidRDefault="0079548E" w:rsidP="00502FD2">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61AC426F" w14:textId="77777777" w:rsidR="0079548E" w:rsidRDefault="0079548E" w:rsidP="00502FD2">
            <w:pPr>
              <w:pStyle w:val="Sfr"/>
              <w:jc w:val="center"/>
              <w:rPr>
                <w:rFonts w:eastAsia="Trajan Pro"/>
                <w:b/>
                <w:bCs/>
                <w:color w:val="000000" w:themeColor="text1"/>
                <w:position w:val="2"/>
              </w:rPr>
            </w:pPr>
          </w:p>
          <w:p w14:paraId="287D8B4B" w14:textId="77777777" w:rsidR="0079548E" w:rsidRDefault="0079548E" w:rsidP="00502FD2">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73559675" w14:textId="6E113D78" w:rsidR="0079548E" w:rsidRDefault="00502FD2" w:rsidP="00502FD2">
            <w:pPr>
              <w:pStyle w:val="Sfr"/>
              <w:jc w:val="center"/>
            </w:pPr>
            <w:r w:rsidRPr="0043127A">
              <w:rPr>
                <w:rFonts w:eastAsia="Arial"/>
                <w:b/>
                <w:bCs/>
                <w:color w:val="156082" w:themeColor="accent1"/>
                <w:position w:val="-2"/>
                <w:sz w:val="24"/>
                <w:szCs w:val="24"/>
              </w:rPr>
              <w:t xml:space="preserve">(BAP) </w:t>
            </w:r>
            <w:r>
              <w:rPr>
                <w:rFonts w:eastAsia="Arial"/>
                <w:b/>
                <w:bCs/>
                <w:color w:val="156082" w:themeColor="accent1"/>
                <w:position w:val="-2"/>
                <w:sz w:val="24"/>
                <w:szCs w:val="24"/>
              </w:rPr>
              <w:t>PROJE SÖZLEŞME FORMU</w:t>
            </w:r>
          </w:p>
        </w:tc>
        <w:tc>
          <w:tcPr>
            <w:tcW w:w="1470" w:type="dxa"/>
            <w:vAlign w:val="center"/>
          </w:tcPr>
          <w:p w14:paraId="3579FB05" w14:textId="77777777" w:rsidR="0079548E" w:rsidRDefault="0079548E" w:rsidP="00757527">
            <w:pPr>
              <w:pStyle w:val="Sfr"/>
            </w:pPr>
            <w:r w:rsidRPr="00B87EA5">
              <w:rPr>
                <w:rFonts w:asciiTheme="majorBidi" w:hAnsiTheme="majorBidi" w:cstheme="majorBidi"/>
                <w:color w:val="000000"/>
                <w:sz w:val="18"/>
              </w:rPr>
              <w:t>Doküman No</w:t>
            </w:r>
          </w:p>
        </w:tc>
        <w:tc>
          <w:tcPr>
            <w:tcW w:w="1463" w:type="dxa"/>
            <w:gridSpan w:val="2"/>
            <w:vAlign w:val="center"/>
          </w:tcPr>
          <w:p w14:paraId="239FB3AD" w14:textId="6C629045" w:rsidR="0079548E" w:rsidRDefault="00810A13" w:rsidP="00757527">
            <w:pPr>
              <w:pStyle w:val="Sfr"/>
            </w:pPr>
            <w:r>
              <w:rPr>
                <w:rFonts w:asciiTheme="majorBidi" w:hAnsiTheme="majorBidi" w:cstheme="majorBidi"/>
                <w:sz w:val="18"/>
              </w:rPr>
              <w:t>BAP-FR.00</w:t>
            </w:r>
            <w:r w:rsidR="00AE2876">
              <w:rPr>
                <w:rFonts w:asciiTheme="majorBidi" w:hAnsiTheme="majorBidi" w:cstheme="majorBidi"/>
                <w:sz w:val="18"/>
              </w:rPr>
              <w:t>2</w:t>
            </w:r>
          </w:p>
        </w:tc>
      </w:tr>
      <w:tr w:rsidR="0079548E" w14:paraId="7A0BF567" w14:textId="77777777" w:rsidTr="006A39B5">
        <w:trPr>
          <w:cantSplit/>
          <w:trHeight w:val="274"/>
          <w:jc w:val="center"/>
        </w:trPr>
        <w:tc>
          <w:tcPr>
            <w:tcW w:w="1626" w:type="dxa"/>
            <w:vMerge/>
            <w:vAlign w:val="center"/>
          </w:tcPr>
          <w:p w14:paraId="25C14F65" w14:textId="77777777" w:rsidR="0079548E" w:rsidRDefault="0079548E" w:rsidP="00757527">
            <w:pPr>
              <w:pStyle w:val="Sfr"/>
            </w:pPr>
          </w:p>
        </w:tc>
        <w:tc>
          <w:tcPr>
            <w:tcW w:w="5931" w:type="dxa"/>
            <w:vMerge/>
            <w:vAlign w:val="center"/>
          </w:tcPr>
          <w:p w14:paraId="040FAE1C" w14:textId="77777777" w:rsidR="0079548E" w:rsidRDefault="0079548E" w:rsidP="00757527">
            <w:pPr>
              <w:pStyle w:val="Sfr"/>
            </w:pPr>
          </w:p>
        </w:tc>
        <w:tc>
          <w:tcPr>
            <w:tcW w:w="1470" w:type="dxa"/>
            <w:vAlign w:val="center"/>
          </w:tcPr>
          <w:p w14:paraId="68972888" w14:textId="77777777" w:rsidR="0079548E" w:rsidRDefault="0079548E" w:rsidP="00757527">
            <w:pPr>
              <w:pStyle w:val="Sfr"/>
            </w:pPr>
            <w:r w:rsidRPr="00B87EA5">
              <w:rPr>
                <w:rFonts w:asciiTheme="majorBidi" w:hAnsiTheme="majorBidi" w:cstheme="majorBidi"/>
                <w:color w:val="000000"/>
                <w:sz w:val="18"/>
              </w:rPr>
              <w:t>Yayın Tarihi</w:t>
            </w:r>
          </w:p>
        </w:tc>
        <w:tc>
          <w:tcPr>
            <w:tcW w:w="1463" w:type="dxa"/>
            <w:gridSpan w:val="2"/>
            <w:vAlign w:val="center"/>
          </w:tcPr>
          <w:p w14:paraId="09FAEABC" w14:textId="77777777" w:rsidR="0079548E" w:rsidRDefault="0079548E" w:rsidP="00757527">
            <w:pPr>
              <w:pStyle w:val="Sfr"/>
            </w:pPr>
            <w:r>
              <w:rPr>
                <w:rFonts w:asciiTheme="majorBidi" w:hAnsiTheme="majorBidi" w:cstheme="majorBidi"/>
                <w:color w:val="000000"/>
                <w:sz w:val="18"/>
              </w:rPr>
              <w:t>…/…/2025</w:t>
            </w:r>
          </w:p>
        </w:tc>
      </w:tr>
      <w:tr w:rsidR="0079548E" w14:paraId="6765DACB" w14:textId="77777777" w:rsidTr="006A39B5">
        <w:trPr>
          <w:cantSplit/>
          <w:trHeight w:val="274"/>
          <w:jc w:val="center"/>
        </w:trPr>
        <w:tc>
          <w:tcPr>
            <w:tcW w:w="1626" w:type="dxa"/>
            <w:vMerge/>
            <w:vAlign w:val="center"/>
          </w:tcPr>
          <w:p w14:paraId="37D258B8" w14:textId="77777777" w:rsidR="0079548E" w:rsidRDefault="0079548E" w:rsidP="00757527">
            <w:pPr>
              <w:pStyle w:val="Sfr"/>
            </w:pPr>
          </w:p>
        </w:tc>
        <w:tc>
          <w:tcPr>
            <w:tcW w:w="5931" w:type="dxa"/>
            <w:vMerge/>
            <w:vAlign w:val="center"/>
          </w:tcPr>
          <w:p w14:paraId="1BA25EB1" w14:textId="77777777" w:rsidR="0079548E" w:rsidRDefault="0079548E" w:rsidP="00757527">
            <w:pPr>
              <w:pStyle w:val="Sfr"/>
            </w:pPr>
          </w:p>
        </w:tc>
        <w:tc>
          <w:tcPr>
            <w:tcW w:w="1470" w:type="dxa"/>
            <w:vAlign w:val="center"/>
          </w:tcPr>
          <w:p w14:paraId="3F176998" w14:textId="77777777" w:rsidR="0079548E" w:rsidRDefault="0079548E" w:rsidP="00757527">
            <w:pPr>
              <w:pStyle w:val="Sfr"/>
            </w:pPr>
            <w:r w:rsidRPr="00B87EA5">
              <w:rPr>
                <w:rFonts w:asciiTheme="majorBidi" w:hAnsiTheme="majorBidi" w:cstheme="majorBidi"/>
                <w:color w:val="000000"/>
                <w:sz w:val="18"/>
              </w:rPr>
              <w:t>Revizyon No</w:t>
            </w:r>
          </w:p>
        </w:tc>
        <w:tc>
          <w:tcPr>
            <w:tcW w:w="1463" w:type="dxa"/>
            <w:gridSpan w:val="2"/>
            <w:vAlign w:val="center"/>
          </w:tcPr>
          <w:p w14:paraId="003AB607" w14:textId="77777777" w:rsidR="0079548E" w:rsidRDefault="0079548E" w:rsidP="00757527">
            <w:pPr>
              <w:pStyle w:val="Sfr"/>
            </w:pPr>
            <w:r>
              <w:rPr>
                <w:rFonts w:asciiTheme="majorBidi" w:hAnsiTheme="majorBidi" w:cstheme="majorBidi"/>
                <w:color w:val="000000"/>
                <w:sz w:val="18"/>
              </w:rPr>
              <w:t>00</w:t>
            </w:r>
          </w:p>
        </w:tc>
      </w:tr>
      <w:tr w:rsidR="0079548E" w14:paraId="622DF575" w14:textId="77777777" w:rsidTr="006A39B5">
        <w:trPr>
          <w:cantSplit/>
          <w:trHeight w:val="274"/>
          <w:jc w:val="center"/>
        </w:trPr>
        <w:tc>
          <w:tcPr>
            <w:tcW w:w="1626" w:type="dxa"/>
            <w:vMerge/>
            <w:vAlign w:val="center"/>
          </w:tcPr>
          <w:p w14:paraId="49879D0D" w14:textId="77777777" w:rsidR="0079548E" w:rsidRDefault="0079548E" w:rsidP="00757527">
            <w:pPr>
              <w:pStyle w:val="Sfr"/>
            </w:pPr>
          </w:p>
        </w:tc>
        <w:tc>
          <w:tcPr>
            <w:tcW w:w="5931" w:type="dxa"/>
            <w:vMerge/>
            <w:vAlign w:val="center"/>
          </w:tcPr>
          <w:p w14:paraId="72A0D4E2" w14:textId="77777777" w:rsidR="0079548E" w:rsidRDefault="0079548E" w:rsidP="00757527">
            <w:pPr>
              <w:pStyle w:val="Sfr"/>
            </w:pPr>
          </w:p>
        </w:tc>
        <w:tc>
          <w:tcPr>
            <w:tcW w:w="1470" w:type="dxa"/>
            <w:vAlign w:val="center"/>
          </w:tcPr>
          <w:p w14:paraId="1F13E827" w14:textId="77777777" w:rsidR="0079548E" w:rsidRDefault="0079548E" w:rsidP="00757527">
            <w:pPr>
              <w:pStyle w:val="Sfr"/>
            </w:pPr>
            <w:r w:rsidRPr="00B87EA5">
              <w:rPr>
                <w:rFonts w:asciiTheme="majorBidi" w:hAnsiTheme="majorBidi" w:cstheme="majorBidi"/>
                <w:color w:val="000000"/>
                <w:sz w:val="18"/>
              </w:rPr>
              <w:t>Revizyon Tarihi</w:t>
            </w:r>
          </w:p>
        </w:tc>
        <w:tc>
          <w:tcPr>
            <w:tcW w:w="1463" w:type="dxa"/>
            <w:gridSpan w:val="2"/>
            <w:vAlign w:val="center"/>
          </w:tcPr>
          <w:p w14:paraId="59BDD1FE" w14:textId="77777777" w:rsidR="0079548E" w:rsidRDefault="0079548E" w:rsidP="00757527">
            <w:pPr>
              <w:pStyle w:val="Sfr"/>
            </w:pPr>
            <w:r>
              <w:rPr>
                <w:rFonts w:asciiTheme="majorBidi" w:hAnsiTheme="majorBidi" w:cstheme="majorBidi"/>
                <w:color w:val="000000"/>
                <w:sz w:val="18"/>
              </w:rPr>
              <w:t>-</w:t>
            </w:r>
          </w:p>
        </w:tc>
      </w:tr>
      <w:tr w:rsidR="0079548E" w14:paraId="08433FF7" w14:textId="77777777" w:rsidTr="006A39B5">
        <w:trPr>
          <w:cantSplit/>
          <w:trHeight w:val="274"/>
          <w:jc w:val="center"/>
        </w:trPr>
        <w:tc>
          <w:tcPr>
            <w:tcW w:w="1626" w:type="dxa"/>
            <w:vMerge/>
            <w:vAlign w:val="center"/>
          </w:tcPr>
          <w:p w14:paraId="182E70D5" w14:textId="77777777" w:rsidR="0079548E" w:rsidRDefault="0079548E" w:rsidP="00757527">
            <w:pPr>
              <w:pStyle w:val="Sfr"/>
            </w:pPr>
          </w:p>
        </w:tc>
        <w:tc>
          <w:tcPr>
            <w:tcW w:w="5931" w:type="dxa"/>
            <w:vMerge/>
            <w:vAlign w:val="center"/>
          </w:tcPr>
          <w:p w14:paraId="48AB615D" w14:textId="77777777" w:rsidR="0079548E" w:rsidRDefault="0079548E" w:rsidP="00757527">
            <w:pPr>
              <w:pStyle w:val="Sfr"/>
            </w:pPr>
          </w:p>
        </w:tc>
        <w:tc>
          <w:tcPr>
            <w:tcW w:w="1470" w:type="dxa"/>
            <w:vAlign w:val="center"/>
          </w:tcPr>
          <w:p w14:paraId="71C2F949" w14:textId="77777777" w:rsidR="0079548E" w:rsidRDefault="0079548E" w:rsidP="00757527">
            <w:pPr>
              <w:pStyle w:val="Sfr"/>
            </w:pPr>
            <w:r w:rsidRPr="00B87EA5">
              <w:rPr>
                <w:rFonts w:asciiTheme="majorBidi" w:hAnsiTheme="majorBidi" w:cstheme="majorBidi"/>
                <w:color w:val="000000"/>
                <w:sz w:val="18"/>
              </w:rPr>
              <w:t>Sayfa No</w:t>
            </w:r>
          </w:p>
        </w:tc>
        <w:tc>
          <w:tcPr>
            <w:tcW w:w="1463" w:type="dxa"/>
            <w:gridSpan w:val="2"/>
            <w:vAlign w:val="center"/>
          </w:tcPr>
          <w:p w14:paraId="5FE250D1" w14:textId="0F83B0A0" w:rsidR="0079548E" w:rsidRDefault="00810A13" w:rsidP="00757527">
            <w:pPr>
              <w:pStyle w:val="Sfr"/>
            </w:pPr>
            <w:r>
              <w:rPr>
                <w:rFonts w:asciiTheme="majorBidi" w:hAnsiTheme="majorBidi" w:cstheme="majorBidi"/>
                <w:color w:val="000000"/>
                <w:sz w:val="18"/>
              </w:rPr>
              <w:t>3</w:t>
            </w:r>
            <w:r w:rsidR="0079548E" w:rsidRPr="00B87EA5">
              <w:rPr>
                <w:rFonts w:asciiTheme="majorBidi" w:hAnsiTheme="majorBidi" w:cstheme="majorBidi"/>
                <w:color w:val="000000"/>
                <w:sz w:val="18"/>
              </w:rPr>
              <w:t>/</w:t>
            </w:r>
            <w:r>
              <w:rPr>
                <w:rFonts w:asciiTheme="majorBidi" w:hAnsiTheme="majorBidi" w:cstheme="majorBidi"/>
                <w:color w:val="000000"/>
                <w:sz w:val="18"/>
              </w:rPr>
              <w:t>4</w:t>
            </w:r>
          </w:p>
        </w:tc>
      </w:tr>
      <w:tr w:rsidR="00E85FF7" w14:paraId="460527F7" w14:textId="77777777" w:rsidTr="005B16B6">
        <w:tblPrEx>
          <w:jc w:val="left"/>
        </w:tblPrEx>
        <w:trPr>
          <w:gridAfter w:val="1"/>
          <w:wAfter w:w="34" w:type="dxa"/>
        </w:trPr>
        <w:tc>
          <w:tcPr>
            <w:tcW w:w="10456" w:type="dxa"/>
            <w:gridSpan w:val="4"/>
          </w:tcPr>
          <w:p w14:paraId="4423D7DE" w14:textId="77777777" w:rsidR="00E85FF7" w:rsidRDefault="00E85FF7" w:rsidP="0079548E">
            <w:pPr>
              <w:pStyle w:val="Sfr"/>
            </w:pPr>
          </w:p>
          <w:p w14:paraId="3FCCC585" w14:textId="77777777" w:rsidR="00E85FF7" w:rsidRDefault="00E85FF7" w:rsidP="002750C3">
            <w:pPr>
              <w:pStyle w:val="Sfr"/>
              <w:numPr>
                <w:ilvl w:val="0"/>
                <w:numId w:val="7"/>
              </w:numPr>
            </w:pPr>
            <w:r w:rsidRPr="007D7386">
              <w:t xml:space="preserve">Projeler kapsamında, </w:t>
            </w:r>
            <w:r>
              <w:t xml:space="preserve">İstanbul 29 Mayıs </w:t>
            </w:r>
            <w:r w:rsidRPr="007D7386">
              <w:t>Üniversitesi Birimleri veya diğer kurumlar tarafından sağlanan seyahat, kongre/sempozyum katılım bedeli gibi herhangi bir destek türü için, BAP Birimince mükerrer destek sağlanmaz. Bu ilkeye aykırı hareket edildiğinin tespit edilmesi durumunda, Uygulama Yönergesinin ilgili hükümlerine göre işlem yapılır.</w:t>
            </w:r>
          </w:p>
          <w:p w14:paraId="5359F63C" w14:textId="77777777" w:rsidR="00E85FF7" w:rsidRDefault="00E85FF7" w:rsidP="00E85FF7">
            <w:pPr>
              <w:pStyle w:val="Sfr"/>
            </w:pPr>
          </w:p>
          <w:p w14:paraId="70626820" w14:textId="77777777" w:rsidR="00E85FF7" w:rsidRDefault="00E85FF7" w:rsidP="002750C3">
            <w:pPr>
              <w:pStyle w:val="Sfr"/>
              <w:numPr>
                <w:ilvl w:val="0"/>
                <w:numId w:val="7"/>
              </w:numPr>
            </w:pPr>
            <w:r w:rsidRPr="007D7386">
              <w:t>Proje yürütücüsü, protokolde belirtilen bitiş tarihini izleyen 2 (iki) ay içerisinde, Komisyon’un belirlediği formata uygun olarak hazırlanmış proje sonuç raporunu teslim etmek zorundadır. Ayrıca, var ise araştırma devam ederken yayımlanan bilimsel yayınların birer örneği de birime sunulur.</w:t>
            </w:r>
          </w:p>
          <w:p w14:paraId="3D483EED" w14:textId="77777777" w:rsidR="00E85FF7" w:rsidRDefault="00E85FF7" w:rsidP="00E85FF7">
            <w:pPr>
              <w:pStyle w:val="Sfr"/>
            </w:pPr>
          </w:p>
          <w:p w14:paraId="26FF02DC" w14:textId="77777777" w:rsidR="00E85FF7" w:rsidRDefault="00E85FF7" w:rsidP="002750C3">
            <w:pPr>
              <w:pStyle w:val="Sfr"/>
              <w:numPr>
                <w:ilvl w:val="0"/>
                <w:numId w:val="7"/>
              </w:numPr>
            </w:pPr>
            <w:r w:rsidRPr="007D7386">
              <w:t>Desteklenmiş projelere ilişkin bulguların öncelikle uluslararası atıf indekslerine kayıtlı yayın organlarında yayımlanması esastır. Proje türüne göre yayın koşulu uygulanıp uygulanmayacağı ve hangi tür yayınların geçerli olarak kabul edileceği projenin yürürlüğe girdiği yıl için BAP Komisyonu tarafından ilan edilen ilkelere göre belirlenir. Projelerden üretilen yayınların bir kopyasının da Birimine sunulması zorunludur.</w:t>
            </w:r>
          </w:p>
          <w:p w14:paraId="17A2EFDA" w14:textId="77777777" w:rsidR="00E85FF7" w:rsidRDefault="00E85FF7" w:rsidP="00E85FF7">
            <w:pPr>
              <w:pStyle w:val="Sfr"/>
            </w:pPr>
          </w:p>
          <w:p w14:paraId="0544591E" w14:textId="77777777" w:rsidR="00E85FF7" w:rsidRDefault="00E85FF7" w:rsidP="002750C3">
            <w:pPr>
              <w:pStyle w:val="Sfr"/>
              <w:numPr>
                <w:ilvl w:val="0"/>
                <w:numId w:val="7"/>
              </w:numPr>
            </w:pPr>
            <w:r w:rsidRPr="007D7386">
              <w:t xml:space="preserve">Birim tarafından desteklenen projeler kapsamında gerçekleştirilen her türlü yayın ve tezde “Bu çalışma </w:t>
            </w:r>
            <w:r>
              <w:t xml:space="preserve">İstanbul 29 Mayıs Üniversitesi </w:t>
            </w:r>
            <w:r w:rsidRPr="007D7386">
              <w:t xml:space="preserve">Bilimsel Araştırma Projeleri Koordinatörlüğü Birimince Desteklenmiştir. Proje </w:t>
            </w:r>
            <w:proofErr w:type="gramStart"/>
            <w:r w:rsidRPr="007D7386">
              <w:t>Numarası: ….</w:t>
            </w:r>
            <w:proofErr w:type="gramEnd"/>
            <w:r w:rsidRPr="007D7386">
              <w:t>” (“</w:t>
            </w:r>
            <w:proofErr w:type="spellStart"/>
            <w:r w:rsidRPr="007D7386">
              <w:t>This</w:t>
            </w:r>
            <w:proofErr w:type="spellEnd"/>
            <w:r w:rsidRPr="007D7386">
              <w:t xml:space="preserve"> </w:t>
            </w:r>
            <w:proofErr w:type="spellStart"/>
            <w:r w:rsidRPr="007D7386">
              <w:t>work</w:t>
            </w:r>
            <w:proofErr w:type="spellEnd"/>
            <w:r w:rsidRPr="007D7386">
              <w:t xml:space="preserve"> </w:t>
            </w:r>
            <w:proofErr w:type="spellStart"/>
            <w:r w:rsidRPr="007D7386">
              <w:t>was</w:t>
            </w:r>
            <w:proofErr w:type="spellEnd"/>
            <w:r w:rsidRPr="007D7386">
              <w:t xml:space="preserve"> </w:t>
            </w:r>
            <w:proofErr w:type="spellStart"/>
            <w:r w:rsidRPr="007D7386">
              <w:t>supported</w:t>
            </w:r>
            <w:proofErr w:type="spellEnd"/>
            <w:r w:rsidRPr="007D7386">
              <w:t xml:space="preserve"> </w:t>
            </w:r>
            <w:proofErr w:type="spellStart"/>
            <w:r w:rsidRPr="007D7386">
              <w:t>by</w:t>
            </w:r>
            <w:proofErr w:type="spellEnd"/>
            <w:r w:rsidRPr="007D7386">
              <w:t xml:space="preserve"> </w:t>
            </w:r>
            <w:proofErr w:type="spellStart"/>
            <w:r w:rsidRPr="007D7386">
              <w:t>Research</w:t>
            </w:r>
            <w:proofErr w:type="spellEnd"/>
            <w:r w:rsidRPr="007D7386">
              <w:t xml:space="preserve"> </w:t>
            </w:r>
            <w:proofErr w:type="spellStart"/>
            <w:r w:rsidRPr="007D7386">
              <w:t>Fund</w:t>
            </w:r>
            <w:proofErr w:type="spellEnd"/>
            <w:r w:rsidRPr="007D7386">
              <w:t xml:space="preserve"> of </w:t>
            </w:r>
            <w:proofErr w:type="spellStart"/>
            <w:r w:rsidRPr="007D7386">
              <w:t>the</w:t>
            </w:r>
            <w:proofErr w:type="spellEnd"/>
            <w:r w:rsidRPr="007D7386">
              <w:t xml:space="preserve"> </w:t>
            </w:r>
            <w:r>
              <w:t xml:space="preserve">İstanbul 29 </w:t>
            </w:r>
            <w:proofErr w:type="spellStart"/>
            <w:r>
              <w:t>Mayis</w:t>
            </w:r>
            <w:proofErr w:type="spellEnd"/>
            <w:r>
              <w:t xml:space="preserve"> </w:t>
            </w:r>
            <w:proofErr w:type="spellStart"/>
            <w:r w:rsidRPr="004968D6">
              <w:t>University</w:t>
            </w:r>
            <w:proofErr w:type="spellEnd"/>
            <w:r w:rsidRPr="004968D6">
              <w:t xml:space="preserve">. Project </w:t>
            </w:r>
            <w:proofErr w:type="spellStart"/>
            <w:proofErr w:type="gramStart"/>
            <w:r w:rsidRPr="004968D6">
              <w:t>Number</w:t>
            </w:r>
            <w:proofErr w:type="spellEnd"/>
            <w:r w:rsidRPr="004968D6">
              <w:t>: ….</w:t>
            </w:r>
            <w:proofErr w:type="gramEnd"/>
            <w:r w:rsidRPr="004968D6">
              <w:t>”) şeklinde veya benzer anlama gelecek bir ibareye yer verilmesi zorunludur.</w:t>
            </w:r>
          </w:p>
          <w:p w14:paraId="60D84B4B" w14:textId="77777777" w:rsidR="00E85FF7" w:rsidRDefault="00E85FF7" w:rsidP="00E85FF7">
            <w:pPr>
              <w:pStyle w:val="Sfr"/>
            </w:pPr>
          </w:p>
          <w:p w14:paraId="5C1B6196" w14:textId="77777777" w:rsidR="00E85FF7" w:rsidRDefault="00E85FF7" w:rsidP="002750C3">
            <w:pPr>
              <w:pStyle w:val="Sfr"/>
              <w:numPr>
                <w:ilvl w:val="0"/>
                <w:numId w:val="7"/>
              </w:numPr>
            </w:pPr>
            <w:r w:rsidRPr="007D7386">
              <w:t xml:space="preserve">Proje ekibi, </w:t>
            </w:r>
            <w:r>
              <w:t xml:space="preserve">İstanbul 29 Mayıs Üniversitesi </w:t>
            </w:r>
            <w:r w:rsidRPr="007D7386">
              <w:t>Bilim Etiği Normları, Etik Kurulu ve Çalışma Esaslarına uymakla yükümlüdür.</w:t>
            </w:r>
          </w:p>
          <w:p w14:paraId="64CD78ED" w14:textId="77777777" w:rsidR="00E85FF7" w:rsidRDefault="00E85FF7" w:rsidP="00E85FF7">
            <w:pPr>
              <w:pStyle w:val="Sfr"/>
            </w:pPr>
          </w:p>
          <w:p w14:paraId="525C4960" w14:textId="77777777" w:rsidR="00E85FF7" w:rsidRDefault="00E85FF7" w:rsidP="002750C3">
            <w:pPr>
              <w:pStyle w:val="Sfr"/>
              <w:numPr>
                <w:ilvl w:val="0"/>
                <w:numId w:val="7"/>
              </w:numPr>
            </w:pPr>
            <w:r w:rsidRPr="007D7386">
              <w:t>Proje yürütücüsü, projeye ait tüm kayıt ve verileri 5 yıl süreyle saklamak zorundadır.</w:t>
            </w:r>
          </w:p>
          <w:p w14:paraId="09EBB94F" w14:textId="77777777" w:rsidR="00E85FF7" w:rsidRDefault="00E85FF7" w:rsidP="00E85FF7">
            <w:pPr>
              <w:pStyle w:val="Sfr"/>
            </w:pPr>
          </w:p>
          <w:p w14:paraId="059C6E79" w14:textId="77777777" w:rsidR="00E85FF7" w:rsidRDefault="00E85FF7" w:rsidP="002750C3">
            <w:pPr>
              <w:pStyle w:val="Sfr"/>
              <w:numPr>
                <w:ilvl w:val="0"/>
                <w:numId w:val="7"/>
              </w:numPr>
            </w:pPr>
            <w:r w:rsidRPr="007D7386">
              <w:t>Projenin tüm aşamalarında Birimden proje ekibine yapılacak bildirimler e-posta üzerinden gerçekleştirilecektir. Proje ekibi proje süreçleri yönetim sisteminde tanımlı e-posta adreslerine yapılacak bildirimleri ve sistemdeki uyarıları takip etmekle yükümlüdür.</w:t>
            </w:r>
          </w:p>
          <w:p w14:paraId="39A4FF87" w14:textId="77777777" w:rsidR="00E85FF7" w:rsidRDefault="00E85FF7" w:rsidP="00E85FF7">
            <w:pPr>
              <w:pStyle w:val="Sfr"/>
            </w:pPr>
          </w:p>
          <w:p w14:paraId="6542A56D" w14:textId="77777777" w:rsidR="00E85FF7" w:rsidRDefault="00E85FF7" w:rsidP="002750C3">
            <w:pPr>
              <w:pStyle w:val="Sfr"/>
              <w:numPr>
                <w:ilvl w:val="0"/>
                <w:numId w:val="7"/>
              </w:numPr>
            </w:pPr>
            <w:r w:rsidRPr="007D7386">
              <w:t>Bu sözleşme ile ilgili ihtiyaç duyulacak diğer yazışma ve tebligat proje yürütücüsünün başvuru aşamasında görev yapmakta olduğu adrese yapılır. Proje sahibi, adresini değiştirdiği takdirde bunu en geç 10 gün içinde Bilimsel Araştırma Projeleri Koordinatörlüğü Birimine bildirmekle yükümlüdür. Adres değişikliği bildirilmemiş ise eski adrese gönderilen yazı ve tebligat yeni adrese yapılmış sayılır.</w:t>
            </w:r>
          </w:p>
          <w:p w14:paraId="3330C851" w14:textId="77777777" w:rsidR="00E85FF7" w:rsidRDefault="00E85FF7" w:rsidP="00E85FF7">
            <w:pPr>
              <w:pStyle w:val="Sfr"/>
            </w:pPr>
          </w:p>
          <w:p w14:paraId="4609F5BA" w14:textId="77777777" w:rsidR="00E85FF7" w:rsidRDefault="00E85FF7" w:rsidP="002750C3">
            <w:pPr>
              <w:pStyle w:val="Sfr"/>
              <w:numPr>
                <w:ilvl w:val="0"/>
                <w:numId w:val="7"/>
              </w:numPr>
            </w:pPr>
            <w:r w:rsidRPr="009F1529">
              <w:t xml:space="preserve">Sözleşmede belirtilmeyen hususlarla ilgili olarak, </w:t>
            </w:r>
            <w:r>
              <w:t xml:space="preserve">İstanbul 29 Mayıs </w:t>
            </w:r>
            <w:r w:rsidRPr="009F1529">
              <w:t>Üniversitesi BAP Koordinatörlüğü Birimi Uygulama Yönergesi, Uygulama Usul ve Esasları, ilgili Yönetmelik hükümleri ile genel mevzuat hükümleri uygulanır.</w:t>
            </w:r>
          </w:p>
          <w:p w14:paraId="7181A33D" w14:textId="77777777" w:rsidR="00E85FF7" w:rsidRDefault="00E85FF7" w:rsidP="00E85FF7">
            <w:pPr>
              <w:pStyle w:val="Sfr"/>
            </w:pPr>
          </w:p>
          <w:p w14:paraId="1D06C858" w14:textId="77777777" w:rsidR="00E85FF7" w:rsidRDefault="00E85FF7" w:rsidP="002750C3">
            <w:pPr>
              <w:pStyle w:val="Sfr"/>
              <w:numPr>
                <w:ilvl w:val="0"/>
                <w:numId w:val="7"/>
              </w:numPr>
            </w:pPr>
            <w:r w:rsidRPr="009F1529">
              <w:t>Komisyon kararı ile projeye ek süre verilmesi durumunda bu sözleşme, söz konusu süreyi kapsayacak şekilde uzatılmış sayılır.</w:t>
            </w:r>
          </w:p>
          <w:p w14:paraId="156056DF" w14:textId="77777777" w:rsidR="00E85FF7" w:rsidRDefault="00E85FF7" w:rsidP="00E85FF7">
            <w:pPr>
              <w:pStyle w:val="Sfr"/>
            </w:pPr>
          </w:p>
          <w:p w14:paraId="277A3767" w14:textId="110F8FA8" w:rsidR="00E85FF7" w:rsidRPr="009F1529" w:rsidRDefault="00E85FF7" w:rsidP="002750C3">
            <w:pPr>
              <w:pStyle w:val="Sfr"/>
              <w:numPr>
                <w:ilvl w:val="0"/>
                <w:numId w:val="7"/>
              </w:numPr>
            </w:pPr>
            <w:r w:rsidRPr="009F1529">
              <w:t>Anlaşmazlık halinde yetkili merci İstanbul Mahkeme ve İcra Daireleridir.</w:t>
            </w:r>
          </w:p>
          <w:p w14:paraId="300B5AEA" w14:textId="77777777" w:rsidR="00E85FF7" w:rsidRDefault="00E85FF7" w:rsidP="0079548E">
            <w:pPr>
              <w:pStyle w:val="Sfr"/>
            </w:pPr>
          </w:p>
          <w:p w14:paraId="55BD652C" w14:textId="77777777" w:rsidR="00E85FF7" w:rsidRDefault="00E85FF7" w:rsidP="0079548E">
            <w:pPr>
              <w:pStyle w:val="Sfr"/>
            </w:pPr>
          </w:p>
          <w:p w14:paraId="56A08F4B" w14:textId="77777777" w:rsidR="00E85FF7" w:rsidRDefault="00E85FF7" w:rsidP="0079548E">
            <w:pPr>
              <w:pStyle w:val="Sfr"/>
            </w:pPr>
          </w:p>
          <w:p w14:paraId="47F43C19" w14:textId="77777777" w:rsidR="00E85FF7" w:rsidRDefault="00E85FF7" w:rsidP="0079548E">
            <w:pPr>
              <w:pStyle w:val="Sfr"/>
            </w:pPr>
          </w:p>
          <w:p w14:paraId="00D6F684" w14:textId="77777777" w:rsidR="005B16B6" w:rsidRDefault="005B16B6" w:rsidP="0079548E">
            <w:pPr>
              <w:pStyle w:val="Sfr"/>
            </w:pPr>
          </w:p>
          <w:p w14:paraId="654C3296" w14:textId="77777777" w:rsidR="00E85FF7" w:rsidRDefault="00E85FF7" w:rsidP="0079548E">
            <w:pPr>
              <w:pStyle w:val="Sfr"/>
            </w:pPr>
          </w:p>
          <w:p w14:paraId="03AAAEEB" w14:textId="5A78BF35" w:rsidR="00E85FF7" w:rsidRDefault="00E85FF7" w:rsidP="0079548E">
            <w:pPr>
              <w:pStyle w:val="Sfr"/>
            </w:pPr>
          </w:p>
        </w:tc>
      </w:tr>
    </w:tbl>
    <w:p w14:paraId="19F31262" w14:textId="1550F30A" w:rsidR="006F633A" w:rsidRDefault="006F633A">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5932"/>
        <w:gridCol w:w="1470"/>
        <w:gridCol w:w="1428"/>
        <w:gridCol w:w="34"/>
      </w:tblGrid>
      <w:tr w:rsidR="0079548E" w14:paraId="027D8892" w14:textId="77777777" w:rsidTr="00CC23D3">
        <w:trPr>
          <w:cantSplit/>
          <w:trHeight w:val="274"/>
          <w:jc w:val="center"/>
        </w:trPr>
        <w:tc>
          <w:tcPr>
            <w:tcW w:w="1626" w:type="dxa"/>
            <w:vMerge w:val="restart"/>
            <w:vAlign w:val="center"/>
          </w:tcPr>
          <w:p w14:paraId="46790E35" w14:textId="77777777" w:rsidR="0079548E" w:rsidRDefault="0079548E" w:rsidP="00757527">
            <w:pPr>
              <w:pStyle w:val="Sfr"/>
            </w:pPr>
            <w:r w:rsidRPr="00267BCC">
              <w:rPr>
                <w:noProof/>
                <w:lang w:eastAsia="tr-TR"/>
              </w:rPr>
              <w:lastRenderedPageBreak/>
              <w:drawing>
                <wp:inline distT="0" distB="0" distL="0" distR="0" wp14:anchorId="2A660482" wp14:editId="26C7AE18">
                  <wp:extent cx="895350" cy="8953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932" w:type="dxa"/>
            <w:vMerge w:val="restart"/>
            <w:vAlign w:val="center"/>
          </w:tcPr>
          <w:p w14:paraId="2D22CF30" w14:textId="77777777" w:rsidR="0079548E" w:rsidRDefault="0079548E" w:rsidP="00502FD2">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2B73264D" w14:textId="77777777" w:rsidR="0079548E" w:rsidRDefault="0079548E" w:rsidP="00502FD2">
            <w:pPr>
              <w:pStyle w:val="Sfr"/>
              <w:jc w:val="center"/>
              <w:rPr>
                <w:rFonts w:eastAsia="Trajan Pro"/>
                <w:b/>
                <w:bCs/>
                <w:color w:val="000000" w:themeColor="text1"/>
                <w:position w:val="2"/>
              </w:rPr>
            </w:pPr>
          </w:p>
          <w:p w14:paraId="7B9124D9" w14:textId="77777777" w:rsidR="0079548E" w:rsidRDefault="0079548E" w:rsidP="00502FD2">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0A3F809D" w14:textId="34C8144F" w:rsidR="0079548E" w:rsidRDefault="00502FD2" w:rsidP="00502FD2">
            <w:pPr>
              <w:pStyle w:val="Sfr"/>
              <w:jc w:val="center"/>
            </w:pPr>
            <w:r w:rsidRPr="0043127A">
              <w:rPr>
                <w:rFonts w:eastAsia="Arial"/>
                <w:b/>
                <w:bCs/>
                <w:color w:val="156082" w:themeColor="accent1"/>
                <w:position w:val="-2"/>
                <w:sz w:val="24"/>
                <w:szCs w:val="24"/>
              </w:rPr>
              <w:t xml:space="preserve">(BAP) </w:t>
            </w:r>
            <w:r>
              <w:rPr>
                <w:rFonts w:eastAsia="Arial"/>
                <w:b/>
                <w:bCs/>
                <w:color w:val="156082" w:themeColor="accent1"/>
                <w:position w:val="-2"/>
                <w:sz w:val="24"/>
                <w:szCs w:val="24"/>
              </w:rPr>
              <w:t>PROJE SÖZLEŞME FORMU</w:t>
            </w:r>
          </w:p>
        </w:tc>
        <w:tc>
          <w:tcPr>
            <w:tcW w:w="1470" w:type="dxa"/>
            <w:vAlign w:val="center"/>
          </w:tcPr>
          <w:p w14:paraId="4135AA2D" w14:textId="77777777" w:rsidR="0079548E" w:rsidRDefault="0079548E" w:rsidP="00757527">
            <w:pPr>
              <w:pStyle w:val="Sfr"/>
            </w:pPr>
            <w:r w:rsidRPr="00B87EA5">
              <w:rPr>
                <w:rFonts w:asciiTheme="majorBidi" w:hAnsiTheme="majorBidi" w:cstheme="majorBidi"/>
                <w:color w:val="000000"/>
                <w:sz w:val="18"/>
              </w:rPr>
              <w:t>Doküman No</w:t>
            </w:r>
          </w:p>
        </w:tc>
        <w:tc>
          <w:tcPr>
            <w:tcW w:w="1462" w:type="dxa"/>
            <w:gridSpan w:val="2"/>
            <w:vAlign w:val="center"/>
          </w:tcPr>
          <w:p w14:paraId="42CE6174" w14:textId="34C1EFC0" w:rsidR="0079548E" w:rsidRDefault="00810A13" w:rsidP="00757527">
            <w:pPr>
              <w:pStyle w:val="Sfr"/>
            </w:pPr>
            <w:r>
              <w:rPr>
                <w:rFonts w:asciiTheme="majorBidi" w:hAnsiTheme="majorBidi" w:cstheme="majorBidi"/>
                <w:sz w:val="18"/>
              </w:rPr>
              <w:t>BAP-FR.00</w:t>
            </w:r>
            <w:r w:rsidR="00AE2876">
              <w:rPr>
                <w:rFonts w:asciiTheme="majorBidi" w:hAnsiTheme="majorBidi" w:cstheme="majorBidi"/>
                <w:sz w:val="18"/>
              </w:rPr>
              <w:t>2</w:t>
            </w:r>
          </w:p>
        </w:tc>
      </w:tr>
      <w:tr w:rsidR="0079548E" w14:paraId="577EA259" w14:textId="77777777" w:rsidTr="00CC23D3">
        <w:trPr>
          <w:cantSplit/>
          <w:trHeight w:val="274"/>
          <w:jc w:val="center"/>
        </w:trPr>
        <w:tc>
          <w:tcPr>
            <w:tcW w:w="1626" w:type="dxa"/>
            <w:vMerge/>
            <w:vAlign w:val="center"/>
          </w:tcPr>
          <w:p w14:paraId="24ECEBF5" w14:textId="77777777" w:rsidR="0079548E" w:rsidRDefault="0079548E" w:rsidP="00757527">
            <w:pPr>
              <w:pStyle w:val="Sfr"/>
            </w:pPr>
          </w:p>
        </w:tc>
        <w:tc>
          <w:tcPr>
            <w:tcW w:w="5932" w:type="dxa"/>
            <w:vMerge/>
            <w:vAlign w:val="center"/>
          </w:tcPr>
          <w:p w14:paraId="3024E236" w14:textId="77777777" w:rsidR="0079548E" w:rsidRDefault="0079548E" w:rsidP="00757527">
            <w:pPr>
              <w:pStyle w:val="Sfr"/>
            </w:pPr>
          </w:p>
        </w:tc>
        <w:tc>
          <w:tcPr>
            <w:tcW w:w="1470" w:type="dxa"/>
            <w:vAlign w:val="center"/>
          </w:tcPr>
          <w:p w14:paraId="1206F1AF" w14:textId="77777777" w:rsidR="0079548E" w:rsidRDefault="0079548E" w:rsidP="00757527">
            <w:pPr>
              <w:pStyle w:val="Sfr"/>
            </w:pPr>
            <w:r w:rsidRPr="00B87EA5">
              <w:rPr>
                <w:rFonts w:asciiTheme="majorBidi" w:hAnsiTheme="majorBidi" w:cstheme="majorBidi"/>
                <w:color w:val="000000"/>
                <w:sz w:val="18"/>
              </w:rPr>
              <w:t>Yayın Tarihi</w:t>
            </w:r>
          </w:p>
        </w:tc>
        <w:tc>
          <w:tcPr>
            <w:tcW w:w="1462" w:type="dxa"/>
            <w:gridSpan w:val="2"/>
            <w:vAlign w:val="center"/>
          </w:tcPr>
          <w:p w14:paraId="2F7285AA" w14:textId="77777777" w:rsidR="0079548E" w:rsidRDefault="0079548E" w:rsidP="00757527">
            <w:pPr>
              <w:pStyle w:val="Sfr"/>
            </w:pPr>
            <w:r>
              <w:rPr>
                <w:rFonts w:asciiTheme="majorBidi" w:hAnsiTheme="majorBidi" w:cstheme="majorBidi"/>
                <w:color w:val="000000"/>
                <w:sz w:val="18"/>
              </w:rPr>
              <w:t>…/…/2025</w:t>
            </w:r>
          </w:p>
        </w:tc>
      </w:tr>
      <w:tr w:rsidR="0079548E" w14:paraId="1B7CDB89" w14:textId="77777777" w:rsidTr="00CC23D3">
        <w:trPr>
          <w:cantSplit/>
          <w:trHeight w:val="274"/>
          <w:jc w:val="center"/>
        </w:trPr>
        <w:tc>
          <w:tcPr>
            <w:tcW w:w="1626" w:type="dxa"/>
            <w:vMerge/>
            <w:vAlign w:val="center"/>
          </w:tcPr>
          <w:p w14:paraId="30271723" w14:textId="77777777" w:rsidR="0079548E" w:rsidRDefault="0079548E" w:rsidP="00757527">
            <w:pPr>
              <w:pStyle w:val="Sfr"/>
            </w:pPr>
          </w:p>
        </w:tc>
        <w:tc>
          <w:tcPr>
            <w:tcW w:w="5932" w:type="dxa"/>
            <w:vMerge/>
            <w:vAlign w:val="center"/>
          </w:tcPr>
          <w:p w14:paraId="66AF5548" w14:textId="77777777" w:rsidR="0079548E" w:rsidRDefault="0079548E" w:rsidP="00757527">
            <w:pPr>
              <w:pStyle w:val="Sfr"/>
            </w:pPr>
          </w:p>
        </w:tc>
        <w:tc>
          <w:tcPr>
            <w:tcW w:w="1470" w:type="dxa"/>
            <w:vAlign w:val="center"/>
          </w:tcPr>
          <w:p w14:paraId="6F679481" w14:textId="77777777" w:rsidR="0079548E" w:rsidRDefault="0079548E" w:rsidP="00757527">
            <w:pPr>
              <w:pStyle w:val="Sfr"/>
            </w:pPr>
            <w:r w:rsidRPr="00B87EA5">
              <w:rPr>
                <w:rFonts w:asciiTheme="majorBidi" w:hAnsiTheme="majorBidi" w:cstheme="majorBidi"/>
                <w:color w:val="000000"/>
                <w:sz w:val="18"/>
              </w:rPr>
              <w:t>Revizyon No</w:t>
            </w:r>
          </w:p>
        </w:tc>
        <w:tc>
          <w:tcPr>
            <w:tcW w:w="1462" w:type="dxa"/>
            <w:gridSpan w:val="2"/>
            <w:vAlign w:val="center"/>
          </w:tcPr>
          <w:p w14:paraId="73B90189" w14:textId="77777777" w:rsidR="0079548E" w:rsidRDefault="0079548E" w:rsidP="00757527">
            <w:pPr>
              <w:pStyle w:val="Sfr"/>
            </w:pPr>
            <w:r>
              <w:rPr>
                <w:rFonts w:asciiTheme="majorBidi" w:hAnsiTheme="majorBidi" w:cstheme="majorBidi"/>
                <w:color w:val="000000"/>
                <w:sz w:val="18"/>
              </w:rPr>
              <w:t>00</w:t>
            </w:r>
          </w:p>
        </w:tc>
      </w:tr>
      <w:tr w:rsidR="0079548E" w14:paraId="46ACB4AE" w14:textId="77777777" w:rsidTr="00CC23D3">
        <w:trPr>
          <w:cantSplit/>
          <w:trHeight w:val="274"/>
          <w:jc w:val="center"/>
        </w:trPr>
        <w:tc>
          <w:tcPr>
            <w:tcW w:w="1626" w:type="dxa"/>
            <w:vMerge/>
            <w:vAlign w:val="center"/>
          </w:tcPr>
          <w:p w14:paraId="1FFEC680" w14:textId="77777777" w:rsidR="0079548E" w:rsidRDefault="0079548E" w:rsidP="00757527">
            <w:pPr>
              <w:pStyle w:val="Sfr"/>
            </w:pPr>
          </w:p>
        </w:tc>
        <w:tc>
          <w:tcPr>
            <w:tcW w:w="5932" w:type="dxa"/>
            <w:vMerge/>
            <w:vAlign w:val="center"/>
          </w:tcPr>
          <w:p w14:paraId="0C11EB07" w14:textId="77777777" w:rsidR="0079548E" w:rsidRDefault="0079548E" w:rsidP="00757527">
            <w:pPr>
              <w:pStyle w:val="Sfr"/>
            </w:pPr>
          </w:p>
        </w:tc>
        <w:tc>
          <w:tcPr>
            <w:tcW w:w="1470" w:type="dxa"/>
            <w:vAlign w:val="center"/>
          </w:tcPr>
          <w:p w14:paraId="26722CCF" w14:textId="77777777" w:rsidR="0079548E" w:rsidRDefault="0079548E" w:rsidP="00757527">
            <w:pPr>
              <w:pStyle w:val="Sfr"/>
            </w:pPr>
            <w:r w:rsidRPr="00B87EA5">
              <w:rPr>
                <w:rFonts w:asciiTheme="majorBidi" w:hAnsiTheme="majorBidi" w:cstheme="majorBidi"/>
                <w:color w:val="000000"/>
                <w:sz w:val="18"/>
              </w:rPr>
              <w:t>Revizyon Tarihi</w:t>
            </w:r>
          </w:p>
        </w:tc>
        <w:tc>
          <w:tcPr>
            <w:tcW w:w="1462" w:type="dxa"/>
            <w:gridSpan w:val="2"/>
            <w:vAlign w:val="center"/>
          </w:tcPr>
          <w:p w14:paraId="052DBCB2" w14:textId="77777777" w:rsidR="0079548E" w:rsidRDefault="0079548E" w:rsidP="00757527">
            <w:pPr>
              <w:pStyle w:val="Sfr"/>
            </w:pPr>
            <w:r>
              <w:rPr>
                <w:rFonts w:asciiTheme="majorBidi" w:hAnsiTheme="majorBidi" w:cstheme="majorBidi"/>
                <w:color w:val="000000"/>
                <w:sz w:val="18"/>
              </w:rPr>
              <w:t>-</w:t>
            </w:r>
          </w:p>
        </w:tc>
      </w:tr>
      <w:tr w:rsidR="0079548E" w14:paraId="7BA38DAA" w14:textId="77777777" w:rsidTr="00CC23D3">
        <w:trPr>
          <w:cantSplit/>
          <w:trHeight w:val="274"/>
          <w:jc w:val="center"/>
        </w:trPr>
        <w:tc>
          <w:tcPr>
            <w:tcW w:w="1626" w:type="dxa"/>
            <w:vMerge/>
            <w:vAlign w:val="center"/>
          </w:tcPr>
          <w:p w14:paraId="6A9C6401" w14:textId="77777777" w:rsidR="0079548E" w:rsidRDefault="0079548E" w:rsidP="00757527">
            <w:pPr>
              <w:pStyle w:val="Sfr"/>
            </w:pPr>
          </w:p>
        </w:tc>
        <w:tc>
          <w:tcPr>
            <w:tcW w:w="5932" w:type="dxa"/>
            <w:vMerge/>
            <w:vAlign w:val="center"/>
          </w:tcPr>
          <w:p w14:paraId="0CB570AE" w14:textId="77777777" w:rsidR="0079548E" w:rsidRDefault="0079548E" w:rsidP="00757527">
            <w:pPr>
              <w:pStyle w:val="Sfr"/>
            </w:pPr>
          </w:p>
        </w:tc>
        <w:tc>
          <w:tcPr>
            <w:tcW w:w="1470" w:type="dxa"/>
            <w:vAlign w:val="center"/>
          </w:tcPr>
          <w:p w14:paraId="27B06F6C" w14:textId="77777777" w:rsidR="0079548E" w:rsidRDefault="0079548E" w:rsidP="00757527">
            <w:pPr>
              <w:pStyle w:val="Sfr"/>
            </w:pPr>
            <w:r w:rsidRPr="00B87EA5">
              <w:rPr>
                <w:rFonts w:asciiTheme="majorBidi" w:hAnsiTheme="majorBidi" w:cstheme="majorBidi"/>
                <w:color w:val="000000"/>
                <w:sz w:val="18"/>
              </w:rPr>
              <w:t>Sayfa No</w:t>
            </w:r>
          </w:p>
        </w:tc>
        <w:tc>
          <w:tcPr>
            <w:tcW w:w="1462" w:type="dxa"/>
            <w:gridSpan w:val="2"/>
            <w:vAlign w:val="center"/>
          </w:tcPr>
          <w:p w14:paraId="36AF3C28" w14:textId="3623DD53" w:rsidR="0079548E" w:rsidRDefault="00810A13" w:rsidP="00757527">
            <w:pPr>
              <w:pStyle w:val="Sfr"/>
            </w:pPr>
            <w:r>
              <w:rPr>
                <w:rFonts w:asciiTheme="majorBidi" w:hAnsiTheme="majorBidi" w:cstheme="majorBidi"/>
                <w:color w:val="000000"/>
                <w:sz w:val="18"/>
              </w:rPr>
              <w:t>4</w:t>
            </w:r>
            <w:r w:rsidR="0079548E" w:rsidRPr="00B87EA5">
              <w:rPr>
                <w:rFonts w:asciiTheme="majorBidi" w:hAnsiTheme="majorBidi" w:cstheme="majorBidi"/>
                <w:color w:val="000000"/>
                <w:sz w:val="18"/>
              </w:rPr>
              <w:t>/</w:t>
            </w:r>
            <w:r>
              <w:rPr>
                <w:rFonts w:asciiTheme="majorBidi" w:hAnsiTheme="majorBidi" w:cstheme="majorBidi"/>
                <w:color w:val="000000"/>
                <w:sz w:val="18"/>
              </w:rPr>
              <w:t>4</w:t>
            </w:r>
          </w:p>
        </w:tc>
      </w:tr>
      <w:tr w:rsidR="00525FB1" w14:paraId="0084340E" w14:textId="77777777" w:rsidTr="00CC23D3">
        <w:tblPrEx>
          <w:jc w:val="left"/>
        </w:tblPrEx>
        <w:trPr>
          <w:gridAfter w:val="1"/>
          <w:wAfter w:w="34" w:type="dxa"/>
        </w:trPr>
        <w:tc>
          <w:tcPr>
            <w:tcW w:w="10456" w:type="dxa"/>
            <w:gridSpan w:val="4"/>
          </w:tcPr>
          <w:p w14:paraId="6FCD580D" w14:textId="77777777" w:rsidR="00525FB1" w:rsidRDefault="00525FB1" w:rsidP="0079548E">
            <w:pPr>
              <w:pStyle w:val="Sfr"/>
            </w:pPr>
          </w:p>
          <w:p w14:paraId="31C7D754" w14:textId="77777777" w:rsidR="00525FB1" w:rsidRDefault="00525FB1" w:rsidP="0079548E">
            <w:pPr>
              <w:pStyle w:val="Sfr"/>
            </w:pPr>
          </w:p>
          <w:p w14:paraId="411CA4EE" w14:textId="77777777" w:rsidR="00525FB1" w:rsidRDefault="00525FB1" w:rsidP="0079548E">
            <w:pPr>
              <w:pStyle w:val="Sfr"/>
            </w:pPr>
          </w:p>
          <w:p w14:paraId="51766169" w14:textId="77777777" w:rsidR="00525FB1" w:rsidRDefault="00525FB1" w:rsidP="0079548E">
            <w:pPr>
              <w:pStyle w:val="Sfr"/>
            </w:pPr>
          </w:p>
          <w:p w14:paraId="6C5920B2" w14:textId="77777777" w:rsidR="00525FB1" w:rsidRDefault="00525FB1" w:rsidP="0079548E">
            <w:pPr>
              <w:pStyle w:val="Sfr"/>
            </w:pPr>
          </w:p>
          <w:p w14:paraId="1794D69C" w14:textId="77777777" w:rsidR="00525FB1" w:rsidRDefault="00525FB1" w:rsidP="0079548E">
            <w:pPr>
              <w:pStyle w:val="Sf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5120"/>
            </w:tblGrid>
            <w:tr w:rsidR="005541EA" w14:paraId="7A3E0A02" w14:textId="77777777" w:rsidTr="00CE1B29">
              <w:trPr>
                <w:trHeight w:val="1985"/>
                <w:jc w:val="center"/>
              </w:trPr>
              <w:tc>
                <w:tcPr>
                  <w:tcW w:w="5365" w:type="dxa"/>
                </w:tcPr>
                <w:p w14:paraId="3A2CBCB9" w14:textId="77777777" w:rsidR="005541EA" w:rsidRPr="009F1529" w:rsidRDefault="005541EA" w:rsidP="00CE1B29">
                  <w:pPr>
                    <w:pStyle w:val="Sfr"/>
                    <w:jc w:val="center"/>
                  </w:pPr>
                  <w:r w:rsidRPr="009F1529">
                    <w:t>… /… /20</w:t>
                  </w:r>
                  <w:r>
                    <w:t>..</w:t>
                  </w:r>
                  <w:r w:rsidRPr="009F1529">
                    <w:t>..</w:t>
                  </w:r>
                </w:p>
                <w:p w14:paraId="6150E171" w14:textId="77777777" w:rsidR="005541EA" w:rsidRPr="009F1529" w:rsidRDefault="005541EA" w:rsidP="00CE1B29">
                  <w:pPr>
                    <w:pStyle w:val="Sfr"/>
                    <w:jc w:val="center"/>
                  </w:pPr>
                  <w:r w:rsidRPr="009F1529">
                    <w:t>……………………..</w:t>
                  </w:r>
                </w:p>
                <w:p w14:paraId="76E59CE4" w14:textId="77777777" w:rsidR="005541EA" w:rsidRPr="009F1529" w:rsidRDefault="005541EA" w:rsidP="00CE1B29">
                  <w:pPr>
                    <w:pStyle w:val="Sfr"/>
                    <w:jc w:val="center"/>
                  </w:pPr>
                  <w:r w:rsidRPr="009F1529">
                    <w:t>Proje Yürütücüsü</w:t>
                  </w:r>
                </w:p>
              </w:tc>
              <w:tc>
                <w:tcPr>
                  <w:tcW w:w="5365" w:type="dxa"/>
                </w:tcPr>
                <w:p w14:paraId="61C0C5CC" w14:textId="77777777" w:rsidR="005541EA" w:rsidRPr="009F1529" w:rsidRDefault="005541EA" w:rsidP="00CE1B29">
                  <w:pPr>
                    <w:pStyle w:val="Sfr"/>
                    <w:jc w:val="center"/>
                  </w:pPr>
                  <w:r w:rsidRPr="009F1529">
                    <w:t>… /… /20</w:t>
                  </w:r>
                  <w:r>
                    <w:t>…</w:t>
                  </w:r>
                  <w:r w:rsidRPr="009F1529">
                    <w:t>.</w:t>
                  </w:r>
                </w:p>
                <w:p w14:paraId="3B70FD66" w14:textId="77777777" w:rsidR="005541EA" w:rsidRPr="009F1529" w:rsidRDefault="005541EA" w:rsidP="00CE1B29">
                  <w:pPr>
                    <w:pStyle w:val="Sfr"/>
                    <w:jc w:val="center"/>
                  </w:pPr>
                  <w:r w:rsidRPr="009F1529">
                    <w:t>……………………..</w:t>
                  </w:r>
                </w:p>
                <w:p w14:paraId="78B6072C" w14:textId="77777777" w:rsidR="005541EA" w:rsidRPr="009F1529" w:rsidRDefault="005541EA" w:rsidP="00CE1B29">
                  <w:pPr>
                    <w:pStyle w:val="Sfr"/>
                    <w:jc w:val="center"/>
                  </w:pPr>
                  <w:r w:rsidRPr="009F1529">
                    <w:t>Araştırmacı</w:t>
                  </w:r>
                </w:p>
              </w:tc>
            </w:tr>
            <w:tr w:rsidR="005541EA" w14:paraId="14CCED3F" w14:textId="77777777" w:rsidTr="00CE1B29">
              <w:trPr>
                <w:trHeight w:val="1985"/>
                <w:jc w:val="center"/>
              </w:trPr>
              <w:tc>
                <w:tcPr>
                  <w:tcW w:w="5365" w:type="dxa"/>
                </w:tcPr>
                <w:p w14:paraId="3912E5A3" w14:textId="77777777" w:rsidR="005541EA" w:rsidRPr="009F1529" w:rsidRDefault="005541EA" w:rsidP="00CE1B29">
                  <w:pPr>
                    <w:pStyle w:val="Sfr"/>
                    <w:jc w:val="center"/>
                  </w:pPr>
                  <w:r w:rsidRPr="009F1529">
                    <w:t>… /… /20</w:t>
                  </w:r>
                  <w:r>
                    <w:t>..</w:t>
                  </w:r>
                  <w:r w:rsidRPr="009F1529">
                    <w:t>..</w:t>
                  </w:r>
                </w:p>
                <w:p w14:paraId="2500823F" w14:textId="77777777" w:rsidR="005541EA" w:rsidRPr="009F1529" w:rsidRDefault="005541EA" w:rsidP="00CE1B29">
                  <w:pPr>
                    <w:pStyle w:val="Sfr"/>
                    <w:jc w:val="center"/>
                  </w:pPr>
                  <w:r w:rsidRPr="009F1529">
                    <w:t>……………………..</w:t>
                  </w:r>
                </w:p>
                <w:p w14:paraId="1F91712C" w14:textId="77777777" w:rsidR="005541EA" w:rsidRPr="009F1529" w:rsidRDefault="005541EA" w:rsidP="00CE1B29">
                  <w:pPr>
                    <w:pStyle w:val="Sfr"/>
                    <w:jc w:val="center"/>
                  </w:pPr>
                  <w:r w:rsidRPr="009F1529">
                    <w:t>Araştırmacı</w:t>
                  </w:r>
                </w:p>
              </w:tc>
              <w:tc>
                <w:tcPr>
                  <w:tcW w:w="5365" w:type="dxa"/>
                </w:tcPr>
                <w:p w14:paraId="29AF66FF" w14:textId="77777777" w:rsidR="005541EA" w:rsidRPr="009F1529" w:rsidRDefault="005541EA" w:rsidP="00CE1B29">
                  <w:pPr>
                    <w:pStyle w:val="Sfr"/>
                    <w:jc w:val="center"/>
                  </w:pPr>
                  <w:r w:rsidRPr="009F1529">
                    <w:t>… /… /20</w:t>
                  </w:r>
                  <w:r>
                    <w:t>..</w:t>
                  </w:r>
                  <w:r w:rsidRPr="009F1529">
                    <w:t>..</w:t>
                  </w:r>
                </w:p>
                <w:p w14:paraId="490F1F73" w14:textId="77777777" w:rsidR="005541EA" w:rsidRPr="009F1529" w:rsidRDefault="005541EA" w:rsidP="00CE1B29">
                  <w:pPr>
                    <w:pStyle w:val="Sfr"/>
                    <w:jc w:val="center"/>
                  </w:pPr>
                  <w:r w:rsidRPr="009F1529">
                    <w:t>……………………..</w:t>
                  </w:r>
                </w:p>
                <w:p w14:paraId="64365E4F" w14:textId="77777777" w:rsidR="005541EA" w:rsidRPr="009F1529" w:rsidRDefault="005541EA" w:rsidP="00CE1B29">
                  <w:pPr>
                    <w:pStyle w:val="Sfr"/>
                    <w:jc w:val="center"/>
                  </w:pPr>
                  <w:r w:rsidRPr="009F1529">
                    <w:t>Araştırmacı</w:t>
                  </w:r>
                </w:p>
              </w:tc>
            </w:tr>
            <w:tr w:rsidR="005541EA" w14:paraId="647FE42A" w14:textId="77777777" w:rsidTr="00CE1B29">
              <w:trPr>
                <w:trHeight w:val="1985"/>
                <w:jc w:val="center"/>
              </w:trPr>
              <w:tc>
                <w:tcPr>
                  <w:tcW w:w="10730" w:type="dxa"/>
                  <w:gridSpan w:val="2"/>
                </w:tcPr>
                <w:p w14:paraId="14B6369F" w14:textId="77777777" w:rsidR="005541EA" w:rsidRPr="009F1529" w:rsidRDefault="005541EA" w:rsidP="00CE1B29">
                  <w:pPr>
                    <w:pStyle w:val="Sfr"/>
                    <w:jc w:val="center"/>
                  </w:pPr>
                  <w:r w:rsidRPr="009F1529">
                    <w:t>… /… /20</w:t>
                  </w:r>
                  <w:r>
                    <w:t>..</w:t>
                  </w:r>
                  <w:r w:rsidRPr="009F1529">
                    <w:t>..</w:t>
                  </w:r>
                </w:p>
                <w:p w14:paraId="2D5A3619" w14:textId="77777777" w:rsidR="005541EA" w:rsidRPr="009F1529" w:rsidRDefault="005541EA" w:rsidP="00CE1B29">
                  <w:pPr>
                    <w:pStyle w:val="Sfr"/>
                    <w:jc w:val="center"/>
                  </w:pPr>
                  <w:r w:rsidRPr="009F1529">
                    <w:t>……………………………</w:t>
                  </w:r>
                </w:p>
                <w:p w14:paraId="78DA29BB" w14:textId="77777777" w:rsidR="005541EA" w:rsidRPr="009F1529" w:rsidRDefault="005541EA" w:rsidP="00CE1B29">
                  <w:pPr>
                    <w:pStyle w:val="Sfr"/>
                    <w:jc w:val="center"/>
                  </w:pPr>
                  <w:r w:rsidRPr="009F1529">
                    <w:t>BAP Komisyon Başkanı</w:t>
                  </w:r>
                </w:p>
              </w:tc>
            </w:tr>
            <w:tr w:rsidR="005541EA" w14:paraId="0068BE5D" w14:textId="77777777" w:rsidTr="00CE1B29">
              <w:trPr>
                <w:trHeight w:val="1985"/>
                <w:jc w:val="center"/>
              </w:trPr>
              <w:tc>
                <w:tcPr>
                  <w:tcW w:w="10730" w:type="dxa"/>
                  <w:gridSpan w:val="2"/>
                </w:tcPr>
                <w:p w14:paraId="19611B91" w14:textId="77777777" w:rsidR="005541EA" w:rsidRPr="009F1529" w:rsidRDefault="005541EA" w:rsidP="00CE1B29">
                  <w:pPr>
                    <w:pStyle w:val="Sfr"/>
                    <w:jc w:val="center"/>
                  </w:pPr>
                  <w:r w:rsidRPr="009F1529">
                    <w:t>… /… /20</w:t>
                  </w:r>
                  <w:r>
                    <w:t>..</w:t>
                  </w:r>
                  <w:r w:rsidRPr="009F1529">
                    <w:t>..</w:t>
                  </w:r>
                </w:p>
                <w:p w14:paraId="3D6B4A44" w14:textId="77777777" w:rsidR="005541EA" w:rsidRPr="009F1529" w:rsidRDefault="005541EA" w:rsidP="00CE1B29">
                  <w:pPr>
                    <w:pStyle w:val="Sfr"/>
                    <w:jc w:val="center"/>
                  </w:pPr>
                  <w:r w:rsidRPr="009F1529">
                    <w:t>……………………………</w:t>
                  </w:r>
                </w:p>
                <w:p w14:paraId="580CDC35" w14:textId="77777777" w:rsidR="005541EA" w:rsidRPr="009F1529" w:rsidRDefault="005541EA" w:rsidP="00CE1B29">
                  <w:pPr>
                    <w:pStyle w:val="Sfr"/>
                    <w:jc w:val="center"/>
                  </w:pPr>
                  <w:r w:rsidRPr="009F1529">
                    <w:t>Rektör Onayı</w:t>
                  </w:r>
                </w:p>
              </w:tc>
            </w:tr>
          </w:tbl>
          <w:p w14:paraId="636CDD0D" w14:textId="77777777" w:rsidR="00525FB1" w:rsidRDefault="00525FB1" w:rsidP="0079548E">
            <w:pPr>
              <w:pStyle w:val="Sfr"/>
            </w:pPr>
          </w:p>
          <w:p w14:paraId="1F417389" w14:textId="77777777" w:rsidR="00525FB1" w:rsidRDefault="00525FB1" w:rsidP="0079548E">
            <w:pPr>
              <w:pStyle w:val="Sfr"/>
            </w:pPr>
          </w:p>
          <w:p w14:paraId="1170D751" w14:textId="77777777" w:rsidR="00525FB1" w:rsidRDefault="00525FB1" w:rsidP="0079548E">
            <w:pPr>
              <w:pStyle w:val="Sfr"/>
            </w:pPr>
          </w:p>
          <w:p w14:paraId="0C97B93B" w14:textId="77777777" w:rsidR="00525FB1" w:rsidRDefault="00525FB1" w:rsidP="0079548E">
            <w:pPr>
              <w:pStyle w:val="Sfr"/>
            </w:pPr>
          </w:p>
          <w:p w14:paraId="13539263" w14:textId="77777777" w:rsidR="00525FB1" w:rsidRDefault="00525FB1" w:rsidP="0079548E">
            <w:pPr>
              <w:pStyle w:val="Sfr"/>
            </w:pPr>
          </w:p>
          <w:p w14:paraId="5946576D" w14:textId="77777777" w:rsidR="00525FB1" w:rsidRDefault="00525FB1" w:rsidP="0079548E">
            <w:pPr>
              <w:pStyle w:val="Sfr"/>
            </w:pPr>
          </w:p>
          <w:p w14:paraId="3BC1DE5B" w14:textId="77777777" w:rsidR="00525FB1" w:rsidRDefault="00525FB1" w:rsidP="0079548E">
            <w:pPr>
              <w:pStyle w:val="Sfr"/>
            </w:pPr>
          </w:p>
          <w:p w14:paraId="10BB1E93" w14:textId="77777777" w:rsidR="00525FB1" w:rsidRDefault="00525FB1" w:rsidP="0079548E">
            <w:pPr>
              <w:pStyle w:val="Sfr"/>
            </w:pPr>
          </w:p>
          <w:p w14:paraId="492AE164" w14:textId="77777777" w:rsidR="00525FB1" w:rsidRDefault="00525FB1" w:rsidP="0079548E">
            <w:pPr>
              <w:pStyle w:val="Sfr"/>
            </w:pPr>
          </w:p>
          <w:p w14:paraId="47BEB02C" w14:textId="778A94AF" w:rsidR="00525FB1" w:rsidRDefault="00525FB1" w:rsidP="0079548E">
            <w:pPr>
              <w:pStyle w:val="Sfr"/>
            </w:pPr>
          </w:p>
          <w:p w14:paraId="1A76F9E2" w14:textId="77777777" w:rsidR="006A39B5" w:rsidRDefault="006A39B5" w:rsidP="0079548E">
            <w:pPr>
              <w:pStyle w:val="Sfr"/>
            </w:pPr>
          </w:p>
          <w:p w14:paraId="6F7898A0" w14:textId="599517CB" w:rsidR="00525FB1" w:rsidRDefault="00525FB1" w:rsidP="0079548E">
            <w:pPr>
              <w:pStyle w:val="Sfr"/>
            </w:pPr>
          </w:p>
        </w:tc>
      </w:tr>
    </w:tbl>
    <w:p w14:paraId="0DCD0F96" w14:textId="5A39B964" w:rsidR="006F633A" w:rsidRDefault="006F633A">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6198"/>
        <w:gridCol w:w="1396"/>
        <w:gridCol w:w="1236"/>
        <w:gridCol w:w="34"/>
      </w:tblGrid>
      <w:tr w:rsidR="0079548E" w14:paraId="6DF3BB97" w14:textId="77777777" w:rsidTr="00144567">
        <w:trPr>
          <w:cantSplit/>
          <w:trHeight w:val="274"/>
          <w:jc w:val="center"/>
        </w:trPr>
        <w:tc>
          <w:tcPr>
            <w:tcW w:w="1626" w:type="dxa"/>
            <w:vMerge w:val="restart"/>
            <w:vAlign w:val="center"/>
          </w:tcPr>
          <w:p w14:paraId="1BC66FBE" w14:textId="77777777" w:rsidR="0079548E" w:rsidRDefault="0079548E" w:rsidP="00757527">
            <w:pPr>
              <w:pStyle w:val="Sfr"/>
            </w:pPr>
            <w:r w:rsidRPr="00267BCC">
              <w:rPr>
                <w:noProof/>
                <w:lang w:eastAsia="tr-TR"/>
              </w:rPr>
              <w:lastRenderedPageBreak/>
              <w:drawing>
                <wp:inline distT="0" distB="0" distL="0" distR="0" wp14:anchorId="0DAE54C1" wp14:editId="73F6399D">
                  <wp:extent cx="895350" cy="8953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198" w:type="dxa"/>
            <w:vMerge w:val="restart"/>
            <w:vAlign w:val="center"/>
          </w:tcPr>
          <w:p w14:paraId="26B97F6D" w14:textId="77777777" w:rsidR="0079548E" w:rsidRDefault="0079548E" w:rsidP="009C73B7">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55A434D" w14:textId="77777777" w:rsidR="0079548E" w:rsidRDefault="0079548E" w:rsidP="009C73B7">
            <w:pPr>
              <w:pStyle w:val="Sfr"/>
              <w:jc w:val="center"/>
              <w:rPr>
                <w:rFonts w:eastAsia="Trajan Pro"/>
                <w:b/>
                <w:bCs/>
                <w:color w:val="000000" w:themeColor="text1"/>
                <w:position w:val="2"/>
              </w:rPr>
            </w:pPr>
          </w:p>
          <w:p w14:paraId="62D4BE7B" w14:textId="77777777" w:rsidR="0079548E" w:rsidRDefault="0079548E" w:rsidP="009C73B7">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169C68E6" w14:textId="4A65DC9C" w:rsidR="0079548E" w:rsidRDefault="009C73B7" w:rsidP="00AE2876">
            <w:pPr>
              <w:pStyle w:val="Balk3"/>
              <w:outlineLvl w:val="2"/>
            </w:pPr>
            <w:bookmarkStart w:id="78" w:name="_Toc195173801"/>
            <w:r w:rsidRPr="00F3335F">
              <w:rPr>
                <w:rFonts w:eastAsia="Arial"/>
              </w:rPr>
              <w:t>(BAP) PROJE BAŞVURU HAKEM DEĞERLENDİRME FORMU</w:t>
            </w:r>
            <w:bookmarkEnd w:id="78"/>
          </w:p>
        </w:tc>
        <w:tc>
          <w:tcPr>
            <w:tcW w:w="1396" w:type="dxa"/>
            <w:vAlign w:val="center"/>
          </w:tcPr>
          <w:p w14:paraId="09710ED5" w14:textId="77777777" w:rsidR="0079548E" w:rsidRDefault="0079548E" w:rsidP="00757527">
            <w:pPr>
              <w:pStyle w:val="Sfr"/>
            </w:pPr>
            <w:r w:rsidRPr="00B87EA5">
              <w:rPr>
                <w:rFonts w:asciiTheme="majorBidi" w:hAnsiTheme="majorBidi" w:cstheme="majorBidi"/>
                <w:color w:val="000000"/>
                <w:sz w:val="18"/>
              </w:rPr>
              <w:t>Doküman No</w:t>
            </w:r>
          </w:p>
        </w:tc>
        <w:tc>
          <w:tcPr>
            <w:tcW w:w="1270" w:type="dxa"/>
            <w:gridSpan w:val="2"/>
            <w:vAlign w:val="center"/>
          </w:tcPr>
          <w:p w14:paraId="5152BB99" w14:textId="0DF9260B" w:rsidR="0079548E" w:rsidRDefault="00502FD2" w:rsidP="00757527">
            <w:pPr>
              <w:pStyle w:val="Sfr"/>
            </w:pPr>
            <w:r>
              <w:rPr>
                <w:rFonts w:asciiTheme="majorBidi" w:hAnsiTheme="majorBidi" w:cstheme="majorBidi"/>
                <w:sz w:val="18"/>
              </w:rPr>
              <w:t>BAP-FR.00</w:t>
            </w:r>
            <w:r w:rsidR="00AE2876">
              <w:rPr>
                <w:rFonts w:asciiTheme="majorBidi" w:hAnsiTheme="majorBidi" w:cstheme="majorBidi"/>
                <w:sz w:val="18"/>
              </w:rPr>
              <w:t>3</w:t>
            </w:r>
          </w:p>
        </w:tc>
      </w:tr>
      <w:tr w:rsidR="0079548E" w14:paraId="12377FBD" w14:textId="77777777" w:rsidTr="00144567">
        <w:trPr>
          <w:cantSplit/>
          <w:trHeight w:val="274"/>
          <w:jc w:val="center"/>
        </w:trPr>
        <w:tc>
          <w:tcPr>
            <w:tcW w:w="1626" w:type="dxa"/>
            <w:vMerge/>
            <w:vAlign w:val="center"/>
          </w:tcPr>
          <w:p w14:paraId="3A7075FC" w14:textId="77777777" w:rsidR="0079548E" w:rsidRDefault="0079548E" w:rsidP="00757527">
            <w:pPr>
              <w:pStyle w:val="Sfr"/>
            </w:pPr>
          </w:p>
        </w:tc>
        <w:tc>
          <w:tcPr>
            <w:tcW w:w="6198" w:type="dxa"/>
            <w:vMerge/>
            <w:vAlign w:val="center"/>
          </w:tcPr>
          <w:p w14:paraId="076B0E35" w14:textId="77777777" w:rsidR="0079548E" w:rsidRDefault="0079548E" w:rsidP="00757527">
            <w:pPr>
              <w:pStyle w:val="Sfr"/>
            </w:pPr>
          </w:p>
        </w:tc>
        <w:tc>
          <w:tcPr>
            <w:tcW w:w="1396" w:type="dxa"/>
            <w:vAlign w:val="center"/>
          </w:tcPr>
          <w:p w14:paraId="310CA993" w14:textId="77777777" w:rsidR="0079548E" w:rsidRDefault="0079548E" w:rsidP="00757527">
            <w:pPr>
              <w:pStyle w:val="Sfr"/>
            </w:pPr>
            <w:r w:rsidRPr="00B87EA5">
              <w:rPr>
                <w:rFonts w:asciiTheme="majorBidi" w:hAnsiTheme="majorBidi" w:cstheme="majorBidi"/>
                <w:color w:val="000000"/>
                <w:sz w:val="18"/>
              </w:rPr>
              <w:t>Yayın Tarihi</w:t>
            </w:r>
          </w:p>
        </w:tc>
        <w:tc>
          <w:tcPr>
            <w:tcW w:w="1270" w:type="dxa"/>
            <w:gridSpan w:val="2"/>
            <w:vAlign w:val="center"/>
          </w:tcPr>
          <w:p w14:paraId="4DD22738" w14:textId="77777777" w:rsidR="0079548E" w:rsidRDefault="0079548E" w:rsidP="00757527">
            <w:pPr>
              <w:pStyle w:val="Sfr"/>
            </w:pPr>
            <w:r>
              <w:rPr>
                <w:rFonts w:asciiTheme="majorBidi" w:hAnsiTheme="majorBidi" w:cstheme="majorBidi"/>
                <w:color w:val="000000"/>
                <w:sz w:val="18"/>
              </w:rPr>
              <w:t>…/…/2025</w:t>
            </w:r>
          </w:p>
        </w:tc>
      </w:tr>
      <w:tr w:rsidR="0079548E" w14:paraId="55A25823" w14:textId="77777777" w:rsidTr="00144567">
        <w:trPr>
          <w:cantSplit/>
          <w:trHeight w:val="274"/>
          <w:jc w:val="center"/>
        </w:trPr>
        <w:tc>
          <w:tcPr>
            <w:tcW w:w="1626" w:type="dxa"/>
            <w:vMerge/>
            <w:vAlign w:val="center"/>
          </w:tcPr>
          <w:p w14:paraId="762C3AD1" w14:textId="77777777" w:rsidR="0079548E" w:rsidRDefault="0079548E" w:rsidP="00757527">
            <w:pPr>
              <w:pStyle w:val="Sfr"/>
            </w:pPr>
          </w:p>
        </w:tc>
        <w:tc>
          <w:tcPr>
            <w:tcW w:w="6198" w:type="dxa"/>
            <w:vMerge/>
            <w:vAlign w:val="center"/>
          </w:tcPr>
          <w:p w14:paraId="19D956DE" w14:textId="77777777" w:rsidR="0079548E" w:rsidRDefault="0079548E" w:rsidP="00757527">
            <w:pPr>
              <w:pStyle w:val="Sfr"/>
            </w:pPr>
          </w:p>
        </w:tc>
        <w:tc>
          <w:tcPr>
            <w:tcW w:w="1396" w:type="dxa"/>
            <w:vAlign w:val="center"/>
          </w:tcPr>
          <w:p w14:paraId="41E64EB3" w14:textId="77777777" w:rsidR="0079548E" w:rsidRDefault="0079548E" w:rsidP="00757527">
            <w:pPr>
              <w:pStyle w:val="Sfr"/>
            </w:pPr>
            <w:r w:rsidRPr="00B87EA5">
              <w:rPr>
                <w:rFonts w:asciiTheme="majorBidi" w:hAnsiTheme="majorBidi" w:cstheme="majorBidi"/>
                <w:color w:val="000000"/>
                <w:sz w:val="18"/>
              </w:rPr>
              <w:t>Revizyon No</w:t>
            </w:r>
          </w:p>
        </w:tc>
        <w:tc>
          <w:tcPr>
            <w:tcW w:w="1270" w:type="dxa"/>
            <w:gridSpan w:val="2"/>
            <w:vAlign w:val="center"/>
          </w:tcPr>
          <w:p w14:paraId="3B6610E1" w14:textId="77777777" w:rsidR="0079548E" w:rsidRDefault="0079548E" w:rsidP="00757527">
            <w:pPr>
              <w:pStyle w:val="Sfr"/>
            </w:pPr>
            <w:r>
              <w:rPr>
                <w:rFonts w:asciiTheme="majorBidi" w:hAnsiTheme="majorBidi" w:cstheme="majorBidi"/>
                <w:color w:val="000000"/>
                <w:sz w:val="18"/>
              </w:rPr>
              <w:t>00</w:t>
            </w:r>
          </w:p>
        </w:tc>
      </w:tr>
      <w:tr w:rsidR="0079548E" w14:paraId="289C0CCF" w14:textId="77777777" w:rsidTr="00144567">
        <w:trPr>
          <w:cantSplit/>
          <w:trHeight w:val="274"/>
          <w:jc w:val="center"/>
        </w:trPr>
        <w:tc>
          <w:tcPr>
            <w:tcW w:w="1626" w:type="dxa"/>
            <w:vMerge/>
            <w:vAlign w:val="center"/>
          </w:tcPr>
          <w:p w14:paraId="501C0CBB" w14:textId="77777777" w:rsidR="0079548E" w:rsidRDefault="0079548E" w:rsidP="00757527">
            <w:pPr>
              <w:pStyle w:val="Sfr"/>
            </w:pPr>
          </w:p>
        </w:tc>
        <w:tc>
          <w:tcPr>
            <w:tcW w:w="6198" w:type="dxa"/>
            <w:vMerge/>
            <w:vAlign w:val="center"/>
          </w:tcPr>
          <w:p w14:paraId="5F214FDA" w14:textId="77777777" w:rsidR="0079548E" w:rsidRDefault="0079548E" w:rsidP="00757527">
            <w:pPr>
              <w:pStyle w:val="Sfr"/>
            </w:pPr>
          </w:p>
        </w:tc>
        <w:tc>
          <w:tcPr>
            <w:tcW w:w="1396" w:type="dxa"/>
            <w:vAlign w:val="center"/>
          </w:tcPr>
          <w:p w14:paraId="1C0149F2" w14:textId="77777777" w:rsidR="0079548E" w:rsidRDefault="0079548E" w:rsidP="00757527">
            <w:pPr>
              <w:pStyle w:val="Sfr"/>
            </w:pPr>
            <w:r w:rsidRPr="00B87EA5">
              <w:rPr>
                <w:rFonts w:asciiTheme="majorBidi" w:hAnsiTheme="majorBidi" w:cstheme="majorBidi"/>
                <w:color w:val="000000"/>
                <w:sz w:val="18"/>
              </w:rPr>
              <w:t>Revizyon Tarihi</w:t>
            </w:r>
          </w:p>
        </w:tc>
        <w:tc>
          <w:tcPr>
            <w:tcW w:w="1270" w:type="dxa"/>
            <w:gridSpan w:val="2"/>
            <w:vAlign w:val="center"/>
          </w:tcPr>
          <w:p w14:paraId="787E8408" w14:textId="77777777" w:rsidR="0079548E" w:rsidRDefault="0079548E" w:rsidP="00757527">
            <w:pPr>
              <w:pStyle w:val="Sfr"/>
            </w:pPr>
            <w:r>
              <w:rPr>
                <w:rFonts w:asciiTheme="majorBidi" w:hAnsiTheme="majorBidi" w:cstheme="majorBidi"/>
                <w:color w:val="000000"/>
                <w:sz w:val="18"/>
              </w:rPr>
              <w:t>-</w:t>
            </w:r>
          </w:p>
        </w:tc>
      </w:tr>
      <w:tr w:rsidR="0079548E" w14:paraId="0F76FDC5" w14:textId="77777777" w:rsidTr="00144567">
        <w:trPr>
          <w:cantSplit/>
          <w:trHeight w:val="274"/>
          <w:jc w:val="center"/>
        </w:trPr>
        <w:tc>
          <w:tcPr>
            <w:tcW w:w="1626" w:type="dxa"/>
            <w:vMerge/>
            <w:vAlign w:val="center"/>
          </w:tcPr>
          <w:p w14:paraId="05A43C3E" w14:textId="77777777" w:rsidR="0079548E" w:rsidRDefault="0079548E" w:rsidP="00757527">
            <w:pPr>
              <w:pStyle w:val="Sfr"/>
            </w:pPr>
          </w:p>
        </w:tc>
        <w:tc>
          <w:tcPr>
            <w:tcW w:w="6198" w:type="dxa"/>
            <w:vMerge/>
            <w:vAlign w:val="center"/>
          </w:tcPr>
          <w:p w14:paraId="08A7BE3D" w14:textId="77777777" w:rsidR="0079548E" w:rsidRDefault="0079548E" w:rsidP="00757527">
            <w:pPr>
              <w:pStyle w:val="Sfr"/>
            </w:pPr>
          </w:p>
        </w:tc>
        <w:tc>
          <w:tcPr>
            <w:tcW w:w="1396" w:type="dxa"/>
            <w:vAlign w:val="center"/>
          </w:tcPr>
          <w:p w14:paraId="2639E7FA" w14:textId="77777777" w:rsidR="0079548E" w:rsidRDefault="0079548E" w:rsidP="00757527">
            <w:pPr>
              <w:pStyle w:val="Sfr"/>
            </w:pPr>
            <w:r w:rsidRPr="00B87EA5">
              <w:rPr>
                <w:rFonts w:asciiTheme="majorBidi" w:hAnsiTheme="majorBidi" w:cstheme="majorBidi"/>
                <w:color w:val="000000"/>
                <w:sz w:val="18"/>
              </w:rPr>
              <w:t>Sayfa No</w:t>
            </w:r>
          </w:p>
        </w:tc>
        <w:tc>
          <w:tcPr>
            <w:tcW w:w="1270" w:type="dxa"/>
            <w:gridSpan w:val="2"/>
            <w:vAlign w:val="center"/>
          </w:tcPr>
          <w:p w14:paraId="1685360B" w14:textId="564B3946" w:rsidR="0079548E" w:rsidRDefault="0079548E" w:rsidP="00757527">
            <w:pPr>
              <w:pStyle w:val="Sfr"/>
            </w:pPr>
            <w:r w:rsidRPr="00B87EA5">
              <w:rPr>
                <w:rFonts w:asciiTheme="majorBidi" w:hAnsiTheme="majorBidi" w:cstheme="majorBidi"/>
                <w:color w:val="000000"/>
                <w:sz w:val="18"/>
              </w:rPr>
              <w:t>1/</w:t>
            </w:r>
            <w:r w:rsidR="00502FD2">
              <w:rPr>
                <w:rFonts w:asciiTheme="majorBidi" w:hAnsiTheme="majorBidi" w:cstheme="majorBidi"/>
                <w:color w:val="000000"/>
                <w:sz w:val="18"/>
              </w:rPr>
              <w:t>5</w:t>
            </w:r>
          </w:p>
        </w:tc>
      </w:tr>
      <w:tr w:rsidR="003F6EFD" w14:paraId="06CE57F2" w14:textId="77777777" w:rsidTr="00144567">
        <w:tblPrEx>
          <w:jc w:val="left"/>
        </w:tblPrEx>
        <w:trPr>
          <w:gridAfter w:val="1"/>
          <w:wAfter w:w="34" w:type="dxa"/>
        </w:trPr>
        <w:tc>
          <w:tcPr>
            <w:tcW w:w="10456" w:type="dxa"/>
            <w:gridSpan w:val="4"/>
          </w:tcPr>
          <w:p w14:paraId="56122BEA" w14:textId="77777777" w:rsidR="003F6EFD" w:rsidRDefault="003F6EFD" w:rsidP="0079548E">
            <w:pPr>
              <w:pStyle w:val="Sfr"/>
            </w:pPr>
          </w:p>
          <w:p w14:paraId="5218392F" w14:textId="77777777" w:rsidR="003F6EFD" w:rsidRPr="0058273C" w:rsidRDefault="003F6EFD" w:rsidP="003F6EFD">
            <w:pPr>
              <w:pStyle w:val="Sfr"/>
            </w:pPr>
            <w:r w:rsidRPr="0058273C">
              <w:t>Bu form, proje önerisinin “özgün değer”, “yaygın etki” ve “yapılabilirliği” boyutlarında nesnel bir değerlendirmesinin yapılmasına yardımcı olmak amacıyla geliştirilmiştir. Bu değerlendirmeden elde edilen bilgiler, projenin desteklenmesine karar vermek için kullanılacaktır.</w:t>
            </w:r>
          </w:p>
          <w:p w14:paraId="0656B351" w14:textId="77777777" w:rsidR="003F6EFD" w:rsidRPr="0058273C" w:rsidRDefault="003F6EFD" w:rsidP="003F6EFD">
            <w:pPr>
              <w:pStyle w:val="Sfr"/>
            </w:pPr>
            <w:r w:rsidRPr="0058273C">
              <w:t>Proje önerisini değerlendirmeniz için, yukarıda sözü edilen üç boyutla ilgili cümleler formun ilgili yerlerinde verilmiştir. Sizden bu boyutları, proje önerisinin sahip olduğu özelliğe göre “0” ile “100”e artan aralıkta değerlendirmeniz beklenmektedir. “0” projenin o özelliğe hiç sahip olmadığını gösterirken, “100” o özelliğe tam olarak sahip olduğunu gösterir. Ayrıca projeyle ilgili “Ekipman/ortam”, “Süre” ve “Bütçe” açısından puanlama yapmadan görüşleriniz de istenmektedir.</w:t>
            </w:r>
          </w:p>
          <w:p w14:paraId="4729EBD7" w14:textId="77777777" w:rsidR="003F6EFD" w:rsidRPr="0058273C" w:rsidRDefault="003F6EFD" w:rsidP="003F6EFD">
            <w:pPr>
              <w:pStyle w:val="Sfr"/>
            </w:pPr>
            <w:r w:rsidRPr="0058273C">
              <w:t>Kararınızı olabildiğince gerekçelere dayandırmanız, proje önerisinin değerlendirilmesini kolaylaştırması açısından önemli olacaktır. Görüşlerinizi özel olarak ayrılmış olan yerlere gerekçeleriyle açıklamanız beklenmektedir.</w:t>
            </w:r>
          </w:p>
          <w:p w14:paraId="769FEBEB" w14:textId="77777777" w:rsidR="003F6EFD" w:rsidRDefault="003F6EFD" w:rsidP="003F6EFD">
            <w:pPr>
              <w:pStyle w:val="Sfr"/>
            </w:pPr>
            <w:r w:rsidRPr="0058273C">
              <w:t>Proje önerisine ilişkin yaptığınız değerlendirme, değerlendirme ölçütleri düzeyinde, projenin daha iyi ve gerçekçi duruma gelmesine yardımcı olması için proje yürütücüsüne tarafımızdan iletilecektir.</w:t>
            </w:r>
          </w:p>
          <w:p w14:paraId="296FBEB9" w14:textId="77777777" w:rsidR="003F6EFD" w:rsidRDefault="003F6EFD" w:rsidP="003F6EFD">
            <w:pPr>
              <w:pStyle w:val="Sfr"/>
              <w:rPr>
                <w:rFonts w:asciiTheme="majorBidi" w:hAnsiTheme="majorBidi" w:cstheme="majorBidi"/>
              </w:rPr>
            </w:pPr>
          </w:p>
          <w:p w14:paraId="500941E8" w14:textId="702A7FA5" w:rsidR="003F6EFD" w:rsidRPr="0058273C" w:rsidRDefault="003F6EFD" w:rsidP="003F6EFD">
            <w:pPr>
              <w:pStyle w:val="Sfr"/>
              <w:rPr>
                <w:rFonts w:asciiTheme="majorBidi" w:hAnsiTheme="majorBidi" w:cstheme="majorBidi"/>
              </w:rPr>
            </w:pPr>
            <w:r w:rsidRPr="0058273C">
              <w:rPr>
                <w:rFonts w:asciiTheme="majorBidi" w:hAnsiTheme="majorBidi" w:cstheme="majorBidi"/>
              </w:rPr>
              <w:t>Değerlendirme sırasında hakemlerin uyması gereken önemli etik ilkeler aşağıda verilmiştir:</w:t>
            </w:r>
          </w:p>
          <w:p w14:paraId="0E324ED4" w14:textId="77777777" w:rsidR="003F6EFD" w:rsidRPr="0058273C" w:rsidRDefault="003F6EFD" w:rsidP="002750C3">
            <w:pPr>
              <w:widowControl/>
              <w:numPr>
                <w:ilvl w:val="0"/>
                <w:numId w:val="3"/>
              </w:numPr>
              <w:autoSpaceDE/>
              <w:autoSpaceDN/>
              <w:spacing w:before="0" w:after="0" w:line="276" w:lineRule="auto"/>
              <w:rPr>
                <w:rFonts w:asciiTheme="majorBidi" w:hAnsiTheme="majorBidi" w:cstheme="majorBidi"/>
              </w:rPr>
            </w:pPr>
            <w:r w:rsidRPr="0058273C">
              <w:rPr>
                <w:rFonts w:asciiTheme="majorBidi" w:hAnsiTheme="majorBidi" w:cstheme="majorBidi"/>
              </w:rPr>
              <w:t>Hakemlerin yalnızca bilimsel ölçütlere uyarak projeleri değerlendirmeleri gerekmektedir.</w:t>
            </w:r>
          </w:p>
          <w:p w14:paraId="3B06E3EC" w14:textId="77777777" w:rsidR="003F6EFD" w:rsidRPr="0058273C" w:rsidRDefault="003F6EFD" w:rsidP="002750C3">
            <w:pPr>
              <w:widowControl/>
              <w:numPr>
                <w:ilvl w:val="0"/>
                <w:numId w:val="3"/>
              </w:numPr>
              <w:autoSpaceDE/>
              <w:autoSpaceDN/>
              <w:spacing w:before="0" w:after="0" w:line="276" w:lineRule="auto"/>
              <w:rPr>
                <w:rFonts w:asciiTheme="majorBidi" w:hAnsiTheme="majorBidi" w:cstheme="majorBidi"/>
              </w:rPr>
            </w:pPr>
            <w:r w:rsidRPr="0058273C">
              <w:rPr>
                <w:rFonts w:asciiTheme="majorBidi" w:hAnsiTheme="majorBidi" w:cstheme="majorBidi"/>
              </w:rPr>
              <w:t>Hakemlerin uzmanlık alanlarına girmeyen konularda değerlendirme yapmamaları yerinde olacaktır ve bu durum varsa BAP Koordinatörlüğüne bilgi verilmelidir.</w:t>
            </w:r>
          </w:p>
          <w:p w14:paraId="1262A476" w14:textId="77777777" w:rsidR="003F6EFD" w:rsidRPr="0058273C" w:rsidRDefault="003F6EFD" w:rsidP="002750C3">
            <w:pPr>
              <w:widowControl/>
              <w:numPr>
                <w:ilvl w:val="0"/>
                <w:numId w:val="3"/>
              </w:numPr>
              <w:autoSpaceDE/>
              <w:autoSpaceDN/>
              <w:spacing w:before="0" w:after="160" w:line="276" w:lineRule="auto"/>
              <w:rPr>
                <w:rFonts w:asciiTheme="majorBidi" w:hAnsiTheme="majorBidi" w:cstheme="majorBidi"/>
              </w:rPr>
            </w:pPr>
            <w:r w:rsidRPr="0058273C">
              <w:rPr>
                <w:rFonts w:asciiTheme="majorBidi" w:hAnsiTheme="majorBidi" w:cstheme="majorBidi"/>
              </w:rPr>
              <w:t>Öneri sahibiyle, değerlendirici arasında çıkar çatışması/çakışması olarak algılanabilecek ilişkiler varsa değerlendirme yapılmamalıdır. Böyle durumlarda hemen bilgi verilmeli ve söz konusu proje değerlendirmesinde yer alınmamalıdır. Çıkar çatışması/çakışması olarak yorumlanabilecek bazı durumlar şunlardır:</w:t>
            </w:r>
          </w:p>
          <w:p w14:paraId="6D4C0088" w14:textId="77777777" w:rsidR="003F6EFD" w:rsidRPr="0058273C" w:rsidRDefault="003F6EFD" w:rsidP="002750C3">
            <w:pPr>
              <w:widowControl/>
              <w:numPr>
                <w:ilvl w:val="0"/>
                <w:numId w:val="4"/>
              </w:numPr>
              <w:autoSpaceDE/>
              <w:autoSpaceDN/>
              <w:spacing w:before="0" w:after="0" w:line="276" w:lineRule="auto"/>
              <w:rPr>
                <w:rFonts w:asciiTheme="majorBidi" w:hAnsiTheme="majorBidi" w:cstheme="majorBidi"/>
                <w:iCs/>
              </w:rPr>
            </w:pPr>
            <w:r w:rsidRPr="0058273C">
              <w:rPr>
                <w:rFonts w:asciiTheme="majorBidi" w:hAnsiTheme="majorBidi" w:cstheme="majorBidi"/>
                <w:iCs/>
              </w:rPr>
              <w:t>Tez danışmanı/öğrencisi olmak,</w:t>
            </w:r>
          </w:p>
          <w:p w14:paraId="17BD4E0E" w14:textId="77777777" w:rsidR="003F6EFD" w:rsidRPr="0058273C" w:rsidRDefault="003F6EFD" w:rsidP="002750C3">
            <w:pPr>
              <w:widowControl/>
              <w:numPr>
                <w:ilvl w:val="0"/>
                <w:numId w:val="4"/>
              </w:numPr>
              <w:autoSpaceDE/>
              <w:autoSpaceDN/>
              <w:spacing w:before="0" w:after="0" w:line="276" w:lineRule="auto"/>
              <w:rPr>
                <w:rFonts w:asciiTheme="majorBidi" w:hAnsiTheme="majorBidi" w:cstheme="majorBidi"/>
                <w:iCs/>
              </w:rPr>
            </w:pPr>
            <w:r w:rsidRPr="0058273C">
              <w:rPr>
                <w:rFonts w:asciiTheme="majorBidi" w:hAnsiTheme="majorBidi" w:cstheme="majorBidi"/>
                <w:iCs/>
              </w:rPr>
              <w:t>Son bir yıl içinde veya yakın bir gelecekte ortak çalışma yapmış/yapacak olmak,</w:t>
            </w:r>
          </w:p>
          <w:p w14:paraId="5468313F" w14:textId="77777777" w:rsidR="003F6EFD" w:rsidRPr="0058273C" w:rsidRDefault="003F6EFD" w:rsidP="002750C3">
            <w:pPr>
              <w:widowControl/>
              <w:numPr>
                <w:ilvl w:val="0"/>
                <w:numId w:val="4"/>
              </w:numPr>
              <w:autoSpaceDE/>
              <w:autoSpaceDN/>
              <w:spacing w:before="0" w:after="0" w:line="276" w:lineRule="auto"/>
              <w:rPr>
                <w:rFonts w:asciiTheme="majorBidi" w:hAnsiTheme="majorBidi" w:cstheme="majorBidi"/>
                <w:iCs/>
              </w:rPr>
            </w:pPr>
            <w:r w:rsidRPr="0058273C">
              <w:rPr>
                <w:rFonts w:asciiTheme="majorBidi" w:hAnsiTheme="majorBidi" w:cstheme="majorBidi"/>
                <w:iCs/>
              </w:rPr>
              <w:t>Proje önerisine görüş bildirmiş veya hazırlanmasına katkıda bulunmuş olmak,</w:t>
            </w:r>
          </w:p>
          <w:p w14:paraId="3C3626A3" w14:textId="77777777" w:rsidR="003F6EFD" w:rsidRPr="0058273C" w:rsidRDefault="003F6EFD" w:rsidP="002750C3">
            <w:pPr>
              <w:widowControl/>
              <w:numPr>
                <w:ilvl w:val="0"/>
                <w:numId w:val="4"/>
              </w:numPr>
              <w:autoSpaceDE/>
              <w:autoSpaceDN/>
              <w:spacing w:before="0" w:after="0" w:line="276" w:lineRule="auto"/>
              <w:rPr>
                <w:rFonts w:asciiTheme="majorBidi" w:hAnsiTheme="majorBidi" w:cstheme="majorBidi"/>
                <w:iCs/>
              </w:rPr>
            </w:pPr>
            <w:r w:rsidRPr="0058273C">
              <w:rPr>
                <w:rFonts w:asciiTheme="majorBidi" w:hAnsiTheme="majorBidi" w:cstheme="majorBidi"/>
                <w:iCs/>
              </w:rPr>
              <w:t>Daha önce yargıya yansımış çatışmaların taraflarından biri olmak,</w:t>
            </w:r>
          </w:p>
          <w:p w14:paraId="04751283" w14:textId="77777777" w:rsidR="003F6EFD" w:rsidRPr="0058273C" w:rsidRDefault="003F6EFD" w:rsidP="002750C3">
            <w:pPr>
              <w:widowControl/>
              <w:numPr>
                <w:ilvl w:val="0"/>
                <w:numId w:val="4"/>
              </w:numPr>
              <w:autoSpaceDE/>
              <w:autoSpaceDN/>
              <w:spacing w:before="0" w:after="0" w:line="276" w:lineRule="auto"/>
              <w:rPr>
                <w:rFonts w:asciiTheme="majorBidi" w:hAnsiTheme="majorBidi" w:cstheme="majorBidi"/>
                <w:iCs/>
              </w:rPr>
            </w:pPr>
            <w:r w:rsidRPr="0058273C">
              <w:rPr>
                <w:rFonts w:asciiTheme="majorBidi" w:hAnsiTheme="majorBidi" w:cstheme="majorBidi"/>
                <w:iCs/>
              </w:rPr>
              <w:t>Tarafsız davranmayı önleyecek derecede olumlu/olumsuz düşünceye sahip olmak,</w:t>
            </w:r>
          </w:p>
          <w:p w14:paraId="1A53D028" w14:textId="77777777" w:rsidR="003F6EFD" w:rsidRPr="0058273C" w:rsidRDefault="003F6EFD" w:rsidP="002750C3">
            <w:pPr>
              <w:widowControl/>
              <w:numPr>
                <w:ilvl w:val="0"/>
                <w:numId w:val="4"/>
              </w:numPr>
              <w:autoSpaceDE/>
              <w:autoSpaceDN/>
              <w:spacing w:before="0" w:after="160" w:line="276" w:lineRule="auto"/>
              <w:rPr>
                <w:rFonts w:asciiTheme="majorBidi" w:hAnsiTheme="majorBidi" w:cstheme="majorBidi"/>
                <w:iCs/>
              </w:rPr>
            </w:pPr>
            <w:r w:rsidRPr="0058273C">
              <w:rPr>
                <w:rFonts w:asciiTheme="majorBidi" w:hAnsiTheme="majorBidi" w:cstheme="majorBidi"/>
                <w:iCs/>
              </w:rPr>
              <w:t>Proje yürütücüsü ile aynı birimde çalışıyor olmak.</w:t>
            </w:r>
          </w:p>
          <w:p w14:paraId="1C655A96" w14:textId="77777777" w:rsidR="003F6EFD" w:rsidRPr="0058273C" w:rsidRDefault="003F6EFD" w:rsidP="002750C3">
            <w:pPr>
              <w:widowControl/>
              <w:numPr>
                <w:ilvl w:val="0"/>
                <w:numId w:val="3"/>
              </w:numPr>
              <w:autoSpaceDE/>
              <w:autoSpaceDN/>
              <w:spacing w:before="0" w:after="0" w:line="276" w:lineRule="auto"/>
              <w:rPr>
                <w:rFonts w:asciiTheme="majorBidi" w:hAnsiTheme="majorBidi" w:cstheme="majorBidi"/>
              </w:rPr>
            </w:pPr>
            <w:r w:rsidRPr="0058273C">
              <w:rPr>
                <w:rFonts w:asciiTheme="majorBidi" w:hAnsiTheme="majorBidi" w:cstheme="majorBidi"/>
              </w:rPr>
              <w:t>Proje değerlendirmelerinde gizliliğe uyulmalı ve değerlendirme sürecinde yürütücü ve araştırmacılarla bire bir ilişki kurulmamalıdır.</w:t>
            </w:r>
          </w:p>
          <w:p w14:paraId="7750EDFA" w14:textId="77777777" w:rsidR="003F6EFD" w:rsidRPr="0058273C" w:rsidRDefault="003F6EFD" w:rsidP="002750C3">
            <w:pPr>
              <w:widowControl/>
              <w:numPr>
                <w:ilvl w:val="0"/>
                <w:numId w:val="3"/>
              </w:numPr>
              <w:autoSpaceDE/>
              <w:autoSpaceDN/>
              <w:spacing w:before="0" w:after="0" w:line="276" w:lineRule="auto"/>
              <w:rPr>
                <w:rFonts w:asciiTheme="majorBidi" w:hAnsiTheme="majorBidi" w:cstheme="majorBidi"/>
              </w:rPr>
            </w:pPr>
            <w:r w:rsidRPr="0058273C">
              <w:rPr>
                <w:rFonts w:asciiTheme="majorBidi" w:hAnsiTheme="majorBidi" w:cstheme="majorBidi"/>
              </w:rPr>
              <w:t>Proje içerikleri hiçbir şekilde dışarı taşınmamalı, içeriğin başkaları tarafından kullanılma ihtimali engellenmelidir.</w:t>
            </w:r>
          </w:p>
          <w:p w14:paraId="76C68694" w14:textId="77777777" w:rsidR="003F6EFD" w:rsidRPr="0058273C" w:rsidRDefault="003F6EFD" w:rsidP="002750C3">
            <w:pPr>
              <w:widowControl/>
              <w:numPr>
                <w:ilvl w:val="0"/>
                <w:numId w:val="3"/>
              </w:numPr>
              <w:autoSpaceDE/>
              <w:autoSpaceDN/>
              <w:spacing w:before="0" w:after="0" w:line="276" w:lineRule="auto"/>
              <w:rPr>
                <w:rFonts w:asciiTheme="majorBidi" w:hAnsiTheme="majorBidi" w:cstheme="majorBidi"/>
              </w:rPr>
            </w:pPr>
            <w:r w:rsidRPr="0058273C">
              <w:rPr>
                <w:rFonts w:asciiTheme="majorBidi" w:hAnsiTheme="majorBidi" w:cstheme="majorBidi"/>
              </w:rPr>
              <w:t>Proje değerlendirmelerinde olumlu ve olumsuz görüşler mutlaka gerekçelendirilmelidir.</w:t>
            </w:r>
          </w:p>
          <w:p w14:paraId="48DF7030" w14:textId="77777777" w:rsidR="003F6EFD" w:rsidRDefault="003F6EFD" w:rsidP="003F6EFD">
            <w:pPr>
              <w:pStyle w:val="Sfr"/>
              <w:rPr>
                <w:rFonts w:asciiTheme="majorBidi" w:hAnsiTheme="majorBidi" w:cstheme="majorBidi"/>
              </w:rPr>
            </w:pPr>
          </w:p>
          <w:p w14:paraId="2E61F854" w14:textId="3EF49AB2" w:rsidR="003F6EFD" w:rsidRDefault="003F6EFD" w:rsidP="003F6EFD">
            <w:pPr>
              <w:pStyle w:val="Sfr"/>
            </w:pPr>
            <w:r w:rsidRPr="0058273C">
              <w:rPr>
                <w:rFonts w:asciiTheme="majorBidi" w:hAnsiTheme="majorBidi" w:cstheme="majorBidi"/>
              </w:rPr>
              <w:t xml:space="preserve">Yukarıda belirtilen hususları okuduğumu ve bu çerçevede aşağıda bilgileri verilen projeye ait gelişme raporunu değerlendirmemde sakınca bulunmadığını; bu formda Hakem sıfatıyla yaptığım/yapacağım değerlendirme ve verdiğim/vereceğim görüşlerde </w:t>
            </w:r>
            <w:r w:rsidRPr="001326F9">
              <w:rPr>
                <w:rFonts w:asciiTheme="majorBidi" w:hAnsiTheme="majorBidi" w:cstheme="majorBidi"/>
              </w:rPr>
              <w:t>İstanbul 29 Mayıs Üniversitesi tarafından belirlenmiş kurallara uyduğumu/uyacağımı beyan ve taahhüt ederim.</w:t>
            </w:r>
          </w:p>
          <w:p w14:paraId="7FA8ABFD" w14:textId="77777777" w:rsidR="003F6EFD" w:rsidRDefault="003F6EFD" w:rsidP="0079548E">
            <w:pPr>
              <w:pStyle w:val="Sfr"/>
            </w:pPr>
          </w:p>
          <w:p w14:paraId="600B0586" w14:textId="77777777" w:rsidR="003F6EFD" w:rsidRDefault="003F6EFD" w:rsidP="0079548E">
            <w:pPr>
              <w:pStyle w:val="Sfr"/>
            </w:pPr>
          </w:p>
          <w:p w14:paraId="6D710DFE" w14:textId="77777777" w:rsidR="003F6EFD" w:rsidRDefault="003F6EFD" w:rsidP="0079548E">
            <w:pPr>
              <w:pStyle w:val="Sfr"/>
            </w:pPr>
          </w:p>
          <w:p w14:paraId="25CA5D47" w14:textId="77777777" w:rsidR="003F6EFD" w:rsidRDefault="003F6EFD" w:rsidP="0079548E">
            <w:pPr>
              <w:pStyle w:val="Sfr"/>
            </w:pPr>
          </w:p>
          <w:p w14:paraId="61384F85" w14:textId="77777777" w:rsidR="003F6EFD" w:rsidRDefault="003F6EFD" w:rsidP="0079548E">
            <w:pPr>
              <w:pStyle w:val="Sfr"/>
            </w:pPr>
          </w:p>
          <w:p w14:paraId="2C70DC7D" w14:textId="77777777" w:rsidR="003F6EFD" w:rsidRDefault="003F6EFD" w:rsidP="0079548E">
            <w:pPr>
              <w:pStyle w:val="Sfr"/>
            </w:pPr>
          </w:p>
          <w:p w14:paraId="7F2C77A3" w14:textId="77777777" w:rsidR="003F6EFD" w:rsidRDefault="003F6EFD" w:rsidP="0079548E">
            <w:pPr>
              <w:pStyle w:val="Sfr"/>
            </w:pPr>
          </w:p>
          <w:p w14:paraId="4A1B823C" w14:textId="77777777" w:rsidR="003F6EFD" w:rsidRDefault="003F6EFD" w:rsidP="0079548E">
            <w:pPr>
              <w:pStyle w:val="Sfr"/>
            </w:pPr>
          </w:p>
          <w:p w14:paraId="3E84C6E0" w14:textId="45DCFE7B" w:rsidR="003F6EFD" w:rsidRDefault="003F6EFD" w:rsidP="0079548E">
            <w:pPr>
              <w:pStyle w:val="Sfr"/>
            </w:pPr>
          </w:p>
        </w:tc>
      </w:tr>
    </w:tbl>
    <w:p w14:paraId="4E6CB27A" w14:textId="13E66AC2" w:rsidR="006F633A" w:rsidRDefault="006F633A">
      <w:pPr>
        <w:widowControl/>
        <w:autoSpaceDE/>
        <w:autoSpaceDN/>
        <w:spacing w:before="0" w:after="160" w:line="278" w:lineRule="auto"/>
        <w:ind w:firstLine="0"/>
        <w:jc w:val="left"/>
      </w:pPr>
      <w:r>
        <w:br w:type="page"/>
      </w:r>
    </w:p>
    <w:tbl>
      <w:tblPr>
        <w:tblStyle w:val="TabloKlavuzu"/>
        <w:tblW w:w="10940" w:type="dxa"/>
        <w:jc w:val="center"/>
        <w:tblLook w:val="04A0" w:firstRow="1" w:lastRow="0" w:firstColumn="1" w:lastColumn="0" w:noHBand="0" w:noVBand="1"/>
      </w:tblPr>
      <w:tblGrid>
        <w:gridCol w:w="1626"/>
        <w:gridCol w:w="6231"/>
        <w:gridCol w:w="1551"/>
        <w:gridCol w:w="1515"/>
        <w:gridCol w:w="17"/>
      </w:tblGrid>
      <w:tr w:rsidR="008D58A0" w14:paraId="41C53F75" w14:textId="77777777" w:rsidTr="006A39B5">
        <w:trPr>
          <w:cantSplit/>
          <w:trHeight w:val="274"/>
          <w:jc w:val="center"/>
        </w:trPr>
        <w:tc>
          <w:tcPr>
            <w:tcW w:w="1626" w:type="dxa"/>
            <w:vMerge w:val="restart"/>
            <w:vAlign w:val="center"/>
          </w:tcPr>
          <w:p w14:paraId="3F63B23E" w14:textId="77777777" w:rsidR="008D58A0" w:rsidRDefault="008D58A0" w:rsidP="001D443A">
            <w:pPr>
              <w:pStyle w:val="Sfr"/>
            </w:pPr>
            <w:r w:rsidRPr="00267BCC">
              <w:rPr>
                <w:noProof/>
                <w:lang w:eastAsia="tr-TR"/>
              </w:rPr>
              <w:lastRenderedPageBreak/>
              <w:drawing>
                <wp:inline distT="0" distB="0" distL="0" distR="0" wp14:anchorId="16FCA690" wp14:editId="758EB2C8">
                  <wp:extent cx="895350" cy="89535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231" w:type="dxa"/>
            <w:vMerge w:val="restart"/>
            <w:vAlign w:val="center"/>
          </w:tcPr>
          <w:p w14:paraId="6EB9DA46" w14:textId="77777777" w:rsidR="008D58A0" w:rsidRDefault="008D58A0"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6AF7A2E4" w14:textId="77777777" w:rsidR="008D58A0" w:rsidRDefault="008D58A0" w:rsidP="001D443A">
            <w:pPr>
              <w:pStyle w:val="Sfr"/>
              <w:jc w:val="center"/>
              <w:rPr>
                <w:rFonts w:eastAsia="Trajan Pro"/>
                <w:b/>
                <w:bCs/>
                <w:color w:val="000000" w:themeColor="text1"/>
                <w:position w:val="2"/>
              </w:rPr>
            </w:pPr>
          </w:p>
          <w:p w14:paraId="39310196" w14:textId="77777777" w:rsidR="008D58A0" w:rsidRDefault="008D58A0"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28169B9B" w14:textId="77777777" w:rsidR="008D58A0" w:rsidRDefault="008D58A0" w:rsidP="001D443A">
            <w:pPr>
              <w:pStyle w:val="Sfr"/>
              <w:jc w:val="center"/>
            </w:pPr>
            <w:r w:rsidRPr="00F3335F">
              <w:rPr>
                <w:rFonts w:eastAsia="Arial"/>
                <w:b/>
                <w:bCs/>
                <w:color w:val="156082" w:themeColor="accent1"/>
                <w:position w:val="-2"/>
              </w:rPr>
              <w:t>(BAP) PROJE BAŞVURU HAKEM DEĞERLENDİRME FORMU</w:t>
            </w:r>
          </w:p>
        </w:tc>
        <w:tc>
          <w:tcPr>
            <w:tcW w:w="1551" w:type="dxa"/>
            <w:vAlign w:val="center"/>
          </w:tcPr>
          <w:p w14:paraId="065C410F" w14:textId="77777777" w:rsidR="008D58A0" w:rsidRDefault="008D58A0" w:rsidP="001D443A">
            <w:pPr>
              <w:pStyle w:val="Sfr"/>
            </w:pPr>
            <w:r w:rsidRPr="00B87EA5">
              <w:rPr>
                <w:rFonts w:asciiTheme="majorBidi" w:hAnsiTheme="majorBidi" w:cstheme="majorBidi"/>
                <w:color w:val="000000"/>
                <w:sz w:val="18"/>
              </w:rPr>
              <w:t>Doküman No</w:t>
            </w:r>
          </w:p>
        </w:tc>
        <w:tc>
          <w:tcPr>
            <w:tcW w:w="1532" w:type="dxa"/>
            <w:gridSpan w:val="2"/>
            <w:vAlign w:val="center"/>
          </w:tcPr>
          <w:p w14:paraId="1C389553" w14:textId="56ECDF76" w:rsidR="008D58A0" w:rsidRDefault="008D58A0" w:rsidP="001D443A">
            <w:pPr>
              <w:pStyle w:val="Sfr"/>
            </w:pPr>
            <w:r>
              <w:rPr>
                <w:rFonts w:asciiTheme="majorBidi" w:hAnsiTheme="majorBidi" w:cstheme="majorBidi"/>
                <w:sz w:val="18"/>
              </w:rPr>
              <w:t>BAP-FR.00</w:t>
            </w:r>
            <w:r w:rsidR="00AE2876">
              <w:rPr>
                <w:rFonts w:asciiTheme="majorBidi" w:hAnsiTheme="majorBidi" w:cstheme="majorBidi"/>
                <w:sz w:val="18"/>
              </w:rPr>
              <w:t>3</w:t>
            </w:r>
          </w:p>
        </w:tc>
      </w:tr>
      <w:tr w:rsidR="008D58A0" w14:paraId="2240B1AA" w14:textId="77777777" w:rsidTr="006A39B5">
        <w:trPr>
          <w:cantSplit/>
          <w:trHeight w:val="274"/>
          <w:jc w:val="center"/>
        </w:trPr>
        <w:tc>
          <w:tcPr>
            <w:tcW w:w="1626" w:type="dxa"/>
            <w:vMerge/>
            <w:vAlign w:val="center"/>
          </w:tcPr>
          <w:p w14:paraId="47204F15" w14:textId="77777777" w:rsidR="008D58A0" w:rsidRDefault="008D58A0" w:rsidP="001D443A">
            <w:pPr>
              <w:pStyle w:val="Sfr"/>
            </w:pPr>
          </w:p>
        </w:tc>
        <w:tc>
          <w:tcPr>
            <w:tcW w:w="6231" w:type="dxa"/>
            <w:vMerge/>
            <w:vAlign w:val="center"/>
          </w:tcPr>
          <w:p w14:paraId="3D86C1D4" w14:textId="77777777" w:rsidR="008D58A0" w:rsidRDefault="008D58A0" w:rsidP="001D443A">
            <w:pPr>
              <w:pStyle w:val="Sfr"/>
            </w:pPr>
          </w:p>
        </w:tc>
        <w:tc>
          <w:tcPr>
            <w:tcW w:w="1551" w:type="dxa"/>
            <w:vAlign w:val="center"/>
          </w:tcPr>
          <w:p w14:paraId="75C6BCC0" w14:textId="77777777" w:rsidR="008D58A0" w:rsidRDefault="008D58A0" w:rsidP="001D443A">
            <w:pPr>
              <w:pStyle w:val="Sfr"/>
            </w:pPr>
            <w:r w:rsidRPr="00B87EA5">
              <w:rPr>
                <w:rFonts w:asciiTheme="majorBidi" w:hAnsiTheme="majorBidi" w:cstheme="majorBidi"/>
                <w:color w:val="000000"/>
                <w:sz w:val="18"/>
              </w:rPr>
              <w:t>Yayın Tarihi</w:t>
            </w:r>
          </w:p>
        </w:tc>
        <w:tc>
          <w:tcPr>
            <w:tcW w:w="1532" w:type="dxa"/>
            <w:gridSpan w:val="2"/>
            <w:vAlign w:val="center"/>
          </w:tcPr>
          <w:p w14:paraId="644410AD" w14:textId="77777777" w:rsidR="008D58A0" w:rsidRDefault="008D58A0" w:rsidP="001D443A">
            <w:pPr>
              <w:pStyle w:val="Sfr"/>
            </w:pPr>
            <w:r>
              <w:rPr>
                <w:rFonts w:asciiTheme="majorBidi" w:hAnsiTheme="majorBidi" w:cstheme="majorBidi"/>
                <w:color w:val="000000"/>
                <w:sz w:val="18"/>
              </w:rPr>
              <w:t>…/…/2025</w:t>
            </w:r>
          </w:p>
        </w:tc>
      </w:tr>
      <w:tr w:rsidR="008D58A0" w14:paraId="6D3ECC42" w14:textId="77777777" w:rsidTr="006A39B5">
        <w:trPr>
          <w:cantSplit/>
          <w:trHeight w:val="274"/>
          <w:jc w:val="center"/>
        </w:trPr>
        <w:tc>
          <w:tcPr>
            <w:tcW w:w="1626" w:type="dxa"/>
            <w:vMerge/>
            <w:vAlign w:val="center"/>
          </w:tcPr>
          <w:p w14:paraId="26EC810E" w14:textId="77777777" w:rsidR="008D58A0" w:rsidRDefault="008D58A0" w:rsidP="001D443A">
            <w:pPr>
              <w:pStyle w:val="Sfr"/>
            </w:pPr>
          </w:p>
        </w:tc>
        <w:tc>
          <w:tcPr>
            <w:tcW w:w="6231" w:type="dxa"/>
            <w:vMerge/>
            <w:vAlign w:val="center"/>
          </w:tcPr>
          <w:p w14:paraId="5A1FB5B3" w14:textId="77777777" w:rsidR="008D58A0" w:rsidRDefault="008D58A0" w:rsidP="001D443A">
            <w:pPr>
              <w:pStyle w:val="Sfr"/>
            </w:pPr>
          </w:p>
        </w:tc>
        <w:tc>
          <w:tcPr>
            <w:tcW w:w="1551" w:type="dxa"/>
            <w:vAlign w:val="center"/>
          </w:tcPr>
          <w:p w14:paraId="0D8A7609" w14:textId="77777777" w:rsidR="008D58A0" w:rsidRDefault="008D58A0" w:rsidP="001D443A">
            <w:pPr>
              <w:pStyle w:val="Sfr"/>
            </w:pPr>
            <w:r w:rsidRPr="00B87EA5">
              <w:rPr>
                <w:rFonts w:asciiTheme="majorBidi" w:hAnsiTheme="majorBidi" w:cstheme="majorBidi"/>
                <w:color w:val="000000"/>
                <w:sz w:val="18"/>
              </w:rPr>
              <w:t>Revizyon No</w:t>
            </w:r>
          </w:p>
        </w:tc>
        <w:tc>
          <w:tcPr>
            <w:tcW w:w="1532" w:type="dxa"/>
            <w:gridSpan w:val="2"/>
            <w:vAlign w:val="center"/>
          </w:tcPr>
          <w:p w14:paraId="13DF013A" w14:textId="77777777" w:rsidR="008D58A0" w:rsidRDefault="008D58A0" w:rsidP="001D443A">
            <w:pPr>
              <w:pStyle w:val="Sfr"/>
            </w:pPr>
            <w:r>
              <w:rPr>
                <w:rFonts w:asciiTheme="majorBidi" w:hAnsiTheme="majorBidi" w:cstheme="majorBidi"/>
                <w:color w:val="000000"/>
                <w:sz w:val="18"/>
              </w:rPr>
              <w:t>00</w:t>
            </w:r>
          </w:p>
        </w:tc>
      </w:tr>
      <w:tr w:rsidR="008D58A0" w14:paraId="242BA384" w14:textId="77777777" w:rsidTr="006A39B5">
        <w:trPr>
          <w:cantSplit/>
          <w:trHeight w:val="274"/>
          <w:jc w:val="center"/>
        </w:trPr>
        <w:tc>
          <w:tcPr>
            <w:tcW w:w="1626" w:type="dxa"/>
            <w:vMerge/>
            <w:vAlign w:val="center"/>
          </w:tcPr>
          <w:p w14:paraId="1D2EF70A" w14:textId="77777777" w:rsidR="008D58A0" w:rsidRDefault="008D58A0" w:rsidP="001D443A">
            <w:pPr>
              <w:pStyle w:val="Sfr"/>
            </w:pPr>
          </w:p>
        </w:tc>
        <w:tc>
          <w:tcPr>
            <w:tcW w:w="6231" w:type="dxa"/>
            <w:vMerge/>
            <w:vAlign w:val="center"/>
          </w:tcPr>
          <w:p w14:paraId="2DC8063D" w14:textId="77777777" w:rsidR="008D58A0" w:rsidRDefault="008D58A0" w:rsidP="001D443A">
            <w:pPr>
              <w:pStyle w:val="Sfr"/>
            </w:pPr>
          </w:p>
        </w:tc>
        <w:tc>
          <w:tcPr>
            <w:tcW w:w="1551" w:type="dxa"/>
            <w:vAlign w:val="center"/>
          </w:tcPr>
          <w:p w14:paraId="6DA41033" w14:textId="77777777" w:rsidR="008D58A0" w:rsidRDefault="008D58A0" w:rsidP="001D443A">
            <w:pPr>
              <w:pStyle w:val="Sfr"/>
            </w:pPr>
            <w:r w:rsidRPr="00B87EA5">
              <w:rPr>
                <w:rFonts w:asciiTheme="majorBidi" w:hAnsiTheme="majorBidi" w:cstheme="majorBidi"/>
                <w:color w:val="000000"/>
                <w:sz w:val="18"/>
              </w:rPr>
              <w:t>Revizyon Tarihi</w:t>
            </w:r>
          </w:p>
        </w:tc>
        <w:tc>
          <w:tcPr>
            <w:tcW w:w="1532" w:type="dxa"/>
            <w:gridSpan w:val="2"/>
            <w:vAlign w:val="center"/>
          </w:tcPr>
          <w:p w14:paraId="4A0E5DA7" w14:textId="77777777" w:rsidR="008D58A0" w:rsidRDefault="008D58A0" w:rsidP="001D443A">
            <w:pPr>
              <w:pStyle w:val="Sfr"/>
            </w:pPr>
            <w:r>
              <w:rPr>
                <w:rFonts w:asciiTheme="majorBidi" w:hAnsiTheme="majorBidi" w:cstheme="majorBidi"/>
                <w:color w:val="000000"/>
                <w:sz w:val="18"/>
              </w:rPr>
              <w:t>-</w:t>
            </w:r>
          </w:p>
        </w:tc>
      </w:tr>
      <w:tr w:rsidR="008D58A0" w14:paraId="02AA71EC" w14:textId="77777777" w:rsidTr="006A39B5">
        <w:trPr>
          <w:cantSplit/>
          <w:trHeight w:val="274"/>
          <w:jc w:val="center"/>
        </w:trPr>
        <w:tc>
          <w:tcPr>
            <w:tcW w:w="1626" w:type="dxa"/>
            <w:vMerge/>
            <w:vAlign w:val="center"/>
          </w:tcPr>
          <w:p w14:paraId="392CBC3F" w14:textId="77777777" w:rsidR="008D58A0" w:rsidRDefault="008D58A0" w:rsidP="001D443A">
            <w:pPr>
              <w:pStyle w:val="Sfr"/>
            </w:pPr>
          </w:p>
        </w:tc>
        <w:tc>
          <w:tcPr>
            <w:tcW w:w="6231" w:type="dxa"/>
            <w:vMerge/>
            <w:vAlign w:val="center"/>
          </w:tcPr>
          <w:p w14:paraId="043E86B2" w14:textId="77777777" w:rsidR="008D58A0" w:rsidRDefault="008D58A0" w:rsidP="001D443A">
            <w:pPr>
              <w:pStyle w:val="Sfr"/>
            </w:pPr>
          </w:p>
        </w:tc>
        <w:tc>
          <w:tcPr>
            <w:tcW w:w="1551" w:type="dxa"/>
            <w:vAlign w:val="center"/>
          </w:tcPr>
          <w:p w14:paraId="6DC20AEA" w14:textId="77777777" w:rsidR="008D58A0" w:rsidRDefault="008D58A0" w:rsidP="001D443A">
            <w:pPr>
              <w:pStyle w:val="Sfr"/>
            </w:pPr>
            <w:r w:rsidRPr="00B87EA5">
              <w:rPr>
                <w:rFonts w:asciiTheme="majorBidi" w:hAnsiTheme="majorBidi" w:cstheme="majorBidi"/>
                <w:color w:val="000000"/>
                <w:sz w:val="18"/>
              </w:rPr>
              <w:t>Sayfa No</w:t>
            </w:r>
          </w:p>
        </w:tc>
        <w:tc>
          <w:tcPr>
            <w:tcW w:w="1532" w:type="dxa"/>
            <w:gridSpan w:val="2"/>
            <w:vAlign w:val="center"/>
          </w:tcPr>
          <w:p w14:paraId="4829B250" w14:textId="4F865E3D" w:rsidR="008D58A0" w:rsidRDefault="008D58A0" w:rsidP="001D443A">
            <w:pPr>
              <w:pStyle w:val="Sfr"/>
            </w:pPr>
            <w:r>
              <w:rPr>
                <w:rFonts w:asciiTheme="majorBidi" w:hAnsiTheme="majorBidi" w:cstheme="majorBidi"/>
                <w:color w:val="000000"/>
                <w:sz w:val="18"/>
              </w:rPr>
              <w:t>2</w:t>
            </w:r>
            <w:r w:rsidRPr="00B87EA5">
              <w:rPr>
                <w:rFonts w:asciiTheme="majorBidi" w:hAnsiTheme="majorBidi" w:cstheme="majorBidi"/>
                <w:color w:val="000000"/>
                <w:sz w:val="18"/>
              </w:rPr>
              <w:t>/</w:t>
            </w:r>
            <w:r>
              <w:rPr>
                <w:rFonts w:asciiTheme="majorBidi" w:hAnsiTheme="majorBidi" w:cstheme="majorBidi"/>
                <w:color w:val="000000"/>
                <w:sz w:val="18"/>
              </w:rPr>
              <w:t>5</w:t>
            </w:r>
          </w:p>
        </w:tc>
      </w:tr>
      <w:tr w:rsidR="00F542C8" w14:paraId="08169B5A" w14:textId="77777777" w:rsidTr="006A39B5">
        <w:tblPrEx>
          <w:jc w:val="left"/>
        </w:tblPrEx>
        <w:trPr>
          <w:gridAfter w:val="1"/>
          <w:wAfter w:w="17" w:type="dxa"/>
        </w:trPr>
        <w:tc>
          <w:tcPr>
            <w:tcW w:w="10923" w:type="dxa"/>
            <w:gridSpan w:val="4"/>
          </w:tcPr>
          <w:p w14:paraId="060DCAD9" w14:textId="77777777" w:rsidR="00F542C8" w:rsidRDefault="00F542C8" w:rsidP="0056204D">
            <w:pPr>
              <w:pStyle w:val="Sfr"/>
            </w:pPr>
          </w:p>
          <w:tbl>
            <w:tblPr>
              <w:tblStyle w:val="TabloKlavuzu"/>
              <w:tblW w:w="0" w:type="auto"/>
              <w:tblLook w:val="04A0" w:firstRow="1" w:lastRow="0" w:firstColumn="1" w:lastColumn="0" w:noHBand="0" w:noVBand="1"/>
            </w:tblPr>
            <w:tblGrid>
              <w:gridCol w:w="5119"/>
              <w:gridCol w:w="5111"/>
            </w:tblGrid>
            <w:tr w:rsidR="0056204D" w:rsidRPr="0058273C" w14:paraId="437BBDD2" w14:textId="77777777" w:rsidTr="0056204D">
              <w:trPr>
                <w:trHeight w:val="337"/>
              </w:trPr>
              <w:tc>
                <w:tcPr>
                  <w:tcW w:w="10230" w:type="dxa"/>
                  <w:gridSpan w:val="2"/>
                  <w:vAlign w:val="center"/>
                </w:tcPr>
                <w:p w14:paraId="0353DE17" w14:textId="77777777" w:rsidR="0056204D" w:rsidRPr="0058273C" w:rsidRDefault="0056204D" w:rsidP="0056204D">
                  <w:pPr>
                    <w:pStyle w:val="Sfr"/>
                    <w:spacing w:before="240" w:after="240"/>
                    <w:rPr>
                      <w:rFonts w:asciiTheme="majorBidi" w:hAnsiTheme="majorBidi" w:cstheme="majorBidi"/>
                      <w:b/>
                    </w:rPr>
                  </w:pPr>
                  <w:proofErr w:type="spellStart"/>
                  <w:r w:rsidRPr="0058273C">
                    <w:rPr>
                      <w:rFonts w:asciiTheme="majorBidi" w:hAnsiTheme="majorBidi" w:cstheme="majorBidi"/>
                      <w:b/>
                    </w:rPr>
                    <w:t>Ünvanı</w:t>
                  </w:r>
                  <w:proofErr w:type="spellEnd"/>
                  <w:r w:rsidRPr="0058273C">
                    <w:rPr>
                      <w:rFonts w:asciiTheme="majorBidi" w:hAnsiTheme="majorBidi" w:cstheme="majorBidi"/>
                      <w:b/>
                    </w:rPr>
                    <w:t>, Adı Soyadı:</w:t>
                  </w:r>
                </w:p>
              </w:tc>
            </w:tr>
            <w:tr w:rsidR="0056204D" w:rsidRPr="0058273C" w14:paraId="66FF958F" w14:textId="77777777" w:rsidTr="0056204D">
              <w:trPr>
                <w:trHeight w:val="259"/>
              </w:trPr>
              <w:tc>
                <w:tcPr>
                  <w:tcW w:w="10230" w:type="dxa"/>
                  <w:gridSpan w:val="2"/>
                  <w:vAlign w:val="center"/>
                </w:tcPr>
                <w:p w14:paraId="7D2DF43C" w14:textId="77777777" w:rsidR="0056204D" w:rsidRPr="0058273C" w:rsidRDefault="0056204D" w:rsidP="0056204D">
                  <w:pPr>
                    <w:pStyle w:val="Sfr"/>
                    <w:spacing w:before="240" w:after="240"/>
                    <w:rPr>
                      <w:rFonts w:asciiTheme="majorBidi" w:hAnsiTheme="majorBidi" w:cstheme="majorBidi"/>
                      <w:b/>
                    </w:rPr>
                  </w:pPr>
                  <w:proofErr w:type="gramStart"/>
                  <w:r w:rsidRPr="0058273C">
                    <w:rPr>
                      <w:rFonts w:asciiTheme="majorBidi" w:hAnsiTheme="majorBidi" w:cstheme="majorBidi"/>
                      <w:b/>
                    </w:rPr>
                    <w:t>TC</w:t>
                  </w:r>
                  <w:proofErr w:type="gramEnd"/>
                  <w:r w:rsidRPr="0058273C">
                    <w:rPr>
                      <w:rFonts w:asciiTheme="majorBidi" w:hAnsiTheme="majorBidi" w:cstheme="majorBidi"/>
                      <w:b/>
                    </w:rPr>
                    <w:t xml:space="preserve"> Kimlik No:</w:t>
                  </w:r>
                </w:p>
              </w:tc>
            </w:tr>
            <w:tr w:rsidR="0056204D" w:rsidRPr="0058273C" w14:paraId="4B7EF4E5" w14:textId="77777777" w:rsidTr="0056204D">
              <w:trPr>
                <w:trHeight w:val="255"/>
              </w:trPr>
              <w:tc>
                <w:tcPr>
                  <w:tcW w:w="10230" w:type="dxa"/>
                  <w:gridSpan w:val="2"/>
                  <w:vAlign w:val="center"/>
                </w:tcPr>
                <w:p w14:paraId="76198136"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Adres:</w:t>
                  </w:r>
                </w:p>
              </w:tc>
            </w:tr>
            <w:tr w:rsidR="0056204D" w:rsidRPr="0058273C" w14:paraId="083639A7" w14:textId="77777777" w:rsidTr="0056204D">
              <w:trPr>
                <w:trHeight w:val="255"/>
              </w:trPr>
              <w:tc>
                <w:tcPr>
                  <w:tcW w:w="10230" w:type="dxa"/>
                  <w:gridSpan w:val="2"/>
                  <w:vAlign w:val="center"/>
                </w:tcPr>
                <w:p w14:paraId="6085CDD4"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Telefon:</w:t>
                  </w:r>
                </w:p>
              </w:tc>
            </w:tr>
            <w:tr w:rsidR="0056204D" w:rsidRPr="0058273C" w14:paraId="115B8384" w14:textId="77777777" w:rsidTr="0056204D">
              <w:trPr>
                <w:trHeight w:val="255"/>
              </w:trPr>
              <w:tc>
                <w:tcPr>
                  <w:tcW w:w="10230" w:type="dxa"/>
                  <w:gridSpan w:val="2"/>
                  <w:vAlign w:val="center"/>
                </w:tcPr>
                <w:p w14:paraId="234E63E8"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E-posta:</w:t>
                  </w:r>
                </w:p>
              </w:tc>
            </w:tr>
            <w:tr w:rsidR="0056204D" w:rsidRPr="0058273C" w14:paraId="365250E9" w14:textId="77777777" w:rsidTr="0056204D">
              <w:trPr>
                <w:trHeight w:val="255"/>
              </w:trPr>
              <w:tc>
                <w:tcPr>
                  <w:tcW w:w="10230" w:type="dxa"/>
                  <w:gridSpan w:val="2"/>
                  <w:vAlign w:val="center"/>
                </w:tcPr>
                <w:p w14:paraId="7ED11652"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IBAN Numarası</w:t>
                  </w:r>
                </w:p>
              </w:tc>
            </w:tr>
            <w:tr w:rsidR="0056204D" w:rsidRPr="0058273C" w14:paraId="51672F79" w14:textId="77777777" w:rsidTr="0056204D">
              <w:trPr>
                <w:trHeight w:val="309"/>
              </w:trPr>
              <w:tc>
                <w:tcPr>
                  <w:tcW w:w="5119" w:type="dxa"/>
                  <w:vAlign w:val="center"/>
                </w:tcPr>
                <w:p w14:paraId="0EF6BDB5"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Tarih:</w:t>
                  </w:r>
                </w:p>
              </w:tc>
              <w:tc>
                <w:tcPr>
                  <w:tcW w:w="5111" w:type="dxa"/>
                  <w:vAlign w:val="center"/>
                </w:tcPr>
                <w:p w14:paraId="2AD89209" w14:textId="77777777" w:rsidR="0056204D" w:rsidRPr="0058273C" w:rsidRDefault="0056204D" w:rsidP="0056204D">
                  <w:pPr>
                    <w:pStyle w:val="Sfr"/>
                    <w:spacing w:before="240" w:after="240"/>
                    <w:rPr>
                      <w:rFonts w:asciiTheme="majorBidi" w:hAnsiTheme="majorBidi" w:cstheme="majorBidi"/>
                      <w:b/>
                    </w:rPr>
                  </w:pPr>
                  <w:r w:rsidRPr="0058273C">
                    <w:rPr>
                      <w:rFonts w:asciiTheme="majorBidi" w:hAnsiTheme="majorBidi" w:cstheme="majorBidi"/>
                      <w:b/>
                    </w:rPr>
                    <w:t>İmza</w:t>
                  </w:r>
                </w:p>
              </w:tc>
            </w:tr>
          </w:tbl>
          <w:p w14:paraId="7E950461" w14:textId="77777777" w:rsidR="0056204D" w:rsidRDefault="0056204D" w:rsidP="0056204D">
            <w:pPr>
              <w:pStyle w:val="Sfr"/>
              <w:rPr>
                <w:b/>
              </w:rPr>
            </w:pPr>
          </w:p>
          <w:p w14:paraId="35D5EBC2" w14:textId="77777777" w:rsidR="0056204D" w:rsidRPr="0058273C" w:rsidRDefault="0056204D" w:rsidP="0056204D">
            <w:pPr>
              <w:pStyle w:val="Sfr"/>
              <w:rPr>
                <w:rFonts w:asciiTheme="majorBidi" w:hAnsiTheme="majorBidi" w:cstheme="majorBidi"/>
                <w:b/>
              </w:rPr>
            </w:pPr>
            <w:r w:rsidRPr="0058273C">
              <w:rPr>
                <w:rFonts w:asciiTheme="majorBidi" w:hAnsiTheme="majorBidi" w:cstheme="majorBidi"/>
                <w:b/>
              </w:rPr>
              <w:t>1.PROJE ADI:</w:t>
            </w:r>
          </w:p>
          <w:p w14:paraId="6AC24851" w14:textId="77777777" w:rsidR="0056204D" w:rsidRPr="0058273C" w:rsidRDefault="0056204D" w:rsidP="0056204D">
            <w:pPr>
              <w:pStyle w:val="Sfr"/>
              <w:rPr>
                <w:rFonts w:asciiTheme="majorBidi" w:hAnsiTheme="majorBidi" w:cstheme="majorBidi"/>
                <w:b/>
              </w:rPr>
            </w:pPr>
            <w:r w:rsidRPr="0058273C">
              <w:rPr>
                <w:rFonts w:asciiTheme="majorBidi" w:hAnsiTheme="majorBidi" w:cstheme="majorBidi"/>
                <w:b/>
              </w:rPr>
              <w:t>2.PROJENİN ÖZGÜN DEĞERİ</w:t>
            </w:r>
          </w:p>
          <w:p w14:paraId="3A5D3945" w14:textId="77777777" w:rsidR="0056204D" w:rsidRPr="0058273C" w:rsidRDefault="0056204D" w:rsidP="0056204D">
            <w:pPr>
              <w:pStyle w:val="Sfr"/>
              <w:rPr>
                <w:rFonts w:asciiTheme="majorBidi" w:hAnsiTheme="majorBidi" w:cstheme="majorBidi"/>
              </w:rPr>
            </w:pPr>
            <w:r w:rsidRPr="0058273C">
              <w:rPr>
                <w:rFonts w:asciiTheme="majorBidi" w:hAnsiTheme="majorBidi" w:cstheme="majorBidi"/>
              </w:rPr>
              <w:t>Projeyi aşağıda verilen cümlelerden de yararlanarak “</w:t>
            </w:r>
            <w:r w:rsidRPr="0058273C">
              <w:rPr>
                <w:rFonts w:asciiTheme="majorBidi" w:hAnsiTheme="majorBidi" w:cstheme="majorBidi"/>
                <w:b/>
              </w:rPr>
              <w:t xml:space="preserve">özgün değer </w:t>
            </w:r>
            <w:r w:rsidRPr="0058273C">
              <w:rPr>
                <w:rFonts w:asciiTheme="majorBidi" w:hAnsiTheme="majorBidi" w:cstheme="majorBidi"/>
              </w:rPr>
              <w:t>“açısından değerlendiriniz ve 100 üzerinden puanlayınız.</w:t>
            </w:r>
          </w:p>
          <w:p w14:paraId="256AF0D9" w14:textId="77777777" w:rsidR="0056204D" w:rsidRDefault="0056204D" w:rsidP="0056204D">
            <w:pPr>
              <w:pStyle w:val="Sfr"/>
              <w:rPr>
                <w:rFonts w:asciiTheme="majorBidi" w:hAnsiTheme="majorBidi" w:cstheme="majorBidi"/>
                <w:b/>
              </w:rPr>
            </w:pPr>
            <w:r w:rsidRPr="0058273C">
              <w:rPr>
                <w:rFonts w:asciiTheme="majorBidi" w:hAnsiTheme="majorBidi" w:cstheme="majorBidi"/>
                <w:b/>
              </w:rPr>
              <w:t>PUAN=</w:t>
            </w:r>
            <w:r w:rsidRPr="0058273C">
              <w:rPr>
                <w:rFonts w:asciiTheme="majorBidi" w:hAnsiTheme="majorBidi" w:cstheme="majorBidi"/>
                <w:b/>
              </w:rPr>
              <w:tab/>
              <w:t>(100 üzerinden)</w:t>
            </w:r>
          </w:p>
          <w:p w14:paraId="12A67413" w14:textId="77777777" w:rsidR="0056204D" w:rsidRPr="0058273C" w:rsidRDefault="0056204D" w:rsidP="0056204D">
            <w:pPr>
              <w:pStyle w:val="Sfr"/>
              <w:rPr>
                <w:rFonts w:asciiTheme="majorBidi" w:hAnsiTheme="majorBidi" w:cstheme="majorBidi"/>
                <w:b/>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9938"/>
            </w:tblGrid>
            <w:tr w:rsidR="0056204D" w:rsidRPr="00517854" w14:paraId="67D52CFA" w14:textId="77777777" w:rsidTr="001D443A">
              <w:trPr>
                <w:trHeight w:val="396"/>
              </w:trPr>
              <w:tc>
                <w:tcPr>
                  <w:tcW w:w="755" w:type="dxa"/>
                  <w:vAlign w:val="center"/>
                </w:tcPr>
                <w:p w14:paraId="16BFBC12"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1.</w:t>
                  </w:r>
                </w:p>
              </w:tc>
              <w:tc>
                <w:tcPr>
                  <w:tcW w:w="9938" w:type="dxa"/>
                  <w:vAlign w:val="center"/>
                </w:tcPr>
                <w:p w14:paraId="549EB6BC"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Yerel, ulusal veya uluslararası bir soruna bilimsel çözüm getirmektedir. (…/</w:t>
                  </w:r>
                  <w:r w:rsidRPr="00517854">
                    <w:rPr>
                      <w:rFonts w:asciiTheme="majorBidi" w:hAnsiTheme="majorBidi" w:cstheme="majorBidi"/>
                      <w:b/>
                      <w:bCs/>
                    </w:rPr>
                    <w:t>25)</w:t>
                  </w:r>
                </w:p>
              </w:tc>
            </w:tr>
            <w:tr w:rsidR="0056204D" w:rsidRPr="00517854" w14:paraId="53984049" w14:textId="77777777" w:rsidTr="001D443A">
              <w:trPr>
                <w:trHeight w:val="537"/>
              </w:trPr>
              <w:tc>
                <w:tcPr>
                  <w:tcW w:w="755" w:type="dxa"/>
                  <w:vAlign w:val="center"/>
                </w:tcPr>
                <w:p w14:paraId="782B5520"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2.</w:t>
                  </w:r>
                </w:p>
              </w:tc>
              <w:tc>
                <w:tcPr>
                  <w:tcW w:w="9938" w:type="dxa"/>
                  <w:vAlign w:val="center"/>
                </w:tcPr>
                <w:p w14:paraId="316D9274"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Yöntem, teori veya ortaya koyacağı bilgi açısından bilimsel ya da teknolojik bir yenilik getirmektedir. (…/</w:t>
                  </w:r>
                  <w:r w:rsidRPr="00517854">
                    <w:rPr>
                      <w:rFonts w:asciiTheme="majorBidi" w:hAnsiTheme="majorBidi" w:cstheme="majorBidi"/>
                      <w:b/>
                      <w:bCs/>
                    </w:rPr>
                    <w:t xml:space="preserve">25) </w:t>
                  </w:r>
                </w:p>
              </w:tc>
            </w:tr>
            <w:tr w:rsidR="0056204D" w:rsidRPr="00517854" w14:paraId="660BE217" w14:textId="77777777" w:rsidTr="001D443A">
              <w:trPr>
                <w:trHeight w:val="695"/>
              </w:trPr>
              <w:tc>
                <w:tcPr>
                  <w:tcW w:w="755" w:type="dxa"/>
                  <w:vAlign w:val="center"/>
                </w:tcPr>
                <w:p w14:paraId="12E709B0"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3.</w:t>
                  </w:r>
                </w:p>
              </w:tc>
              <w:tc>
                <w:tcPr>
                  <w:tcW w:w="9938" w:type="dxa"/>
                  <w:vAlign w:val="center"/>
                </w:tcPr>
                <w:p w14:paraId="446B5E42"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Uluslararası indekslere kayıtlı bilimsel dergilerde veya kitaplarda yayımlanma potansiyeli bulunmaktadır. (…/</w:t>
                  </w:r>
                  <w:r w:rsidRPr="00517854">
                    <w:rPr>
                      <w:rFonts w:asciiTheme="majorBidi" w:hAnsiTheme="majorBidi" w:cstheme="majorBidi"/>
                      <w:b/>
                      <w:bCs/>
                    </w:rPr>
                    <w:t>30)</w:t>
                  </w:r>
                </w:p>
              </w:tc>
            </w:tr>
            <w:tr w:rsidR="0056204D" w:rsidRPr="00517854" w14:paraId="63CBC22B" w14:textId="77777777" w:rsidTr="001D443A">
              <w:trPr>
                <w:trHeight w:val="407"/>
              </w:trPr>
              <w:tc>
                <w:tcPr>
                  <w:tcW w:w="755" w:type="dxa"/>
                  <w:vAlign w:val="center"/>
                </w:tcPr>
                <w:p w14:paraId="70ED7D92"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4.</w:t>
                  </w:r>
                </w:p>
              </w:tc>
              <w:tc>
                <w:tcPr>
                  <w:tcW w:w="9938" w:type="dxa"/>
                  <w:vAlign w:val="center"/>
                </w:tcPr>
                <w:p w14:paraId="61F7357C"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Yeni, farklı bakış sunan ve tamamlayıcı bilimsel bir soru ortaya atmaktadır. (…/</w:t>
                  </w:r>
                  <w:r w:rsidRPr="00517854">
                    <w:rPr>
                      <w:rFonts w:asciiTheme="majorBidi" w:hAnsiTheme="majorBidi" w:cstheme="majorBidi"/>
                      <w:b/>
                      <w:bCs/>
                    </w:rPr>
                    <w:t>10)</w:t>
                  </w:r>
                </w:p>
              </w:tc>
            </w:tr>
            <w:tr w:rsidR="0056204D" w:rsidRPr="00517854" w14:paraId="2B667483" w14:textId="77777777" w:rsidTr="001D443A">
              <w:trPr>
                <w:trHeight w:val="697"/>
              </w:trPr>
              <w:tc>
                <w:tcPr>
                  <w:tcW w:w="755" w:type="dxa"/>
                  <w:vAlign w:val="center"/>
                </w:tcPr>
                <w:p w14:paraId="1AE4C995"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5.</w:t>
                  </w:r>
                </w:p>
              </w:tc>
              <w:tc>
                <w:tcPr>
                  <w:tcW w:w="9938" w:type="dxa"/>
                  <w:vAlign w:val="center"/>
                </w:tcPr>
                <w:p w14:paraId="56162A6D"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Temel ve güncel bilimsel kaynaklara dayalı literatür taraması ile bilimsel tutarlılığı, bütünlüğü vurgulanmış ve diğer bilimsel çalışmalarla ilişkisi kurulmuştur. (…/</w:t>
                  </w:r>
                  <w:r w:rsidRPr="00517854">
                    <w:rPr>
                      <w:rFonts w:asciiTheme="majorBidi" w:hAnsiTheme="majorBidi" w:cstheme="majorBidi"/>
                      <w:b/>
                      <w:bCs/>
                    </w:rPr>
                    <w:t>10)</w:t>
                  </w:r>
                </w:p>
              </w:tc>
            </w:tr>
          </w:tbl>
          <w:p w14:paraId="1490820F" w14:textId="77777777" w:rsidR="0056204D" w:rsidRPr="00517854" w:rsidRDefault="0056204D" w:rsidP="0056204D">
            <w:pPr>
              <w:pStyle w:val="Sfr"/>
              <w:rPr>
                <w:rFonts w:asciiTheme="majorBidi" w:hAnsiTheme="majorBidi" w:cstheme="majorBidi"/>
                <w:b/>
              </w:rPr>
            </w:pPr>
          </w:p>
          <w:p w14:paraId="06DA4355"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3.PROJENİN YAYGIN ETKİSİ</w:t>
            </w:r>
          </w:p>
          <w:p w14:paraId="7E55CB19" w14:textId="77777777" w:rsidR="0056204D" w:rsidRPr="00517854" w:rsidRDefault="0056204D" w:rsidP="0056204D">
            <w:pPr>
              <w:pStyle w:val="Sfr"/>
              <w:rPr>
                <w:rFonts w:asciiTheme="majorBidi" w:hAnsiTheme="majorBidi" w:cstheme="majorBidi"/>
              </w:rPr>
            </w:pPr>
            <w:r w:rsidRPr="00517854">
              <w:rPr>
                <w:rFonts w:asciiTheme="majorBidi" w:hAnsiTheme="majorBidi" w:cstheme="majorBidi"/>
              </w:rPr>
              <w:t>Projeyi aşağıda verilen cümlelerden de yararlanarak “</w:t>
            </w:r>
            <w:r w:rsidRPr="00517854">
              <w:rPr>
                <w:rFonts w:asciiTheme="majorBidi" w:hAnsiTheme="majorBidi" w:cstheme="majorBidi"/>
                <w:b/>
              </w:rPr>
              <w:t xml:space="preserve">yaygın etki” </w:t>
            </w:r>
            <w:r w:rsidRPr="00517854">
              <w:rPr>
                <w:rFonts w:asciiTheme="majorBidi" w:hAnsiTheme="majorBidi" w:cstheme="majorBidi"/>
              </w:rPr>
              <w:t>açısından değerlendiriniz ve 100 üzerinden puanlayınız.</w:t>
            </w:r>
          </w:p>
          <w:p w14:paraId="3C5D7944" w14:textId="77777777" w:rsidR="0056204D" w:rsidRPr="00517854" w:rsidRDefault="0056204D" w:rsidP="0056204D">
            <w:pPr>
              <w:pStyle w:val="Sfr"/>
              <w:rPr>
                <w:rFonts w:asciiTheme="majorBidi" w:hAnsiTheme="majorBidi" w:cstheme="majorBidi"/>
                <w:b/>
              </w:rPr>
            </w:pPr>
            <w:r w:rsidRPr="00517854">
              <w:rPr>
                <w:rFonts w:asciiTheme="majorBidi" w:hAnsiTheme="majorBidi" w:cstheme="majorBidi"/>
                <w:b/>
              </w:rPr>
              <w:t>PUAN=</w:t>
            </w:r>
            <w:r w:rsidRPr="00517854">
              <w:rPr>
                <w:rFonts w:asciiTheme="majorBidi" w:hAnsiTheme="majorBidi" w:cstheme="majorBidi"/>
                <w:b/>
              </w:rPr>
              <w:tab/>
              <w:t>(100 üzerinden)</w:t>
            </w:r>
          </w:p>
          <w:tbl>
            <w:tblPr>
              <w:tblStyle w:val="TabloKlavuzu"/>
              <w:tblW w:w="0" w:type="auto"/>
              <w:tblLook w:val="04A0" w:firstRow="1" w:lastRow="0" w:firstColumn="1" w:lastColumn="0" w:noHBand="0" w:noVBand="1"/>
            </w:tblPr>
            <w:tblGrid>
              <w:gridCol w:w="770"/>
              <w:gridCol w:w="9927"/>
            </w:tblGrid>
            <w:tr w:rsidR="0056204D" w:rsidRPr="00517854" w14:paraId="33DBBD71" w14:textId="77777777" w:rsidTr="001D443A">
              <w:trPr>
                <w:trHeight w:val="321"/>
              </w:trPr>
              <w:tc>
                <w:tcPr>
                  <w:tcW w:w="771" w:type="dxa"/>
                  <w:vAlign w:val="center"/>
                </w:tcPr>
                <w:p w14:paraId="6901F0DB" w14:textId="77777777" w:rsidR="0056204D" w:rsidRPr="00517854" w:rsidRDefault="0056204D" w:rsidP="00F812DC">
                  <w:pPr>
                    <w:pStyle w:val="Sfr"/>
                    <w:spacing w:before="120" w:after="120"/>
                    <w:rPr>
                      <w:rFonts w:asciiTheme="majorBidi" w:hAnsiTheme="majorBidi" w:cstheme="majorBidi"/>
                      <w:b/>
                    </w:rPr>
                  </w:pPr>
                  <w:r w:rsidRPr="00517854">
                    <w:rPr>
                      <w:rFonts w:asciiTheme="majorBidi" w:hAnsiTheme="majorBidi" w:cstheme="majorBidi"/>
                      <w:b/>
                    </w:rPr>
                    <w:t>1.</w:t>
                  </w:r>
                </w:p>
              </w:tc>
              <w:tc>
                <w:tcPr>
                  <w:tcW w:w="9959" w:type="dxa"/>
                  <w:vAlign w:val="center"/>
                </w:tcPr>
                <w:p w14:paraId="0A81E285" w14:textId="77777777" w:rsidR="0056204D" w:rsidRPr="00517854" w:rsidRDefault="0056204D" w:rsidP="00F812DC">
                  <w:pPr>
                    <w:pStyle w:val="Sfr"/>
                    <w:spacing w:before="120" w:after="120"/>
                    <w:rPr>
                      <w:rFonts w:asciiTheme="majorBidi" w:hAnsiTheme="majorBidi" w:cstheme="majorBidi"/>
                      <w:b/>
                    </w:rPr>
                  </w:pPr>
                  <w:r w:rsidRPr="00517854">
                    <w:rPr>
                      <w:rFonts w:asciiTheme="majorBidi" w:hAnsiTheme="majorBidi" w:cstheme="majorBidi"/>
                    </w:rPr>
                    <w:t>Elde edilecek bulgular</w:t>
                  </w:r>
                  <w:r w:rsidRPr="00517854">
                    <w:rPr>
                      <w:rFonts w:asciiTheme="majorBidi" w:hAnsiTheme="majorBidi" w:cstheme="majorBidi"/>
                      <w:spacing w:val="-3"/>
                    </w:rPr>
                    <w:t xml:space="preserve"> </w:t>
                  </w:r>
                  <w:r w:rsidRPr="00517854">
                    <w:rPr>
                      <w:rFonts w:asciiTheme="majorBidi" w:hAnsiTheme="majorBidi" w:cstheme="majorBidi"/>
                    </w:rPr>
                    <w:t>uluslararası</w:t>
                  </w:r>
                  <w:r w:rsidRPr="00517854">
                    <w:rPr>
                      <w:rFonts w:asciiTheme="majorBidi" w:hAnsiTheme="majorBidi" w:cstheme="majorBidi"/>
                      <w:spacing w:val="-3"/>
                    </w:rPr>
                    <w:t xml:space="preserve"> </w:t>
                  </w:r>
                  <w:r w:rsidRPr="00517854">
                    <w:rPr>
                      <w:rFonts w:asciiTheme="majorBidi" w:hAnsiTheme="majorBidi" w:cstheme="majorBidi"/>
                    </w:rPr>
                    <w:t>ve/veya</w:t>
                  </w:r>
                  <w:r w:rsidRPr="00517854">
                    <w:rPr>
                      <w:rFonts w:asciiTheme="majorBidi" w:hAnsiTheme="majorBidi" w:cstheme="majorBidi"/>
                      <w:spacing w:val="-3"/>
                    </w:rPr>
                    <w:t xml:space="preserve"> </w:t>
                  </w:r>
                  <w:r w:rsidRPr="00517854">
                    <w:rPr>
                      <w:rFonts w:asciiTheme="majorBidi" w:hAnsiTheme="majorBidi" w:cstheme="majorBidi"/>
                    </w:rPr>
                    <w:t>ulusal</w:t>
                  </w:r>
                  <w:r w:rsidRPr="00517854">
                    <w:rPr>
                      <w:rFonts w:asciiTheme="majorBidi" w:hAnsiTheme="majorBidi" w:cstheme="majorBidi"/>
                      <w:spacing w:val="-4"/>
                    </w:rPr>
                    <w:t xml:space="preserve"> </w:t>
                  </w:r>
                  <w:r w:rsidRPr="00517854">
                    <w:rPr>
                      <w:rFonts w:asciiTheme="majorBidi" w:hAnsiTheme="majorBidi" w:cstheme="majorBidi"/>
                    </w:rPr>
                    <w:t>düzeyde</w:t>
                  </w:r>
                  <w:r w:rsidRPr="00517854">
                    <w:rPr>
                      <w:rFonts w:asciiTheme="majorBidi" w:hAnsiTheme="majorBidi" w:cstheme="majorBidi"/>
                      <w:spacing w:val="-3"/>
                    </w:rPr>
                    <w:t xml:space="preserve"> </w:t>
                  </w:r>
                  <w:r w:rsidRPr="00517854">
                    <w:rPr>
                      <w:rFonts w:asciiTheme="majorBidi" w:hAnsiTheme="majorBidi" w:cstheme="majorBidi"/>
                    </w:rPr>
                    <w:t>kullanılabilir</w:t>
                  </w:r>
                  <w:r w:rsidRPr="00517854">
                    <w:rPr>
                      <w:rFonts w:asciiTheme="majorBidi" w:hAnsiTheme="majorBidi" w:cstheme="majorBidi"/>
                      <w:spacing w:val="-3"/>
                    </w:rPr>
                    <w:t xml:space="preserve"> </w:t>
                  </w:r>
                  <w:r w:rsidRPr="00517854">
                    <w:rPr>
                      <w:rFonts w:asciiTheme="majorBidi" w:hAnsiTheme="majorBidi" w:cstheme="majorBidi"/>
                    </w:rPr>
                    <w:t>özelliktedir.</w:t>
                  </w:r>
                  <w:r w:rsidRPr="00517854">
                    <w:rPr>
                      <w:rFonts w:asciiTheme="majorBidi" w:hAnsiTheme="majorBidi" w:cstheme="majorBidi"/>
                      <w:spacing w:val="1"/>
                    </w:rPr>
                    <w:t xml:space="preserve"> </w:t>
                  </w:r>
                  <w:r w:rsidRPr="00517854">
                    <w:rPr>
                      <w:rFonts w:asciiTheme="majorBidi" w:hAnsiTheme="majorBidi" w:cstheme="majorBidi"/>
                      <w:b/>
                      <w:bCs/>
                      <w:spacing w:val="1"/>
                    </w:rPr>
                    <w:t>(</w:t>
                  </w:r>
                  <w:r w:rsidRPr="00517854">
                    <w:rPr>
                      <w:rFonts w:asciiTheme="majorBidi" w:hAnsiTheme="majorBidi" w:cstheme="majorBidi"/>
                    </w:rPr>
                    <w:t>…/</w:t>
                  </w:r>
                  <w:r w:rsidRPr="00517854">
                    <w:rPr>
                      <w:rFonts w:asciiTheme="majorBidi" w:hAnsiTheme="majorBidi" w:cstheme="majorBidi"/>
                      <w:b/>
                      <w:bCs/>
                    </w:rPr>
                    <w:t>20)</w:t>
                  </w:r>
                </w:p>
              </w:tc>
            </w:tr>
            <w:tr w:rsidR="0056204D" w:rsidRPr="00517854" w14:paraId="190E6307" w14:textId="77777777" w:rsidTr="001D443A">
              <w:trPr>
                <w:trHeight w:val="215"/>
              </w:trPr>
              <w:tc>
                <w:tcPr>
                  <w:tcW w:w="771" w:type="dxa"/>
                  <w:vAlign w:val="center"/>
                </w:tcPr>
                <w:p w14:paraId="0FFF6993" w14:textId="77777777" w:rsidR="0056204D" w:rsidRPr="00517854" w:rsidRDefault="0056204D" w:rsidP="00F812DC">
                  <w:pPr>
                    <w:pStyle w:val="Sfr"/>
                    <w:spacing w:before="120" w:after="120"/>
                    <w:rPr>
                      <w:rFonts w:asciiTheme="majorBidi" w:hAnsiTheme="majorBidi" w:cstheme="majorBidi"/>
                      <w:b/>
                    </w:rPr>
                  </w:pPr>
                  <w:r w:rsidRPr="00517854">
                    <w:rPr>
                      <w:rFonts w:asciiTheme="majorBidi" w:hAnsiTheme="majorBidi" w:cstheme="majorBidi"/>
                      <w:b/>
                    </w:rPr>
                    <w:t>2.</w:t>
                  </w:r>
                </w:p>
              </w:tc>
              <w:tc>
                <w:tcPr>
                  <w:tcW w:w="9959" w:type="dxa"/>
                  <w:vAlign w:val="center"/>
                </w:tcPr>
                <w:p w14:paraId="5481F7DB" w14:textId="77777777" w:rsidR="0056204D" w:rsidRPr="00517854" w:rsidRDefault="0056204D" w:rsidP="00F812DC">
                  <w:pPr>
                    <w:pStyle w:val="Sfr"/>
                    <w:spacing w:before="120" w:after="120"/>
                    <w:rPr>
                      <w:rFonts w:asciiTheme="majorBidi" w:hAnsiTheme="majorBidi" w:cstheme="majorBidi"/>
                      <w:b/>
                    </w:rPr>
                  </w:pPr>
                  <w:r w:rsidRPr="00517854">
                    <w:rPr>
                      <w:rFonts w:asciiTheme="majorBidi" w:hAnsiTheme="majorBidi" w:cstheme="majorBidi"/>
                    </w:rPr>
                    <w:t>Elde</w:t>
                  </w:r>
                  <w:r w:rsidRPr="00517854">
                    <w:rPr>
                      <w:rFonts w:asciiTheme="majorBidi" w:hAnsiTheme="majorBidi" w:cstheme="majorBidi"/>
                      <w:spacing w:val="-3"/>
                    </w:rPr>
                    <w:t xml:space="preserve"> </w:t>
                  </w:r>
                  <w:r w:rsidRPr="00517854">
                    <w:rPr>
                      <w:rFonts w:asciiTheme="majorBidi" w:hAnsiTheme="majorBidi" w:cstheme="majorBidi"/>
                    </w:rPr>
                    <w:t>edilecek</w:t>
                  </w:r>
                  <w:r w:rsidRPr="00517854">
                    <w:rPr>
                      <w:rFonts w:asciiTheme="majorBidi" w:hAnsiTheme="majorBidi" w:cstheme="majorBidi"/>
                      <w:spacing w:val="-4"/>
                    </w:rPr>
                    <w:t xml:space="preserve"> </w:t>
                  </w:r>
                  <w:r w:rsidRPr="00517854">
                    <w:rPr>
                      <w:rFonts w:asciiTheme="majorBidi" w:hAnsiTheme="majorBidi" w:cstheme="majorBidi"/>
                    </w:rPr>
                    <w:t>bulgularıyla</w:t>
                  </w:r>
                  <w:r w:rsidRPr="00517854">
                    <w:rPr>
                      <w:rFonts w:asciiTheme="majorBidi" w:hAnsiTheme="majorBidi" w:cstheme="majorBidi"/>
                      <w:spacing w:val="-1"/>
                    </w:rPr>
                    <w:t xml:space="preserve"> </w:t>
                  </w:r>
                  <w:r w:rsidRPr="00517854">
                    <w:rPr>
                      <w:rFonts w:asciiTheme="majorBidi" w:hAnsiTheme="majorBidi" w:cstheme="majorBidi"/>
                    </w:rPr>
                    <w:t>yeni</w:t>
                  </w:r>
                  <w:r w:rsidRPr="00517854">
                    <w:rPr>
                      <w:rFonts w:asciiTheme="majorBidi" w:hAnsiTheme="majorBidi" w:cstheme="majorBidi"/>
                      <w:spacing w:val="-4"/>
                    </w:rPr>
                    <w:t xml:space="preserve"> </w:t>
                  </w:r>
                  <w:r w:rsidRPr="00517854">
                    <w:rPr>
                      <w:rFonts w:asciiTheme="majorBidi" w:hAnsiTheme="majorBidi" w:cstheme="majorBidi"/>
                    </w:rPr>
                    <w:t>projelere</w:t>
                  </w:r>
                  <w:r w:rsidRPr="00517854">
                    <w:rPr>
                      <w:rFonts w:asciiTheme="majorBidi" w:hAnsiTheme="majorBidi" w:cstheme="majorBidi"/>
                      <w:spacing w:val="-2"/>
                    </w:rPr>
                    <w:t xml:space="preserve"> </w:t>
                  </w:r>
                  <w:r w:rsidRPr="00517854">
                    <w:rPr>
                      <w:rFonts w:asciiTheme="majorBidi" w:hAnsiTheme="majorBidi" w:cstheme="majorBidi"/>
                    </w:rPr>
                    <w:t>düşünsel</w:t>
                  </w:r>
                  <w:r w:rsidRPr="00517854">
                    <w:rPr>
                      <w:rFonts w:asciiTheme="majorBidi" w:hAnsiTheme="majorBidi" w:cstheme="majorBidi"/>
                      <w:spacing w:val="-4"/>
                    </w:rPr>
                    <w:t xml:space="preserve"> </w:t>
                  </w:r>
                  <w:r w:rsidRPr="00517854">
                    <w:rPr>
                      <w:rFonts w:asciiTheme="majorBidi" w:hAnsiTheme="majorBidi" w:cstheme="majorBidi"/>
                    </w:rPr>
                    <w:t>kaynak</w:t>
                  </w:r>
                  <w:r w:rsidRPr="00517854">
                    <w:rPr>
                      <w:rFonts w:asciiTheme="majorBidi" w:hAnsiTheme="majorBidi" w:cstheme="majorBidi"/>
                      <w:spacing w:val="-4"/>
                    </w:rPr>
                    <w:t xml:space="preserve"> </w:t>
                  </w:r>
                  <w:r w:rsidRPr="00517854">
                    <w:rPr>
                      <w:rFonts w:asciiTheme="majorBidi" w:hAnsiTheme="majorBidi" w:cstheme="majorBidi"/>
                    </w:rPr>
                    <w:t>oluşturma</w:t>
                  </w:r>
                  <w:r w:rsidRPr="00517854">
                    <w:rPr>
                      <w:rFonts w:asciiTheme="majorBidi" w:hAnsiTheme="majorBidi" w:cstheme="majorBidi"/>
                      <w:spacing w:val="-3"/>
                    </w:rPr>
                    <w:t xml:space="preserve"> </w:t>
                  </w:r>
                  <w:r w:rsidRPr="00517854">
                    <w:rPr>
                      <w:rFonts w:asciiTheme="majorBidi" w:hAnsiTheme="majorBidi" w:cstheme="majorBidi"/>
                    </w:rPr>
                    <w:t>potansiyeli</w:t>
                  </w:r>
                  <w:r w:rsidRPr="00517854">
                    <w:rPr>
                      <w:rFonts w:asciiTheme="majorBidi" w:hAnsiTheme="majorBidi" w:cstheme="majorBidi"/>
                      <w:spacing w:val="-1"/>
                    </w:rPr>
                    <w:t xml:space="preserve"> </w:t>
                  </w:r>
                  <w:r w:rsidRPr="00517854">
                    <w:rPr>
                      <w:rFonts w:asciiTheme="majorBidi" w:hAnsiTheme="majorBidi" w:cstheme="majorBidi"/>
                    </w:rPr>
                    <w:t>vardır.</w:t>
                  </w:r>
                  <w:r w:rsidRPr="00517854">
                    <w:rPr>
                      <w:rFonts w:asciiTheme="majorBidi" w:hAnsiTheme="majorBidi" w:cstheme="majorBidi"/>
                      <w:spacing w:val="5"/>
                    </w:rPr>
                    <w:t xml:space="preserve"> </w:t>
                  </w:r>
                  <w:r w:rsidRPr="00517854">
                    <w:rPr>
                      <w:rFonts w:asciiTheme="majorBidi" w:hAnsiTheme="majorBidi" w:cstheme="majorBidi"/>
                      <w:b/>
                      <w:bCs/>
                      <w:spacing w:val="5"/>
                    </w:rPr>
                    <w:t>(</w:t>
                  </w:r>
                  <w:r w:rsidRPr="00517854">
                    <w:rPr>
                      <w:rFonts w:asciiTheme="majorBidi" w:hAnsiTheme="majorBidi" w:cstheme="majorBidi"/>
                    </w:rPr>
                    <w:t>…/</w:t>
                  </w:r>
                  <w:r w:rsidRPr="00517854">
                    <w:rPr>
                      <w:rFonts w:asciiTheme="majorBidi" w:hAnsiTheme="majorBidi" w:cstheme="majorBidi"/>
                      <w:b/>
                      <w:bCs/>
                    </w:rPr>
                    <w:t>20)</w:t>
                  </w:r>
                </w:p>
              </w:tc>
            </w:tr>
          </w:tbl>
          <w:p w14:paraId="64CC2E3C" w14:textId="5C54FC98" w:rsidR="00617BDA" w:rsidRDefault="00617BDA" w:rsidP="008D58A0">
            <w:pPr>
              <w:pStyle w:val="Sfr"/>
            </w:pPr>
          </w:p>
        </w:tc>
      </w:tr>
    </w:tbl>
    <w:p w14:paraId="08750E32" w14:textId="70DA16F6" w:rsidR="008D58A0" w:rsidRDefault="008D58A0">
      <w:pPr>
        <w:widowControl/>
        <w:autoSpaceDE/>
        <w:autoSpaceDN/>
        <w:spacing w:before="0" w:after="160" w:line="278" w:lineRule="auto"/>
        <w:ind w:firstLine="0"/>
        <w:jc w:val="left"/>
      </w:pPr>
      <w:r>
        <w:br w:type="page"/>
      </w:r>
    </w:p>
    <w:tbl>
      <w:tblPr>
        <w:tblStyle w:val="TabloKlavuzu"/>
        <w:tblW w:w="10940" w:type="dxa"/>
        <w:jc w:val="center"/>
        <w:tblLook w:val="04A0" w:firstRow="1" w:lastRow="0" w:firstColumn="1" w:lastColumn="0" w:noHBand="0" w:noVBand="1"/>
      </w:tblPr>
      <w:tblGrid>
        <w:gridCol w:w="1626"/>
        <w:gridCol w:w="6231"/>
        <w:gridCol w:w="1551"/>
        <w:gridCol w:w="1515"/>
        <w:gridCol w:w="17"/>
      </w:tblGrid>
      <w:tr w:rsidR="008D58A0" w14:paraId="2ABA8674" w14:textId="77777777" w:rsidTr="006A39B5">
        <w:trPr>
          <w:cantSplit/>
          <w:trHeight w:val="274"/>
          <w:jc w:val="center"/>
        </w:trPr>
        <w:tc>
          <w:tcPr>
            <w:tcW w:w="1626" w:type="dxa"/>
            <w:vMerge w:val="restart"/>
            <w:vAlign w:val="center"/>
          </w:tcPr>
          <w:p w14:paraId="64B16C64" w14:textId="77777777" w:rsidR="008D58A0" w:rsidRDefault="008D58A0" w:rsidP="001D443A">
            <w:pPr>
              <w:pStyle w:val="Sfr"/>
            </w:pPr>
            <w:r w:rsidRPr="00267BCC">
              <w:rPr>
                <w:noProof/>
                <w:lang w:eastAsia="tr-TR"/>
              </w:rPr>
              <w:lastRenderedPageBreak/>
              <w:drawing>
                <wp:inline distT="0" distB="0" distL="0" distR="0" wp14:anchorId="3F6A06C6" wp14:editId="6192BA70">
                  <wp:extent cx="895350" cy="89535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231" w:type="dxa"/>
            <w:vMerge w:val="restart"/>
            <w:vAlign w:val="center"/>
          </w:tcPr>
          <w:p w14:paraId="0598305E" w14:textId="77777777" w:rsidR="008D58A0" w:rsidRDefault="008D58A0"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A84392D" w14:textId="77777777" w:rsidR="008D58A0" w:rsidRDefault="008D58A0" w:rsidP="001D443A">
            <w:pPr>
              <w:pStyle w:val="Sfr"/>
              <w:jc w:val="center"/>
              <w:rPr>
                <w:rFonts w:eastAsia="Trajan Pro"/>
                <w:b/>
                <w:bCs/>
                <w:color w:val="000000" w:themeColor="text1"/>
                <w:position w:val="2"/>
              </w:rPr>
            </w:pPr>
          </w:p>
          <w:p w14:paraId="7D924192" w14:textId="77777777" w:rsidR="008D58A0" w:rsidRDefault="008D58A0"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6EEA7027" w14:textId="77777777" w:rsidR="008D58A0" w:rsidRDefault="008D58A0" w:rsidP="001D443A">
            <w:pPr>
              <w:pStyle w:val="Sfr"/>
              <w:jc w:val="center"/>
            </w:pPr>
            <w:r w:rsidRPr="00F3335F">
              <w:rPr>
                <w:rFonts w:eastAsia="Arial"/>
                <w:b/>
                <w:bCs/>
                <w:color w:val="156082" w:themeColor="accent1"/>
                <w:position w:val="-2"/>
              </w:rPr>
              <w:t>(BAP) PROJE BAŞVURU HAKEM DEĞERLENDİRME FORMU</w:t>
            </w:r>
          </w:p>
        </w:tc>
        <w:tc>
          <w:tcPr>
            <w:tcW w:w="1551" w:type="dxa"/>
            <w:vAlign w:val="center"/>
          </w:tcPr>
          <w:p w14:paraId="32DD7A96" w14:textId="77777777" w:rsidR="008D58A0" w:rsidRDefault="008D58A0" w:rsidP="001D443A">
            <w:pPr>
              <w:pStyle w:val="Sfr"/>
            </w:pPr>
            <w:r w:rsidRPr="00B87EA5">
              <w:rPr>
                <w:rFonts w:asciiTheme="majorBidi" w:hAnsiTheme="majorBidi" w:cstheme="majorBidi"/>
                <w:color w:val="000000"/>
                <w:sz w:val="18"/>
              </w:rPr>
              <w:t>Doküman No</w:t>
            </w:r>
          </w:p>
        </w:tc>
        <w:tc>
          <w:tcPr>
            <w:tcW w:w="1532" w:type="dxa"/>
            <w:gridSpan w:val="2"/>
            <w:vAlign w:val="center"/>
          </w:tcPr>
          <w:p w14:paraId="75B48E0D" w14:textId="7FA009D4" w:rsidR="008D58A0" w:rsidRDefault="008D58A0" w:rsidP="001D443A">
            <w:pPr>
              <w:pStyle w:val="Sfr"/>
            </w:pPr>
            <w:r>
              <w:rPr>
                <w:rFonts w:asciiTheme="majorBidi" w:hAnsiTheme="majorBidi" w:cstheme="majorBidi"/>
                <w:sz w:val="18"/>
              </w:rPr>
              <w:t>BAP-FR.00</w:t>
            </w:r>
            <w:r w:rsidR="00AE2876">
              <w:rPr>
                <w:rFonts w:asciiTheme="majorBidi" w:hAnsiTheme="majorBidi" w:cstheme="majorBidi"/>
                <w:sz w:val="18"/>
              </w:rPr>
              <w:t>3</w:t>
            </w:r>
          </w:p>
        </w:tc>
      </w:tr>
      <w:tr w:rsidR="008D58A0" w14:paraId="5EC3D33D" w14:textId="77777777" w:rsidTr="006A39B5">
        <w:trPr>
          <w:cantSplit/>
          <w:trHeight w:val="274"/>
          <w:jc w:val="center"/>
        </w:trPr>
        <w:tc>
          <w:tcPr>
            <w:tcW w:w="1626" w:type="dxa"/>
            <w:vMerge/>
            <w:vAlign w:val="center"/>
          </w:tcPr>
          <w:p w14:paraId="50C4E230" w14:textId="77777777" w:rsidR="008D58A0" w:rsidRDefault="008D58A0" w:rsidP="001D443A">
            <w:pPr>
              <w:pStyle w:val="Sfr"/>
            </w:pPr>
          </w:p>
        </w:tc>
        <w:tc>
          <w:tcPr>
            <w:tcW w:w="6231" w:type="dxa"/>
            <w:vMerge/>
            <w:vAlign w:val="center"/>
          </w:tcPr>
          <w:p w14:paraId="2C26214F" w14:textId="77777777" w:rsidR="008D58A0" w:rsidRDefault="008D58A0" w:rsidP="001D443A">
            <w:pPr>
              <w:pStyle w:val="Sfr"/>
            </w:pPr>
          </w:p>
        </w:tc>
        <w:tc>
          <w:tcPr>
            <w:tcW w:w="1551" w:type="dxa"/>
            <w:vAlign w:val="center"/>
          </w:tcPr>
          <w:p w14:paraId="4DD88D52" w14:textId="77777777" w:rsidR="008D58A0" w:rsidRDefault="008D58A0" w:rsidP="001D443A">
            <w:pPr>
              <w:pStyle w:val="Sfr"/>
            </w:pPr>
            <w:r w:rsidRPr="00B87EA5">
              <w:rPr>
                <w:rFonts w:asciiTheme="majorBidi" w:hAnsiTheme="majorBidi" w:cstheme="majorBidi"/>
                <w:color w:val="000000"/>
                <w:sz w:val="18"/>
              </w:rPr>
              <w:t>Yayın Tarihi</w:t>
            </w:r>
          </w:p>
        </w:tc>
        <w:tc>
          <w:tcPr>
            <w:tcW w:w="1532" w:type="dxa"/>
            <w:gridSpan w:val="2"/>
            <w:vAlign w:val="center"/>
          </w:tcPr>
          <w:p w14:paraId="07B2506B" w14:textId="77777777" w:rsidR="008D58A0" w:rsidRDefault="008D58A0" w:rsidP="001D443A">
            <w:pPr>
              <w:pStyle w:val="Sfr"/>
            </w:pPr>
            <w:r>
              <w:rPr>
                <w:rFonts w:asciiTheme="majorBidi" w:hAnsiTheme="majorBidi" w:cstheme="majorBidi"/>
                <w:color w:val="000000"/>
                <w:sz w:val="18"/>
              </w:rPr>
              <w:t>…/…/2025</w:t>
            </w:r>
          </w:p>
        </w:tc>
      </w:tr>
      <w:tr w:rsidR="008D58A0" w14:paraId="64EF8ADD" w14:textId="77777777" w:rsidTr="006A39B5">
        <w:trPr>
          <w:cantSplit/>
          <w:trHeight w:val="274"/>
          <w:jc w:val="center"/>
        </w:trPr>
        <w:tc>
          <w:tcPr>
            <w:tcW w:w="1626" w:type="dxa"/>
            <w:vMerge/>
            <w:vAlign w:val="center"/>
          </w:tcPr>
          <w:p w14:paraId="198BB81C" w14:textId="77777777" w:rsidR="008D58A0" w:rsidRDefault="008D58A0" w:rsidP="001D443A">
            <w:pPr>
              <w:pStyle w:val="Sfr"/>
            </w:pPr>
          </w:p>
        </w:tc>
        <w:tc>
          <w:tcPr>
            <w:tcW w:w="6231" w:type="dxa"/>
            <w:vMerge/>
            <w:vAlign w:val="center"/>
          </w:tcPr>
          <w:p w14:paraId="2022C1B2" w14:textId="77777777" w:rsidR="008D58A0" w:rsidRDefault="008D58A0" w:rsidP="001D443A">
            <w:pPr>
              <w:pStyle w:val="Sfr"/>
            </w:pPr>
          </w:p>
        </w:tc>
        <w:tc>
          <w:tcPr>
            <w:tcW w:w="1551" w:type="dxa"/>
            <w:vAlign w:val="center"/>
          </w:tcPr>
          <w:p w14:paraId="706D93FE" w14:textId="77777777" w:rsidR="008D58A0" w:rsidRDefault="008D58A0" w:rsidP="001D443A">
            <w:pPr>
              <w:pStyle w:val="Sfr"/>
            </w:pPr>
            <w:r w:rsidRPr="00B87EA5">
              <w:rPr>
                <w:rFonts w:asciiTheme="majorBidi" w:hAnsiTheme="majorBidi" w:cstheme="majorBidi"/>
                <w:color w:val="000000"/>
                <w:sz w:val="18"/>
              </w:rPr>
              <w:t>Revizyon No</w:t>
            </w:r>
          </w:p>
        </w:tc>
        <w:tc>
          <w:tcPr>
            <w:tcW w:w="1532" w:type="dxa"/>
            <w:gridSpan w:val="2"/>
            <w:vAlign w:val="center"/>
          </w:tcPr>
          <w:p w14:paraId="36D3584E" w14:textId="77777777" w:rsidR="008D58A0" w:rsidRDefault="008D58A0" w:rsidP="001D443A">
            <w:pPr>
              <w:pStyle w:val="Sfr"/>
            </w:pPr>
            <w:r>
              <w:rPr>
                <w:rFonts w:asciiTheme="majorBidi" w:hAnsiTheme="majorBidi" w:cstheme="majorBidi"/>
                <w:color w:val="000000"/>
                <w:sz w:val="18"/>
              </w:rPr>
              <w:t>00</w:t>
            </w:r>
          </w:p>
        </w:tc>
      </w:tr>
      <w:tr w:rsidR="008D58A0" w14:paraId="689CD5CF" w14:textId="77777777" w:rsidTr="006A39B5">
        <w:trPr>
          <w:cantSplit/>
          <w:trHeight w:val="274"/>
          <w:jc w:val="center"/>
        </w:trPr>
        <w:tc>
          <w:tcPr>
            <w:tcW w:w="1626" w:type="dxa"/>
            <w:vMerge/>
            <w:vAlign w:val="center"/>
          </w:tcPr>
          <w:p w14:paraId="54AF3B04" w14:textId="77777777" w:rsidR="008D58A0" w:rsidRDefault="008D58A0" w:rsidP="001D443A">
            <w:pPr>
              <w:pStyle w:val="Sfr"/>
            </w:pPr>
          </w:p>
        </w:tc>
        <w:tc>
          <w:tcPr>
            <w:tcW w:w="6231" w:type="dxa"/>
            <w:vMerge/>
            <w:vAlign w:val="center"/>
          </w:tcPr>
          <w:p w14:paraId="6177F685" w14:textId="77777777" w:rsidR="008D58A0" w:rsidRDefault="008D58A0" w:rsidP="001D443A">
            <w:pPr>
              <w:pStyle w:val="Sfr"/>
            </w:pPr>
          </w:p>
        </w:tc>
        <w:tc>
          <w:tcPr>
            <w:tcW w:w="1551" w:type="dxa"/>
            <w:vAlign w:val="center"/>
          </w:tcPr>
          <w:p w14:paraId="52394600" w14:textId="77777777" w:rsidR="008D58A0" w:rsidRDefault="008D58A0" w:rsidP="001D443A">
            <w:pPr>
              <w:pStyle w:val="Sfr"/>
            </w:pPr>
            <w:r w:rsidRPr="00B87EA5">
              <w:rPr>
                <w:rFonts w:asciiTheme="majorBidi" w:hAnsiTheme="majorBidi" w:cstheme="majorBidi"/>
                <w:color w:val="000000"/>
                <w:sz w:val="18"/>
              </w:rPr>
              <w:t>Revizyon Tarihi</w:t>
            </w:r>
          </w:p>
        </w:tc>
        <w:tc>
          <w:tcPr>
            <w:tcW w:w="1532" w:type="dxa"/>
            <w:gridSpan w:val="2"/>
            <w:vAlign w:val="center"/>
          </w:tcPr>
          <w:p w14:paraId="7A3F473D" w14:textId="77777777" w:rsidR="008D58A0" w:rsidRDefault="008D58A0" w:rsidP="001D443A">
            <w:pPr>
              <w:pStyle w:val="Sfr"/>
            </w:pPr>
            <w:r>
              <w:rPr>
                <w:rFonts w:asciiTheme="majorBidi" w:hAnsiTheme="majorBidi" w:cstheme="majorBidi"/>
                <w:color w:val="000000"/>
                <w:sz w:val="18"/>
              </w:rPr>
              <w:t>-</w:t>
            </w:r>
          </w:p>
        </w:tc>
      </w:tr>
      <w:tr w:rsidR="008D58A0" w14:paraId="61AE69BE" w14:textId="77777777" w:rsidTr="006A39B5">
        <w:trPr>
          <w:cantSplit/>
          <w:trHeight w:val="274"/>
          <w:jc w:val="center"/>
        </w:trPr>
        <w:tc>
          <w:tcPr>
            <w:tcW w:w="1626" w:type="dxa"/>
            <w:vMerge/>
            <w:vAlign w:val="center"/>
          </w:tcPr>
          <w:p w14:paraId="63C360B5" w14:textId="77777777" w:rsidR="008D58A0" w:rsidRDefault="008D58A0" w:rsidP="001D443A">
            <w:pPr>
              <w:pStyle w:val="Sfr"/>
            </w:pPr>
          </w:p>
        </w:tc>
        <w:tc>
          <w:tcPr>
            <w:tcW w:w="6231" w:type="dxa"/>
            <w:vMerge/>
            <w:vAlign w:val="center"/>
          </w:tcPr>
          <w:p w14:paraId="5961D8EB" w14:textId="77777777" w:rsidR="008D58A0" w:rsidRDefault="008D58A0" w:rsidP="001D443A">
            <w:pPr>
              <w:pStyle w:val="Sfr"/>
            </w:pPr>
          </w:p>
        </w:tc>
        <w:tc>
          <w:tcPr>
            <w:tcW w:w="1551" w:type="dxa"/>
            <w:vAlign w:val="center"/>
          </w:tcPr>
          <w:p w14:paraId="19CB8F0F" w14:textId="77777777" w:rsidR="008D58A0" w:rsidRDefault="008D58A0" w:rsidP="001D443A">
            <w:pPr>
              <w:pStyle w:val="Sfr"/>
            </w:pPr>
            <w:r w:rsidRPr="00B87EA5">
              <w:rPr>
                <w:rFonts w:asciiTheme="majorBidi" w:hAnsiTheme="majorBidi" w:cstheme="majorBidi"/>
                <w:color w:val="000000"/>
                <w:sz w:val="18"/>
              </w:rPr>
              <w:t>Sayfa No</w:t>
            </w:r>
          </w:p>
        </w:tc>
        <w:tc>
          <w:tcPr>
            <w:tcW w:w="1532" w:type="dxa"/>
            <w:gridSpan w:val="2"/>
            <w:vAlign w:val="center"/>
          </w:tcPr>
          <w:p w14:paraId="313BE434" w14:textId="1031F3D2" w:rsidR="008D58A0" w:rsidRDefault="008D58A0" w:rsidP="001D443A">
            <w:pPr>
              <w:pStyle w:val="Sfr"/>
            </w:pPr>
            <w:r>
              <w:rPr>
                <w:rFonts w:asciiTheme="majorBidi" w:hAnsiTheme="majorBidi" w:cstheme="majorBidi"/>
                <w:color w:val="000000"/>
                <w:sz w:val="18"/>
              </w:rPr>
              <w:t>3</w:t>
            </w:r>
            <w:r w:rsidRPr="00B87EA5">
              <w:rPr>
                <w:rFonts w:asciiTheme="majorBidi" w:hAnsiTheme="majorBidi" w:cstheme="majorBidi"/>
                <w:color w:val="000000"/>
                <w:sz w:val="18"/>
              </w:rPr>
              <w:t>/</w:t>
            </w:r>
            <w:r>
              <w:rPr>
                <w:rFonts w:asciiTheme="majorBidi" w:hAnsiTheme="majorBidi" w:cstheme="majorBidi"/>
                <w:color w:val="000000"/>
                <w:sz w:val="18"/>
              </w:rPr>
              <w:t>5</w:t>
            </w:r>
          </w:p>
        </w:tc>
      </w:tr>
      <w:tr w:rsidR="00BF4EA1" w14:paraId="6ABE13A8" w14:textId="77777777" w:rsidTr="006A39B5">
        <w:tblPrEx>
          <w:jc w:val="left"/>
        </w:tblPrEx>
        <w:trPr>
          <w:gridAfter w:val="1"/>
          <w:wAfter w:w="17" w:type="dxa"/>
        </w:trPr>
        <w:tc>
          <w:tcPr>
            <w:tcW w:w="10923" w:type="dxa"/>
            <w:gridSpan w:val="4"/>
          </w:tcPr>
          <w:p w14:paraId="4750E76D" w14:textId="77777777" w:rsidR="00BF4EA1" w:rsidRPr="00517854" w:rsidRDefault="00BF4EA1" w:rsidP="00BF4EA1">
            <w:pPr>
              <w:pStyle w:val="Sfr"/>
              <w:rPr>
                <w:lang w:eastAsia="tr-TR"/>
              </w:rPr>
            </w:pPr>
          </w:p>
          <w:tbl>
            <w:tblPr>
              <w:tblW w:w="10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18"/>
            </w:tblGrid>
            <w:tr w:rsidR="00BF4EA1" w:rsidRPr="00517854" w14:paraId="0CE2E782" w14:textId="77777777" w:rsidTr="001D443A">
              <w:trPr>
                <w:trHeight w:val="396"/>
              </w:trPr>
              <w:tc>
                <w:tcPr>
                  <w:tcW w:w="567" w:type="dxa"/>
                  <w:vAlign w:val="center"/>
                </w:tcPr>
                <w:p w14:paraId="05CB24EE" w14:textId="77777777" w:rsidR="00BF4EA1" w:rsidRPr="00517854" w:rsidRDefault="00BF4EA1" w:rsidP="00BF4EA1">
                  <w:pPr>
                    <w:pStyle w:val="Sfr"/>
                    <w:rPr>
                      <w:b/>
                    </w:rPr>
                  </w:pPr>
                  <w:r w:rsidRPr="00517854">
                    <w:rPr>
                      <w:b/>
                    </w:rPr>
                    <w:t>3.</w:t>
                  </w:r>
                </w:p>
              </w:tc>
              <w:tc>
                <w:tcPr>
                  <w:tcW w:w="10018" w:type="dxa"/>
                  <w:vAlign w:val="center"/>
                </w:tcPr>
                <w:p w14:paraId="5D547A41" w14:textId="77777777" w:rsidR="00BF4EA1" w:rsidRPr="00517854" w:rsidRDefault="00BF4EA1" w:rsidP="00BF4EA1">
                  <w:pPr>
                    <w:pStyle w:val="Sfr"/>
                  </w:pPr>
                  <w:r w:rsidRPr="00517854">
                    <w:t xml:space="preserve">Sonuçları bakımından toplumuna ve kurumuna daha ileri bilimsel araştırma kapasitesi yaratma potansiyeli vardır. </w:t>
                  </w:r>
                  <w:r w:rsidRPr="00517854">
                    <w:rPr>
                      <w:b/>
                      <w:bCs/>
                    </w:rPr>
                    <w:t>(</w:t>
                  </w:r>
                  <w:r w:rsidRPr="00517854">
                    <w:t>…/</w:t>
                  </w:r>
                  <w:r w:rsidRPr="00517854">
                    <w:rPr>
                      <w:b/>
                      <w:bCs/>
                    </w:rPr>
                    <w:t>20)</w:t>
                  </w:r>
                </w:p>
              </w:tc>
            </w:tr>
            <w:tr w:rsidR="00BF4EA1" w:rsidRPr="00517854" w14:paraId="61DA45AB" w14:textId="77777777" w:rsidTr="001D443A">
              <w:trPr>
                <w:trHeight w:val="429"/>
              </w:trPr>
              <w:tc>
                <w:tcPr>
                  <w:tcW w:w="567" w:type="dxa"/>
                  <w:vAlign w:val="center"/>
                </w:tcPr>
                <w:p w14:paraId="77D81C2C" w14:textId="77777777" w:rsidR="00BF4EA1" w:rsidRPr="00517854" w:rsidRDefault="00BF4EA1" w:rsidP="00BF4EA1">
                  <w:pPr>
                    <w:pStyle w:val="Sfr"/>
                    <w:rPr>
                      <w:b/>
                    </w:rPr>
                  </w:pPr>
                  <w:r w:rsidRPr="00517854">
                    <w:rPr>
                      <w:b/>
                    </w:rPr>
                    <w:t>4.</w:t>
                  </w:r>
                </w:p>
              </w:tc>
              <w:tc>
                <w:tcPr>
                  <w:tcW w:w="10018" w:type="dxa"/>
                  <w:vAlign w:val="center"/>
                </w:tcPr>
                <w:p w14:paraId="38BDBBCC" w14:textId="77777777" w:rsidR="00BF4EA1" w:rsidRPr="00517854" w:rsidRDefault="00BF4EA1" w:rsidP="00BF4EA1">
                  <w:pPr>
                    <w:pStyle w:val="Sfr"/>
                  </w:pPr>
                  <w:r w:rsidRPr="00517854">
                    <w:t xml:space="preserve">Başka kurum/kuruluşlarla iş birliği yapılmakta veya destek alınmaktadır. </w:t>
                  </w:r>
                  <w:r w:rsidRPr="00517854">
                    <w:rPr>
                      <w:b/>
                      <w:bCs/>
                    </w:rPr>
                    <w:t>(</w:t>
                  </w:r>
                  <w:r w:rsidRPr="00517854">
                    <w:t>…/</w:t>
                  </w:r>
                  <w:r w:rsidRPr="00517854">
                    <w:rPr>
                      <w:b/>
                      <w:bCs/>
                    </w:rPr>
                    <w:t>10)</w:t>
                  </w:r>
                </w:p>
              </w:tc>
            </w:tr>
            <w:tr w:rsidR="00BF4EA1" w:rsidRPr="00517854" w14:paraId="081EE0C4" w14:textId="77777777" w:rsidTr="001D443A">
              <w:trPr>
                <w:trHeight w:val="549"/>
              </w:trPr>
              <w:tc>
                <w:tcPr>
                  <w:tcW w:w="567" w:type="dxa"/>
                  <w:vAlign w:val="center"/>
                </w:tcPr>
                <w:p w14:paraId="0DAF92AE" w14:textId="77777777" w:rsidR="00BF4EA1" w:rsidRPr="00517854" w:rsidRDefault="00BF4EA1" w:rsidP="00BF4EA1">
                  <w:pPr>
                    <w:pStyle w:val="Sfr"/>
                    <w:rPr>
                      <w:b/>
                    </w:rPr>
                  </w:pPr>
                  <w:r w:rsidRPr="00517854">
                    <w:rPr>
                      <w:b/>
                    </w:rPr>
                    <w:t>5.</w:t>
                  </w:r>
                </w:p>
              </w:tc>
              <w:tc>
                <w:tcPr>
                  <w:tcW w:w="10018" w:type="dxa"/>
                  <w:vAlign w:val="center"/>
                </w:tcPr>
                <w:p w14:paraId="239AE3B8" w14:textId="77777777" w:rsidR="00BF4EA1" w:rsidRPr="00517854" w:rsidRDefault="00BF4EA1" w:rsidP="00BF4EA1">
                  <w:pPr>
                    <w:pStyle w:val="Sfr"/>
                  </w:pPr>
                  <w:r w:rsidRPr="00517854">
                    <w:t xml:space="preserve">Yayın, patent, ödül, yarışma derecesi, bildiri ile tescil edilecek çıktılar elde etme potansiyeli vardır. </w:t>
                  </w:r>
                  <w:r w:rsidRPr="00517854">
                    <w:rPr>
                      <w:b/>
                      <w:bCs/>
                    </w:rPr>
                    <w:t>(</w:t>
                  </w:r>
                  <w:r w:rsidRPr="00517854">
                    <w:t>…/</w:t>
                  </w:r>
                  <w:r w:rsidRPr="00517854">
                    <w:rPr>
                      <w:b/>
                      <w:bCs/>
                    </w:rPr>
                    <w:t>30)</w:t>
                  </w:r>
                </w:p>
              </w:tc>
            </w:tr>
          </w:tbl>
          <w:p w14:paraId="23A1674B" w14:textId="77777777" w:rsidR="00BF4EA1" w:rsidRPr="00517854" w:rsidRDefault="00BF4EA1" w:rsidP="00BF4EA1">
            <w:pPr>
              <w:pStyle w:val="Sfr"/>
              <w:rPr>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8"/>
            </w:tblGrid>
            <w:tr w:rsidR="00BF4EA1" w:rsidRPr="00517854" w14:paraId="110C867B" w14:textId="77777777" w:rsidTr="001D443A">
              <w:trPr>
                <w:trHeight w:val="1645"/>
              </w:trPr>
              <w:tc>
                <w:tcPr>
                  <w:tcW w:w="10578" w:type="dxa"/>
                  <w:shd w:val="clear" w:color="auto" w:fill="auto"/>
                </w:tcPr>
                <w:p w14:paraId="0204628B" w14:textId="77777777" w:rsidR="00BF4EA1" w:rsidRPr="00517854" w:rsidRDefault="00BF4EA1" w:rsidP="00BF4EA1">
                  <w:pPr>
                    <w:pStyle w:val="Sfr"/>
                    <w:rPr>
                      <w:b/>
                      <w:bCs/>
                      <w:i/>
                      <w:iCs/>
                      <w:sz w:val="20"/>
                      <w:szCs w:val="20"/>
                    </w:rPr>
                  </w:pPr>
                  <w:r w:rsidRPr="00517854">
                    <w:rPr>
                      <w:b/>
                      <w:bCs/>
                      <w:i/>
                      <w:iCs/>
                      <w:sz w:val="20"/>
                      <w:szCs w:val="20"/>
                    </w:rPr>
                    <w:t>Değerlendirmelerinize ilişkin gerekçelerinizi lütfen belirtiniz.</w:t>
                  </w:r>
                </w:p>
                <w:p w14:paraId="7D452E1B" w14:textId="77777777" w:rsidR="00BF4EA1" w:rsidRPr="00517854" w:rsidRDefault="00BF4EA1" w:rsidP="00BF4EA1">
                  <w:pPr>
                    <w:pStyle w:val="Sfr"/>
                  </w:pPr>
                </w:p>
                <w:p w14:paraId="6206CA2E" w14:textId="77777777" w:rsidR="00BF4EA1" w:rsidRPr="00517854" w:rsidRDefault="00BF4EA1" w:rsidP="00BF4EA1">
                  <w:pPr>
                    <w:pStyle w:val="Sfr"/>
                  </w:pPr>
                </w:p>
                <w:p w14:paraId="398727BE" w14:textId="77777777" w:rsidR="00BF4EA1" w:rsidRPr="00517854" w:rsidRDefault="00BF4EA1" w:rsidP="00BF4EA1">
                  <w:pPr>
                    <w:pStyle w:val="Sfr"/>
                  </w:pPr>
                </w:p>
              </w:tc>
            </w:tr>
          </w:tbl>
          <w:p w14:paraId="288FEA16" w14:textId="77777777" w:rsidR="00BF4EA1" w:rsidRPr="00517854" w:rsidRDefault="00BF4EA1" w:rsidP="00BF4EA1">
            <w:pPr>
              <w:pStyle w:val="Sfr"/>
            </w:pPr>
          </w:p>
          <w:p w14:paraId="341419D2" w14:textId="77777777" w:rsidR="00BF4EA1" w:rsidRPr="00517854" w:rsidRDefault="00BF4EA1" w:rsidP="00BF4EA1">
            <w:pPr>
              <w:pStyle w:val="Sfr"/>
              <w:rPr>
                <w:b/>
              </w:rPr>
            </w:pPr>
            <w:r w:rsidRPr="00517854">
              <w:rPr>
                <w:b/>
              </w:rPr>
              <w:t>4.PROJENİN YAPILABİLİRLİĞİ</w:t>
            </w:r>
          </w:p>
          <w:p w14:paraId="022F603D" w14:textId="77777777" w:rsidR="00BF4EA1" w:rsidRPr="00517854" w:rsidRDefault="00BF4EA1" w:rsidP="00BF4EA1">
            <w:pPr>
              <w:pStyle w:val="Sfr"/>
            </w:pPr>
            <w:r w:rsidRPr="00517854">
              <w:t>Projeyi aşağıda verilen cümlelerden de yararlanarak yapılabilirliğini “</w:t>
            </w:r>
            <w:r w:rsidRPr="00517854">
              <w:rPr>
                <w:b/>
              </w:rPr>
              <w:t xml:space="preserve">ekip </w:t>
            </w:r>
            <w:r w:rsidRPr="00517854">
              <w:t xml:space="preserve">/ </w:t>
            </w:r>
            <w:r w:rsidRPr="00517854">
              <w:rPr>
                <w:b/>
              </w:rPr>
              <w:t xml:space="preserve">yöntem” </w:t>
            </w:r>
            <w:r w:rsidRPr="00517854">
              <w:t>yönünden değerlendiriniz ve 100 üzerinden puanlayınız.</w:t>
            </w:r>
          </w:p>
          <w:p w14:paraId="6E8BBA8E" w14:textId="77777777" w:rsidR="00BF4EA1" w:rsidRPr="00517854" w:rsidRDefault="00BF4EA1" w:rsidP="00BF4EA1">
            <w:pPr>
              <w:pStyle w:val="Sfr"/>
              <w:rPr>
                <w:b/>
              </w:rPr>
            </w:pPr>
            <w:r w:rsidRPr="00517854">
              <w:rPr>
                <w:b/>
              </w:rPr>
              <w:t>PUAN=</w:t>
            </w:r>
            <w:r w:rsidRPr="00517854">
              <w:rPr>
                <w:b/>
              </w:rPr>
              <w:tab/>
              <w:t>(100 üzerinden)</w:t>
            </w:r>
          </w:p>
          <w:tbl>
            <w:tblPr>
              <w:tblW w:w="10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18"/>
            </w:tblGrid>
            <w:tr w:rsidR="00BF4EA1" w:rsidRPr="00517854" w14:paraId="29CAD9FE" w14:textId="77777777" w:rsidTr="001D443A">
              <w:trPr>
                <w:trHeight w:val="396"/>
              </w:trPr>
              <w:tc>
                <w:tcPr>
                  <w:tcW w:w="567" w:type="dxa"/>
                  <w:vAlign w:val="center"/>
                </w:tcPr>
                <w:p w14:paraId="0180D4D9" w14:textId="77777777" w:rsidR="00BF4EA1" w:rsidRPr="00517854" w:rsidRDefault="00BF4EA1" w:rsidP="00BF4EA1">
                  <w:pPr>
                    <w:pStyle w:val="Sfr"/>
                    <w:rPr>
                      <w:b/>
                    </w:rPr>
                  </w:pPr>
                  <w:r w:rsidRPr="00517854">
                    <w:rPr>
                      <w:b/>
                    </w:rPr>
                    <w:t>1.</w:t>
                  </w:r>
                </w:p>
              </w:tc>
              <w:tc>
                <w:tcPr>
                  <w:tcW w:w="10018" w:type="dxa"/>
                  <w:vAlign w:val="center"/>
                </w:tcPr>
                <w:p w14:paraId="46724B98" w14:textId="77777777" w:rsidR="00BF4EA1" w:rsidRPr="00517854" w:rsidRDefault="00BF4EA1" w:rsidP="00BF4EA1">
                  <w:pPr>
                    <w:pStyle w:val="Sfr"/>
                  </w:pPr>
                  <w:r w:rsidRPr="00517854">
                    <w:t xml:space="preserve">Proje ekibinin, proje deneyimi vardır. </w:t>
                  </w:r>
                  <w:r w:rsidRPr="00517854">
                    <w:rPr>
                      <w:b/>
                      <w:bCs/>
                    </w:rPr>
                    <w:t>(</w:t>
                  </w:r>
                  <w:r w:rsidRPr="00517854">
                    <w:t>…/</w:t>
                  </w:r>
                  <w:r w:rsidRPr="00517854">
                    <w:rPr>
                      <w:b/>
                      <w:bCs/>
                    </w:rPr>
                    <w:t>10)</w:t>
                  </w:r>
                </w:p>
              </w:tc>
            </w:tr>
            <w:tr w:rsidR="00BF4EA1" w:rsidRPr="00517854" w14:paraId="637C3CBD" w14:textId="77777777" w:rsidTr="001D443A">
              <w:trPr>
                <w:trHeight w:val="493"/>
              </w:trPr>
              <w:tc>
                <w:tcPr>
                  <w:tcW w:w="567" w:type="dxa"/>
                  <w:vAlign w:val="center"/>
                </w:tcPr>
                <w:p w14:paraId="6619A70F" w14:textId="77777777" w:rsidR="00BF4EA1" w:rsidRPr="00517854" w:rsidRDefault="00BF4EA1" w:rsidP="00BF4EA1">
                  <w:pPr>
                    <w:pStyle w:val="Sfr"/>
                    <w:rPr>
                      <w:b/>
                    </w:rPr>
                  </w:pPr>
                  <w:r w:rsidRPr="00517854">
                    <w:rPr>
                      <w:b/>
                    </w:rPr>
                    <w:t>2.</w:t>
                  </w:r>
                </w:p>
              </w:tc>
              <w:tc>
                <w:tcPr>
                  <w:tcW w:w="10018" w:type="dxa"/>
                  <w:vAlign w:val="center"/>
                </w:tcPr>
                <w:p w14:paraId="012AD6BA" w14:textId="77777777" w:rsidR="00BF4EA1" w:rsidRPr="00517854" w:rsidRDefault="00BF4EA1" w:rsidP="00BF4EA1">
                  <w:pPr>
                    <w:pStyle w:val="Sfr"/>
                  </w:pPr>
                  <w:r w:rsidRPr="00517854">
                    <w:t xml:space="preserve">Proje ekibinin proje konusunda yayınları vardır. </w:t>
                  </w:r>
                  <w:r w:rsidRPr="00517854">
                    <w:rPr>
                      <w:b/>
                      <w:bCs/>
                    </w:rPr>
                    <w:t>(</w:t>
                  </w:r>
                  <w:r w:rsidRPr="00517854">
                    <w:t>…/</w:t>
                  </w:r>
                  <w:r w:rsidRPr="00517854">
                    <w:rPr>
                      <w:b/>
                      <w:bCs/>
                    </w:rPr>
                    <w:t>5)</w:t>
                  </w:r>
                </w:p>
              </w:tc>
            </w:tr>
            <w:tr w:rsidR="00BF4EA1" w:rsidRPr="00517854" w14:paraId="47BF1619" w14:textId="77777777" w:rsidTr="001D443A">
              <w:trPr>
                <w:trHeight w:val="503"/>
              </w:trPr>
              <w:tc>
                <w:tcPr>
                  <w:tcW w:w="567" w:type="dxa"/>
                  <w:vAlign w:val="center"/>
                </w:tcPr>
                <w:p w14:paraId="30330E15" w14:textId="77777777" w:rsidR="00BF4EA1" w:rsidRPr="00517854" w:rsidRDefault="00BF4EA1" w:rsidP="00BF4EA1">
                  <w:pPr>
                    <w:pStyle w:val="Sfr"/>
                    <w:rPr>
                      <w:b/>
                    </w:rPr>
                  </w:pPr>
                  <w:r w:rsidRPr="00517854">
                    <w:rPr>
                      <w:b/>
                    </w:rPr>
                    <w:t>3.</w:t>
                  </w:r>
                </w:p>
              </w:tc>
              <w:tc>
                <w:tcPr>
                  <w:tcW w:w="10018" w:type="dxa"/>
                  <w:vAlign w:val="center"/>
                </w:tcPr>
                <w:p w14:paraId="31AFFE64" w14:textId="77777777" w:rsidR="00BF4EA1" w:rsidRPr="00517854" w:rsidRDefault="00BF4EA1" w:rsidP="00BF4EA1">
                  <w:pPr>
                    <w:pStyle w:val="Sfr"/>
                  </w:pPr>
                  <w:r w:rsidRPr="00517854">
                    <w:t xml:space="preserve">Proje ekibi, projenin gerektirdiği sayıda personelden oluşmaktadır. </w:t>
                  </w:r>
                  <w:r w:rsidRPr="00517854">
                    <w:rPr>
                      <w:b/>
                      <w:bCs/>
                    </w:rPr>
                    <w:t>(</w:t>
                  </w:r>
                  <w:r w:rsidRPr="00517854">
                    <w:t>…/</w:t>
                  </w:r>
                  <w:r w:rsidRPr="00517854">
                    <w:rPr>
                      <w:b/>
                      <w:bCs/>
                    </w:rPr>
                    <w:t>5)</w:t>
                  </w:r>
                </w:p>
              </w:tc>
            </w:tr>
            <w:tr w:rsidR="00BF4EA1" w:rsidRPr="00517854" w14:paraId="3B360004" w14:textId="77777777" w:rsidTr="001D443A">
              <w:trPr>
                <w:trHeight w:val="407"/>
              </w:trPr>
              <w:tc>
                <w:tcPr>
                  <w:tcW w:w="567" w:type="dxa"/>
                  <w:vAlign w:val="center"/>
                </w:tcPr>
                <w:p w14:paraId="08BF99C6" w14:textId="77777777" w:rsidR="00BF4EA1" w:rsidRPr="00517854" w:rsidRDefault="00BF4EA1" w:rsidP="00BF4EA1">
                  <w:pPr>
                    <w:pStyle w:val="Sfr"/>
                    <w:rPr>
                      <w:b/>
                    </w:rPr>
                  </w:pPr>
                  <w:r w:rsidRPr="00517854">
                    <w:rPr>
                      <w:b/>
                    </w:rPr>
                    <w:t>4.</w:t>
                  </w:r>
                </w:p>
              </w:tc>
              <w:tc>
                <w:tcPr>
                  <w:tcW w:w="10018" w:type="dxa"/>
                  <w:vAlign w:val="center"/>
                </w:tcPr>
                <w:p w14:paraId="397AE87E" w14:textId="77777777" w:rsidR="00BF4EA1" w:rsidRPr="00517854" w:rsidRDefault="00BF4EA1" w:rsidP="00BF4EA1">
                  <w:pPr>
                    <w:pStyle w:val="Sfr"/>
                  </w:pPr>
                  <w:r w:rsidRPr="00517854">
                    <w:t xml:space="preserve">Proje ekibi, proje konusuna uygun bilim alanlarından oluşmaktadır. </w:t>
                  </w:r>
                  <w:r w:rsidRPr="00517854">
                    <w:rPr>
                      <w:b/>
                      <w:bCs/>
                    </w:rPr>
                    <w:t>(</w:t>
                  </w:r>
                  <w:r w:rsidRPr="00517854">
                    <w:t>…/</w:t>
                  </w:r>
                  <w:r w:rsidRPr="00517854">
                    <w:rPr>
                      <w:b/>
                      <w:bCs/>
                    </w:rPr>
                    <w:t>5)</w:t>
                  </w:r>
                </w:p>
              </w:tc>
            </w:tr>
            <w:tr w:rsidR="00BF4EA1" w:rsidRPr="00517854" w14:paraId="6925EBEE" w14:textId="77777777" w:rsidTr="001D443A">
              <w:trPr>
                <w:trHeight w:val="505"/>
              </w:trPr>
              <w:tc>
                <w:tcPr>
                  <w:tcW w:w="567" w:type="dxa"/>
                  <w:vAlign w:val="center"/>
                </w:tcPr>
                <w:p w14:paraId="21AB75EB" w14:textId="77777777" w:rsidR="00BF4EA1" w:rsidRPr="00517854" w:rsidRDefault="00BF4EA1" w:rsidP="00BF4EA1">
                  <w:pPr>
                    <w:pStyle w:val="Sfr"/>
                    <w:rPr>
                      <w:b/>
                    </w:rPr>
                  </w:pPr>
                  <w:r w:rsidRPr="00517854">
                    <w:rPr>
                      <w:b/>
                    </w:rPr>
                    <w:t>5.</w:t>
                  </w:r>
                </w:p>
              </w:tc>
              <w:tc>
                <w:tcPr>
                  <w:tcW w:w="10018" w:type="dxa"/>
                  <w:vAlign w:val="center"/>
                </w:tcPr>
                <w:p w14:paraId="49D77164" w14:textId="77777777" w:rsidR="00BF4EA1" w:rsidRPr="00517854" w:rsidRDefault="00BF4EA1" w:rsidP="00BF4EA1">
                  <w:pPr>
                    <w:pStyle w:val="Sfr"/>
                  </w:pPr>
                  <w:r w:rsidRPr="00517854">
                    <w:t xml:space="preserve">Proje ekibine ait görevler, gerekçeleriyle açıklanmıştır. </w:t>
                  </w:r>
                  <w:r w:rsidRPr="00517854">
                    <w:rPr>
                      <w:b/>
                      <w:bCs/>
                    </w:rPr>
                    <w:t>(</w:t>
                  </w:r>
                  <w:r w:rsidRPr="00517854">
                    <w:t>…/</w:t>
                  </w:r>
                  <w:r w:rsidRPr="00517854">
                    <w:rPr>
                      <w:b/>
                      <w:bCs/>
                    </w:rPr>
                    <w:t>10)</w:t>
                  </w:r>
                </w:p>
              </w:tc>
            </w:tr>
            <w:tr w:rsidR="00BF4EA1" w:rsidRPr="00517854" w14:paraId="3FB5EB50" w14:textId="77777777" w:rsidTr="001D443A">
              <w:trPr>
                <w:trHeight w:val="505"/>
              </w:trPr>
              <w:tc>
                <w:tcPr>
                  <w:tcW w:w="567" w:type="dxa"/>
                  <w:vAlign w:val="center"/>
                </w:tcPr>
                <w:p w14:paraId="6ED90B29" w14:textId="77777777" w:rsidR="00BF4EA1" w:rsidRPr="00517854" w:rsidRDefault="00BF4EA1" w:rsidP="00BF4EA1">
                  <w:pPr>
                    <w:pStyle w:val="Sfr"/>
                    <w:rPr>
                      <w:b/>
                    </w:rPr>
                  </w:pPr>
                  <w:r w:rsidRPr="00517854">
                    <w:rPr>
                      <w:b/>
                    </w:rPr>
                    <w:t>6.</w:t>
                  </w:r>
                </w:p>
              </w:tc>
              <w:tc>
                <w:tcPr>
                  <w:tcW w:w="10018" w:type="dxa"/>
                  <w:vAlign w:val="center"/>
                </w:tcPr>
                <w:p w14:paraId="178E0DD9" w14:textId="77777777" w:rsidR="00BF4EA1" w:rsidRPr="00517854" w:rsidRDefault="00BF4EA1" w:rsidP="00BF4EA1">
                  <w:pPr>
                    <w:pStyle w:val="Sfr"/>
                  </w:pPr>
                  <w:r w:rsidRPr="00517854">
                    <w:t xml:space="preserve">Proje kapsamında yapılacaklar ayrıntılı planlanmıştır. </w:t>
                  </w:r>
                  <w:r w:rsidRPr="00517854">
                    <w:rPr>
                      <w:b/>
                      <w:bCs/>
                    </w:rPr>
                    <w:t>(</w:t>
                  </w:r>
                  <w:r w:rsidRPr="00517854">
                    <w:t>…/</w:t>
                  </w:r>
                  <w:r w:rsidRPr="00517854">
                    <w:rPr>
                      <w:b/>
                      <w:bCs/>
                    </w:rPr>
                    <w:t>10)</w:t>
                  </w:r>
                </w:p>
              </w:tc>
            </w:tr>
            <w:tr w:rsidR="00BF4EA1" w:rsidRPr="00517854" w14:paraId="498499EC" w14:textId="77777777" w:rsidTr="001D443A">
              <w:trPr>
                <w:trHeight w:val="508"/>
              </w:trPr>
              <w:tc>
                <w:tcPr>
                  <w:tcW w:w="567" w:type="dxa"/>
                  <w:vAlign w:val="center"/>
                </w:tcPr>
                <w:p w14:paraId="41113FB8" w14:textId="77777777" w:rsidR="00BF4EA1" w:rsidRPr="00517854" w:rsidRDefault="00BF4EA1" w:rsidP="00BF4EA1">
                  <w:pPr>
                    <w:pStyle w:val="Sfr"/>
                    <w:rPr>
                      <w:b/>
                    </w:rPr>
                  </w:pPr>
                  <w:r w:rsidRPr="00517854">
                    <w:rPr>
                      <w:b/>
                    </w:rPr>
                    <w:t>7.</w:t>
                  </w:r>
                </w:p>
              </w:tc>
              <w:tc>
                <w:tcPr>
                  <w:tcW w:w="10018" w:type="dxa"/>
                  <w:vAlign w:val="center"/>
                </w:tcPr>
                <w:p w14:paraId="4DC63FA6" w14:textId="77777777" w:rsidR="00BF4EA1" w:rsidRPr="00517854" w:rsidRDefault="00BF4EA1" w:rsidP="00BF4EA1">
                  <w:pPr>
                    <w:pStyle w:val="Sfr"/>
                  </w:pPr>
                  <w:r w:rsidRPr="00517854">
                    <w:t xml:space="preserve">Araştırma kapsamı (grup/materyal/malzeme) iyi açıklanmıştır. </w:t>
                  </w:r>
                  <w:r w:rsidRPr="00517854">
                    <w:rPr>
                      <w:b/>
                      <w:bCs/>
                    </w:rPr>
                    <w:t>(</w:t>
                  </w:r>
                  <w:r w:rsidRPr="00517854">
                    <w:t>…/</w:t>
                  </w:r>
                  <w:r w:rsidRPr="00517854">
                    <w:rPr>
                      <w:b/>
                      <w:bCs/>
                    </w:rPr>
                    <w:t>5)</w:t>
                  </w:r>
                </w:p>
              </w:tc>
            </w:tr>
            <w:tr w:rsidR="00BF4EA1" w:rsidRPr="00517854" w14:paraId="1436BCC2" w14:textId="77777777" w:rsidTr="001D443A">
              <w:trPr>
                <w:trHeight w:val="513"/>
              </w:trPr>
              <w:tc>
                <w:tcPr>
                  <w:tcW w:w="567" w:type="dxa"/>
                  <w:vAlign w:val="center"/>
                </w:tcPr>
                <w:p w14:paraId="7F11CBAC" w14:textId="77777777" w:rsidR="00BF4EA1" w:rsidRPr="00517854" w:rsidRDefault="00BF4EA1" w:rsidP="00BF4EA1">
                  <w:pPr>
                    <w:pStyle w:val="Sfr"/>
                    <w:rPr>
                      <w:b/>
                    </w:rPr>
                  </w:pPr>
                  <w:r w:rsidRPr="00517854">
                    <w:rPr>
                      <w:b/>
                    </w:rPr>
                    <w:t>8.</w:t>
                  </w:r>
                </w:p>
              </w:tc>
              <w:tc>
                <w:tcPr>
                  <w:tcW w:w="10018" w:type="dxa"/>
                  <w:vAlign w:val="center"/>
                </w:tcPr>
                <w:p w14:paraId="68BF76A0" w14:textId="77777777" w:rsidR="00BF4EA1" w:rsidRPr="00517854" w:rsidRDefault="00BF4EA1" w:rsidP="00BF4EA1">
                  <w:pPr>
                    <w:pStyle w:val="Sfr"/>
                  </w:pPr>
                  <w:r w:rsidRPr="00517854">
                    <w:t xml:space="preserve">Yaklaşımlar ve seçilen yöntemler proje amacına uygundur. </w:t>
                  </w:r>
                  <w:r w:rsidRPr="00517854">
                    <w:rPr>
                      <w:b/>
                      <w:bCs/>
                    </w:rPr>
                    <w:t>(</w:t>
                  </w:r>
                  <w:r w:rsidRPr="00517854">
                    <w:t>…/</w:t>
                  </w:r>
                  <w:r w:rsidRPr="00517854">
                    <w:rPr>
                      <w:b/>
                      <w:bCs/>
                    </w:rPr>
                    <w:t>10)</w:t>
                  </w:r>
                </w:p>
              </w:tc>
            </w:tr>
            <w:tr w:rsidR="00BF4EA1" w:rsidRPr="00517854" w14:paraId="13C9CAA0" w14:textId="77777777" w:rsidTr="001D443A">
              <w:trPr>
                <w:trHeight w:val="549"/>
              </w:trPr>
              <w:tc>
                <w:tcPr>
                  <w:tcW w:w="567" w:type="dxa"/>
                  <w:vAlign w:val="center"/>
                </w:tcPr>
                <w:p w14:paraId="12F40FC8" w14:textId="77777777" w:rsidR="00BF4EA1" w:rsidRPr="00517854" w:rsidRDefault="00BF4EA1" w:rsidP="00BF4EA1">
                  <w:pPr>
                    <w:pStyle w:val="Sfr"/>
                    <w:rPr>
                      <w:b/>
                    </w:rPr>
                  </w:pPr>
                  <w:r w:rsidRPr="00517854">
                    <w:rPr>
                      <w:b/>
                    </w:rPr>
                    <w:t>9.</w:t>
                  </w:r>
                </w:p>
              </w:tc>
              <w:tc>
                <w:tcPr>
                  <w:tcW w:w="10018" w:type="dxa"/>
                  <w:vAlign w:val="center"/>
                </w:tcPr>
                <w:p w14:paraId="380E3310" w14:textId="77777777" w:rsidR="00BF4EA1" w:rsidRPr="00517854" w:rsidRDefault="00BF4EA1" w:rsidP="00BF4EA1">
                  <w:pPr>
                    <w:pStyle w:val="Sfr"/>
                  </w:pPr>
                  <w:r w:rsidRPr="00517854">
                    <w:t xml:space="preserve">Sorunla karşılaşılması durumunda B planı önerilmiştir </w:t>
                  </w:r>
                  <w:r w:rsidRPr="00517854">
                    <w:rPr>
                      <w:b/>
                      <w:bCs/>
                    </w:rPr>
                    <w:t>(</w:t>
                  </w:r>
                  <w:r w:rsidRPr="00517854">
                    <w:t>…/</w:t>
                  </w:r>
                  <w:r w:rsidRPr="00517854">
                    <w:rPr>
                      <w:b/>
                      <w:bCs/>
                    </w:rPr>
                    <w:t>10)</w:t>
                  </w:r>
                </w:p>
              </w:tc>
            </w:tr>
            <w:tr w:rsidR="00BF4EA1" w:rsidRPr="00517854" w14:paraId="1AC22F9C" w14:textId="77777777" w:rsidTr="001D443A">
              <w:trPr>
                <w:trHeight w:val="511"/>
              </w:trPr>
              <w:tc>
                <w:tcPr>
                  <w:tcW w:w="567" w:type="dxa"/>
                  <w:vAlign w:val="center"/>
                </w:tcPr>
                <w:p w14:paraId="3F6F1F7C" w14:textId="77777777" w:rsidR="00BF4EA1" w:rsidRPr="00517854" w:rsidRDefault="00BF4EA1" w:rsidP="00BF4EA1">
                  <w:pPr>
                    <w:pStyle w:val="Sfr"/>
                    <w:rPr>
                      <w:b/>
                    </w:rPr>
                  </w:pPr>
                  <w:r w:rsidRPr="00517854">
                    <w:rPr>
                      <w:b/>
                    </w:rPr>
                    <w:t>10.</w:t>
                  </w:r>
                </w:p>
              </w:tc>
              <w:tc>
                <w:tcPr>
                  <w:tcW w:w="10018" w:type="dxa"/>
                  <w:vAlign w:val="center"/>
                </w:tcPr>
                <w:p w14:paraId="2517BD34" w14:textId="77777777" w:rsidR="00BF4EA1" w:rsidRPr="00517854" w:rsidRDefault="00BF4EA1" w:rsidP="00BF4EA1">
                  <w:pPr>
                    <w:pStyle w:val="Sfr"/>
                  </w:pPr>
                  <w:r w:rsidRPr="00517854">
                    <w:t xml:space="preserve">Araştırmanın amacı (problem/hipotez) açıkça belirtilmiştir. </w:t>
                  </w:r>
                  <w:r w:rsidRPr="00517854">
                    <w:rPr>
                      <w:b/>
                      <w:bCs/>
                    </w:rPr>
                    <w:t>(</w:t>
                  </w:r>
                  <w:r w:rsidRPr="00517854">
                    <w:t>…/</w:t>
                  </w:r>
                  <w:r w:rsidRPr="00517854">
                    <w:rPr>
                      <w:b/>
                      <w:bCs/>
                    </w:rPr>
                    <w:t>10)</w:t>
                  </w:r>
                </w:p>
              </w:tc>
            </w:tr>
            <w:tr w:rsidR="00BF4EA1" w:rsidRPr="00517854" w14:paraId="4FFDE6BD" w14:textId="77777777" w:rsidTr="001D443A">
              <w:trPr>
                <w:trHeight w:val="405"/>
              </w:trPr>
              <w:tc>
                <w:tcPr>
                  <w:tcW w:w="567" w:type="dxa"/>
                  <w:vAlign w:val="center"/>
                </w:tcPr>
                <w:p w14:paraId="26A94499" w14:textId="77777777" w:rsidR="00BF4EA1" w:rsidRPr="00517854" w:rsidRDefault="00BF4EA1" w:rsidP="00BF4EA1">
                  <w:pPr>
                    <w:pStyle w:val="Sfr"/>
                    <w:rPr>
                      <w:b/>
                    </w:rPr>
                  </w:pPr>
                  <w:r w:rsidRPr="00517854">
                    <w:rPr>
                      <w:b/>
                    </w:rPr>
                    <w:t>11.</w:t>
                  </w:r>
                </w:p>
              </w:tc>
              <w:tc>
                <w:tcPr>
                  <w:tcW w:w="10018" w:type="dxa"/>
                  <w:vAlign w:val="center"/>
                </w:tcPr>
                <w:p w14:paraId="46B95BA7" w14:textId="77777777" w:rsidR="00BF4EA1" w:rsidRPr="00517854" w:rsidRDefault="00BF4EA1" w:rsidP="00BF4EA1">
                  <w:pPr>
                    <w:pStyle w:val="Sfr"/>
                  </w:pPr>
                  <w:r w:rsidRPr="00517854">
                    <w:t xml:space="preserve">Veri toplama yolları ve araçları (varsa geliştirme süreçleri) belirtilmiştir. </w:t>
                  </w:r>
                  <w:r w:rsidRPr="00517854">
                    <w:rPr>
                      <w:b/>
                      <w:bCs/>
                    </w:rPr>
                    <w:t>(</w:t>
                  </w:r>
                  <w:r w:rsidRPr="00517854">
                    <w:t>…/</w:t>
                  </w:r>
                  <w:r w:rsidRPr="00517854">
                    <w:rPr>
                      <w:b/>
                      <w:bCs/>
                    </w:rPr>
                    <w:t>10)</w:t>
                  </w:r>
                </w:p>
              </w:tc>
            </w:tr>
            <w:tr w:rsidR="00BF4EA1" w:rsidRPr="00517854" w14:paraId="4785D16A" w14:textId="77777777" w:rsidTr="001D443A">
              <w:trPr>
                <w:trHeight w:val="410"/>
              </w:trPr>
              <w:tc>
                <w:tcPr>
                  <w:tcW w:w="567" w:type="dxa"/>
                  <w:vAlign w:val="center"/>
                </w:tcPr>
                <w:p w14:paraId="5A89CF07" w14:textId="77777777" w:rsidR="00BF4EA1" w:rsidRPr="00517854" w:rsidRDefault="00BF4EA1" w:rsidP="00BF4EA1">
                  <w:pPr>
                    <w:pStyle w:val="Sfr"/>
                    <w:rPr>
                      <w:b/>
                    </w:rPr>
                  </w:pPr>
                  <w:r w:rsidRPr="00517854">
                    <w:rPr>
                      <w:b/>
                    </w:rPr>
                    <w:t>12.</w:t>
                  </w:r>
                </w:p>
              </w:tc>
              <w:tc>
                <w:tcPr>
                  <w:tcW w:w="10018" w:type="dxa"/>
                  <w:vAlign w:val="center"/>
                </w:tcPr>
                <w:p w14:paraId="73D82EBC" w14:textId="77777777" w:rsidR="00BF4EA1" w:rsidRPr="00517854" w:rsidRDefault="00BF4EA1" w:rsidP="00BF4EA1">
                  <w:pPr>
                    <w:pStyle w:val="Sfr"/>
                  </w:pPr>
                  <w:r w:rsidRPr="00517854">
                    <w:t xml:space="preserve">Veri analizi teknikleri amaca uygun olarak belirlenmiştir. </w:t>
                  </w:r>
                  <w:r w:rsidRPr="00517854">
                    <w:rPr>
                      <w:b/>
                      <w:bCs/>
                    </w:rPr>
                    <w:t>(</w:t>
                  </w:r>
                  <w:r w:rsidRPr="00517854">
                    <w:t>…/</w:t>
                  </w:r>
                  <w:r w:rsidRPr="00517854">
                    <w:rPr>
                      <w:b/>
                      <w:bCs/>
                    </w:rPr>
                    <w:t>10)</w:t>
                  </w:r>
                </w:p>
              </w:tc>
            </w:tr>
          </w:tbl>
          <w:p w14:paraId="41F0E071" w14:textId="77777777" w:rsidR="00BF4EA1" w:rsidRDefault="00BF4EA1" w:rsidP="008D58A0">
            <w:pPr>
              <w:pStyle w:val="Sfr"/>
            </w:pPr>
          </w:p>
          <w:p w14:paraId="291C9428" w14:textId="73BFB7BB" w:rsidR="00BF4EA1" w:rsidRDefault="00BF4EA1" w:rsidP="008D58A0">
            <w:pPr>
              <w:pStyle w:val="Sfr"/>
            </w:pPr>
          </w:p>
          <w:p w14:paraId="1CF8742D" w14:textId="028DA3EA" w:rsidR="00BF4EA1" w:rsidRDefault="00BF4EA1" w:rsidP="008D58A0">
            <w:pPr>
              <w:pStyle w:val="Sfr"/>
            </w:pPr>
          </w:p>
          <w:p w14:paraId="3FC25B3E" w14:textId="77777777" w:rsidR="00BF4EA1" w:rsidRDefault="00BF4EA1" w:rsidP="008D58A0">
            <w:pPr>
              <w:pStyle w:val="Sfr"/>
            </w:pPr>
          </w:p>
          <w:p w14:paraId="2DED00F5" w14:textId="77777777" w:rsidR="00BF4EA1" w:rsidRDefault="00BF4EA1" w:rsidP="008D58A0">
            <w:pPr>
              <w:pStyle w:val="Sfr"/>
            </w:pPr>
          </w:p>
          <w:p w14:paraId="5DA053DC" w14:textId="1E3337B6" w:rsidR="00BF4EA1" w:rsidRDefault="00BF4EA1" w:rsidP="008D58A0">
            <w:pPr>
              <w:pStyle w:val="Sfr"/>
            </w:pPr>
          </w:p>
        </w:tc>
      </w:tr>
    </w:tbl>
    <w:p w14:paraId="7078355E" w14:textId="4EA4510E" w:rsidR="008D58A0" w:rsidRDefault="008D58A0">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6198"/>
        <w:gridCol w:w="1396"/>
        <w:gridCol w:w="1236"/>
        <w:gridCol w:w="34"/>
      </w:tblGrid>
      <w:tr w:rsidR="008D58A0" w14:paraId="0B7ADDE8" w14:textId="77777777" w:rsidTr="00A77F98">
        <w:trPr>
          <w:cantSplit/>
          <w:trHeight w:val="274"/>
          <w:jc w:val="center"/>
        </w:trPr>
        <w:tc>
          <w:tcPr>
            <w:tcW w:w="1626" w:type="dxa"/>
            <w:vMerge w:val="restart"/>
            <w:vAlign w:val="center"/>
          </w:tcPr>
          <w:p w14:paraId="59E5CE8D" w14:textId="77777777" w:rsidR="008D58A0" w:rsidRDefault="008D58A0" w:rsidP="001D443A">
            <w:pPr>
              <w:pStyle w:val="Sfr"/>
            </w:pPr>
            <w:r w:rsidRPr="00267BCC">
              <w:rPr>
                <w:noProof/>
                <w:lang w:eastAsia="tr-TR"/>
              </w:rPr>
              <w:lastRenderedPageBreak/>
              <w:drawing>
                <wp:inline distT="0" distB="0" distL="0" distR="0" wp14:anchorId="455C3DAF" wp14:editId="7EB7385D">
                  <wp:extent cx="895350" cy="89535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198" w:type="dxa"/>
            <w:vMerge w:val="restart"/>
            <w:vAlign w:val="center"/>
          </w:tcPr>
          <w:p w14:paraId="6031E5F7" w14:textId="77777777" w:rsidR="008D58A0" w:rsidRDefault="008D58A0"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75502066" w14:textId="77777777" w:rsidR="008D58A0" w:rsidRDefault="008D58A0" w:rsidP="001D443A">
            <w:pPr>
              <w:pStyle w:val="Sfr"/>
              <w:jc w:val="center"/>
              <w:rPr>
                <w:rFonts w:eastAsia="Trajan Pro"/>
                <w:b/>
                <w:bCs/>
                <w:color w:val="000000" w:themeColor="text1"/>
                <w:position w:val="2"/>
              </w:rPr>
            </w:pPr>
          </w:p>
          <w:p w14:paraId="1DF7E9EF" w14:textId="77777777" w:rsidR="008D58A0" w:rsidRDefault="008D58A0"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4AD6397C" w14:textId="77777777" w:rsidR="008D58A0" w:rsidRDefault="008D58A0" w:rsidP="001D443A">
            <w:pPr>
              <w:pStyle w:val="Sfr"/>
              <w:jc w:val="center"/>
            </w:pPr>
            <w:r w:rsidRPr="00F3335F">
              <w:rPr>
                <w:rFonts w:eastAsia="Arial"/>
                <w:b/>
                <w:bCs/>
                <w:color w:val="156082" w:themeColor="accent1"/>
                <w:position w:val="-2"/>
              </w:rPr>
              <w:t>(BAP) PROJE BAŞVURU HAKEM DEĞERLENDİRME FORMU</w:t>
            </w:r>
          </w:p>
        </w:tc>
        <w:tc>
          <w:tcPr>
            <w:tcW w:w="1396" w:type="dxa"/>
            <w:vAlign w:val="center"/>
          </w:tcPr>
          <w:p w14:paraId="176824B7" w14:textId="77777777" w:rsidR="008D58A0" w:rsidRDefault="008D58A0" w:rsidP="001D443A">
            <w:pPr>
              <w:pStyle w:val="Sfr"/>
            </w:pPr>
            <w:r w:rsidRPr="00B87EA5">
              <w:rPr>
                <w:rFonts w:asciiTheme="majorBidi" w:hAnsiTheme="majorBidi" w:cstheme="majorBidi"/>
                <w:color w:val="000000"/>
                <w:sz w:val="18"/>
              </w:rPr>
              <w:t>Doküman No</w:t>
            </w:r>
          </w:p>
        </w:tc>
        <w:tc>
          <w:tcPr>
            <w:tcW w:w="1270" w:type="dxa"/>
            <w:gridSpan w:val="2"/>
            <w:vAlign w:val="center"/>
          </w:tcPr>
          <w:p w14:paraId="11552BB8" w14:textId="09345B95" w:rsidR="008D58A0" w:rsidRDefault="008D58A0" w:rsidP="001D443A">
            <w:pPr>
              <w:pStyle w:val="Sfr"/>
            </w:pPr>
            <w:r>
              <w:rPr>
                <w:rFonts w:asciiTheme="majorBidi" w:hAnsiTheme="majorBidi" w:cstheme="majorBidi"/>
                <w:sz w:val="18"/>
              </w:rPr>
              <w:t>BAP-FR.00</w:t>
            </w:r>
            <w:r w:rsidR="00AE2876">
              <w:rPr>
                <w:rFonts w:asciiTheme="majorBidi" w:hAnsiTheme="majorBidi" w:cstheme="majorBidi"/>
                <w:sz w:val="18"/>
              </w:rPr>
              <w:t>3</w:t>
            </w:r>
          </w:p>
        </w:tc>
      </w:tr>
      <w:tr w:rsidR="008D58A0" w14:paraId="6EBA9A2E" w14:textId="77777777" w:rsidTr="00A77F98">
        <w:trPr>
          <w:cantSplit/>
          <w:trHeight w:val="274"/>
          <w:jc w:val="center"/>
        </w:trPr>
        <w:tc>
          <w:tcPr>
            <w:tcW w:w="1626" w:type="dxa"/>
            <w:vMerge/>
            <w:vAlign w:val="center"/>
          </w:tcPr>
          <w:p w14:paraId="039FB945" w14:textId="77777777" w:rsidR="008D58A0" w:rsidRDefault="008D58A0" w:rsidP="001D443A">
            <w:pPr>
              <w:pStyle w:val="Sfr"/>
            </w:pPr>
          </w:p>
        </w:tc>
        <w:tc>
          <w:tcPr>
            <w:tcW w:w="6198" w:type="dxa"/>
            <w:vMerge/>
            <w:vAlign w:val="center"/>
          </w:tcPr>
          <w:p w14:paraId="21933115" w14:textId="77777777" w:rsidR="008D58A0" w:rsidRDefault="008D58A0" w:rsidP="001D443A">
            <w:pPr>
              <w:pStyle w:val="Sfr"/>
            </w:pPr>
          </w:p>
        </w:tc>
        <w:tc>
          <w:tcPr>
            <w:tcW w:w="1396" w:type="dxa"/>
            <w:vAlign w:val="center"/>
          </w:tcPr>
          <w:p w14:paraId="26CEC221" w14:textId="77777777" w:rsidR="008D58A0" w:rsidRDefault="008D58A0" w:rsidP="001D443A">
            <w:pPr>
              <w:pStyle w:val="Sfr"/>
            </w:pPr>
            <w:r w:rsidRPr="00B87EA5">
              <w:rPr>
                <w:rFonts w:asciiTheme="majorBidi" w:hAnsiTheme="majorBidi" w:cstheme="majorBidi"/>
                <w:color w:val="000000"/>
                <w:sz w:val="18"/>
              </w:rPr>
              <w:t>Yayın Tarihi</w:t>
            </w:r>
          </w:p>
        </w:tc>
        <w:tc>
          <w:tcPr>
            <w:tcW w:w="1270" w:type="dxa"/>
            <w:gridSpan w:val="2"/>
            <w:vAlign w:val="center"/>
          </w:tcPr>
          <w:p w14:paraId="64FA3B1C" w14:textId="77777777" w:rsidR="008D58A0" w:rsidRDefault="008D58A0" w:rsidP="001D443A">
            <w:pPr>
              <w:pStyle w:val="Sfr"/>
            </w:pPr>
            <w:r>
              <w:rPr>
                <w:rFonts w:asciiTheme="majorBidi" w:hAnsiTheme="majorBidi" w:cstheme="majorBidi"/>
                <w:color w:val="000000"/>
                <w:sz w:val="18"/>
              </w:rPr>
              <w:t>…/…/2025</w:t>
            </w:r>
          </w:p>
        </w:tc>
      </w:tr>
      <w:tr w:rsidR="008D58A0" w14:paraId="5E2B2402" w14:textId="77777777" w:rsidTr="00A77F98">
        <w:trPr>
          <w:cantSplit/>
          <w:trHeight w:val="274"/>
          <w:jc w:val="center"/>
        </w:trPr>
        <w:tc>
          <w:tcPr>
            <w:tcW w:w="1626" w:type="dxa"/>
            <w:vMerge/>
            <w:vAlign w:val="center"/>
          </w:tcPr>
          <w:p w14:paraId="07B9BDF7" w14:textId="77777777" w:rsidR="008D58A0" w:rsidRDefault="008D58A0" w:rsidP="001D443A">
            <w:pPr>
              <w:pStyle w:val="Sfr"/>
            </w:pPr>
          </w:p>
        </w:tc>
        <w:tc>
          <w:tcPr>
            <w:tcW w:w="6198" w:type="dxa"/>
            <w:vMerge/>
            <w:vAlign w:val="center"/>
          </w:tcPr>
          <w:p w14:paraId="7BB96BE4" w14:textId="77777777" w:rsidR="008D58A0" w:rsidRDefault="008D58A0" w:rsidP="001D443A">
            <w:pPr>
              <w:pStyle w:val="Sfr"/>
            </w:pPr>
          </w:p>
        </w:tc>
        <w:tc>
          <w:tcPr>
            <w:tcW w:w="1396" w:type="dxa"/>
            <w:vAlign w:val="center"/>
          </w:tcPr>
          <w:p w14:paraId="136D0EC1" w14:textId="77777777" w:rsidR="008D58A0" w:rsidRDefault="008D58A0" w:rsidP="001D443A">
            <w:pPr>
              <w:pStyle w:val="Sfr"/>
            </w:pPr>
            <w:r w:rsidRPr="00B87EA5">
              <w:rPr>
                <w:rFonts w:asciiTheme="majorBidi" w:hAnsiTheme="majorBidi" w:cstheme="majorBidi"/>
                <w:color w:val="000000"/>
                <w:sz w:val="18"/>
              </w:rPr>
              <w:t>Revizyon No</w:t>
            </w:r>
          </w:p>
        </w:tc>
        <w:tc>
          <w:tcPr>
            <w:tcW w:w="1270" w:type="dxa"/>
            <w:gridSpan w:val="2"/>
            <w:vAlign w:val="center"/>
          </w:tcPr>
          <w:p w14:paraId="59DBBE94" w14:textId="77777777" w:rsidR="008D58A0" w:rsidRDefault="008D58A0" w:rsidP="001D443A">
            <w:pPr>
              <w:pStyle w:val="Sfr"/>
            </w:pPr>
            <w:r>
              <w:rPr>
                <w:rFonts w:asciiTheme="majorBidi" w:hAnsiTheme="majorBidi" w:cstheme="majorBidi"/>
                <w:color w:val="000000"/>
                <w:sz w:val="18"/>
              </w:rPr>
              <w:t>00</w:t>
            </w:r>
          </w:p>
        </w:tc>
      </w:tr>
      <w:tr w:rsidR="008D58A0" w14:paraId="52FF8687" w14:textId="77777777" w:rsidTr="00A77F98">
        <w:trPr>
          <w:cantSplit/>
          <w:trHeight w:val="274"/>
          <w:jc w:val="center"/>
        </w:trPr>
        <w:tc>
          <w:tcPr>
            <w:tcW w:w="1626" w:type="dxa"/>
            <w:vMerge/>
            <w:vAlign w:val="center"/>
          </w:tcPr>
          <w:p w14:paraId="38113E50" w14:textId="77777777" w:rsidR="008D58A0" w:rsidRDefault="008D58A0" w:rsidP="001D443A">
            <w:pPr>
              <w:pStyle w:val="Sfr"/>
            </w:pPr>
          </w:p>
        </w:tc>
        <w:tc>
          <w:tcPr>
            <w:tcW w:w="6198" w:type="dxa"/>
            <w:vMerge/>
            <w:vAlign w:val="center"/>
          </w:tcPr>
          <w:p w14:paraId="089057E3" w14:textId="77777777" w:rsidR="008D58A0" w:rsidRDefault="008D58A0" w:rsidP="001D443A">
            <w:pPr>
              <w:pStyle w:val="Sfr"/>
            </w:pPr>
          </w:p>
        </w:tc>
        <w:tc>
          <w:tcPr>
            <w:tcW w:w="1396" w:type="dxa"/>
            <w:vAlign w:val="center"/>
          </w:tcPr>
          <w:p w14:paraId="24884442" w14:textId="77777777" w:rsidR="008D58A0" w:rsidRDefault="008D58A0" w:rsidP="001D443A">
            <w:pPr>
              <w:pStyle w:val="Sfr"/>
            </w:pPr>
            <w:r w:rsidRPr="00B87EA5">
              <w:rPr>
                <w:rFonts w:asciiTheme="majorBidi" w:hAnsiTheme="majorBidi" w:cstheme="majorBidi"/>
                <w:color w:val="000000"/>
                <w:sz w:val="18"/>
              </w:rPr>
              <w:t>Revizyon Tarihi</w:t>
            </w:r>
          </w:p>
        </w:tc>
        <w:tc>
          <w:tcPr>
            <w:tcW w:w="1270" w:type="dxa"/>
            <w:gridSpan w:val="2"/>
            <w:vAlign w:val="center"/>
          </w:tcPr>
          <w:p w14:paraId="1AAF5293" w14:textId="77777777" w:rsidR="008D58A0" w:rsidRDefault="008D58A0" w:rsidP="001D443A">
            <w:pPr>
              <w:pStyle w:val="Sfr"/>
            </w:pPr>
            <w:r>
              <w:rPr>
                <w:rFonts w:asciiTheme="majorBidi" w:hAnsiTheme="majorBidi" w:cstheme="majorBidi"/>
                <w:color w:val="000000"/>
                <w:sz w:val="18"/>
              </w:rPr>
              <w:t>-</w:t>
            </w:r>
          </w:p>
        </w:tc>
      </w:tr>
      <w:tr w:rsidR="008D58A0" w14:paraId="0436F553" w14:textId="77777777" w:rsidTr="00A77F98">
        <w:trPr>
          <w:cantSplit/>
          <w:trHeight w:val="274"/>
          <w:jc w:val="center"/>
        </w:trPr>
        <w:tc>
          <w:tcPr>
            <w:tcW w:w="1626" w:type="dxa"/>
            <w:vMerge/>
            <w:vAlign w:val="center"/>
          </w:tcPr>
          <w:p w14:paraId="2FD8BA91" w14:textId="77777777" w:rsidR="008D58A0" w:rsidRDefault="008D58A0" w:rsidP="001D443A">
            <w:pPr>
              <w:pStyle w:val="Sfr"/>
            </w:pPr>
          </w:p>
        </w:tc>
        <w:tc>
          <w:tcPr>
            <w:tcW w:w="6198" w:type="dxa"/>
            <w:vMerge/>
            <w:vAlign w:val="center"/>
          </w:tcPr>
          <w:p w14:paraId="287A1821" w14:textId="77777777" w:rsidR="008D58A0" w:rsidRDefault="008D58A0" w:rsidP="001D443A">
            <w:pPr>
              <w:pStyle w:val="Sfr"/>
            </w:pPr>
          </w:p>
        </w:tc>
        <w:tc>
          <w:tcPr>
            <w:tcW w:w="1396" w:type="dxa"/>
            <w:vAlign w:val="center"/>
          </w:tcPr>
          <w:p w14:paraId="6EFC8074" w14:textId="77777777" w:rsidR="008D58A0" w:rsidRDefault="008D58A0" w:rsidP="001D443A">
            <w:pPr>
              <w:pStyle w:val="Sfr"/>
            </w:pPr>
            <w:r w:rsidRPr="00B87EA5">
              <w:rPr>
                <w:rFonts w:asciiTheme="majorBidi" w:hAnsiTheme="majorBidi" w:cstheme="majorBidi"/>
                <w:color w:val="000000"/>
                <w:sz w:val="18"/>
              </w:rPr>
              <w:t>Sayfa No</w:t>
            </w:r>
          </w:p>
        </w:tc>
        <w:tc>
          <w:tcPr>
            <w:tcW w:w="1270" w:type="dxa"/>
            <w:gridSpan w:val="2"/>
            <w:vAlign w:val="center"/>
          </w:tcPr>
          <w:p w14:paraId="67D8D381" w14:textId="7D88E800" w:rsidR="008D58A0" w:rsidRDefault="008D58A0" w:rsidP="001D443A">
            <w:pPr>
              <w:pStyle w:val="Sfr"/>
            </w:pPr>
            <w:r>
              <w:rPr>
                <w:rFonts w:asciiTheme="majorBidi" w:hAnsiTheme="majorBidi" w:cstheme="majorBidi"/>
                <w:color w:val="000000"/>
                <w:sz w:val="18"/>
              </w:rPr>
              <w:t>4</w:t>
            </w:r>
            <w:r w:rsidRPr="00B87EA5">
              <w:rPr>
                <w:rFonts w:asciiTheme="majorBidi" w:hAnsiTheme="majorBidi" w:cstheme="majorBidi"/>
                <w:color w:val="000000"/>
                <w:sz w:val="18"/>
              </w:rPr>
              <w:t>/</w:t>
            </w:r>
            <w:r>
              <w:rPr>
                <w:rFonts w:asciiTheme="majorBidi" w:hAnsiTheme="majorBidi" w:cstheme="majorBidi"/>
                <w:color w:val="000000"/>
                <w:sz w:val="18"/>
              </w:rPr>
              <w:t>5</w:t>
            </w:r>
          </w:p>
        </w:tc>
      </w:tr>
      <w:tr w:rsidR="001D443A" w14:paraId="0AE24E58" w14:textId="77777777" w:rsidTr="00A77F98">
        <w:tblPrEx>
          <w:jc w:val="left"/>
        </w:tblPrEx>
        <w:trPr>
          <w:gridAfter w:val="1"/>
          <w:wAfter w:w="34" w:type="dxa"/>
        </w:trPr>
        <w:tc>
          <w:tcPr>
            <w:tcW w:w="10456" w:type="dxa"/>
            <w:gridSpan w:val="4"/>
          </w:tcPr>
          <w:p w14:paraId="1CC758BA" w14:textId="77777777" w:rsidR="001D443A" w:rsidRDefault="001D443A" w:rsidP="008D58A0">
            <w:pPr>
              <w:pStyle w:val="Sfr"/>
            </w:pPr>
          </w:p>
          <w:tbl>
            <w:tblPr>
              <w:tblStyle w:val="TabloKlavuzu"/>
              <w:tblW w:w="0" w:type="auto"/>
              <w:tblLook w:val="04A0" w:firstRow="1" w:lastRow="0" w:firstColumn="1" w:lastColumn="0" w:noHBand="0" w:noVBand="1"/>
            </w:tblPr>
            <w:tblGrid>
              <w:gridCol w:w="10230"/>
            </w:tblGrid>
            <w:tr w:rsidR="001D443A" w:rsidRPr="00F3335F" w14:paraId="1872AED7" w14:textId="77777777" w:rsidTr="001D443A">
              <w:trPr>
                <w:trHeight w:val="1701"/>
              </w:trPr>
              <w:tc>
                <w:tcPr>
                  <w:tcW w:w="10230" w:type="dxa"/>
                </w:tcPr>
                <w:p w14:paraId="05DD3689" w14:textId="77777777" w:rsidR="001D443A" w:rsidRPr="00F3335F" w:rsidRDefault="001D443A" w:rsidP="001D443A">
                  <w:pPr>
                    <w:pStyle w:val="Sfr"/>
                    <w:rPr>
                      <w:b/>
                      <w:bCs/>
                      <w:i/>
                      <w:iCs/>
                      <w:sz w:val="20"/>
                      <w:szCs w:val="20"/>
                    </w:rPr>
                  </w:pPr>
                  <w:r w:rsidRPr="00F3335F">
                    <w:rPr>
                      <w:b/>
                      <w:bCs/>
                      <w:i/>
                      <w:iCs/>
                      <w:sz w:val="20"/>
                      <w:szCs w:val="20"/>
                    </w:rPr>
                    <w:t>Değerlendirmelerinize ilişkin gerekçelerinizi lütfen belirtiniz.</w:t>
                  </w:r>
                </w:p>
                <w:p w14:paraId="1281CBC3" w14:textId="77777777" w:rsidR="001D443A" w:rsidRPr="00F3335F" w:rsidRDefault="001D443A" w:rsidP="001D443A">
                  <w:pPr>
                    <w:pStyle w:val="Sfr"/>
                  </w:pPr>
                </w:p>
              </w:tc>
            </w:tr>
          </w:tbl>
          <w:p w14:paraId="02AA2E06" w14:textId="77777777" w:rsidR="001D443A" w:rsidRPr="00F3335F" w:rsidRDefault="001D443A" w:rsidP="001D443A">
            <w:pPr>
              <w:pStyle w:val="Sfr"/>
            </w:pPr>
          </w:p>
          <w:p w14:paraId="55B44D55" w14:textId="77777777" w:rsidR="001D443A" w:rsidRDefault="001D443A" w:rsidP="001D443A">
            <w:pPr>
              <w:pStyle w:val="Sfr"/>
              <w:rPr>
                <w:b/>
              </w:rPr>
            </w:pPr>
            <w:r w:rsidRPr="00F3335F">
              <w:rPr>
                <w:b/>
              </w:rPr>
              <w:t>Ekipman/Ortam ile ilgili değerlendirmeniz</w:t>
            </w:r>
          </w:p>
          <w:p w14:paraId="010795B8" w14:textId="77777777" w:rsidR="001D443A" w:rsidRPr="00F3335F" w:rsidRDefault="001D443A" w:rsidP="001D443A">
            <w:pPr>
              <w:pStyle w:val="Sfr"/>
              <w:rPr>
                <w:b/>
              </w:rPr>
            </w:pPr>
          </w:p>
          <w:tbl>
            <w:tblPr>
              <w:tblStyle w:val="TabloKlavuzu"/>
              <w:tblpPr w:leftFromText="141" w:rightFromText="141" w:vertAnchor="text" w:tblpY="-43"/>
              <w:tblOverlap w:val="never"/>
              <w:tblW w:w="0" w:type="auto"/>
              <w:tblLook w:val="04A0" w:firstRow="1" w:lastRow="0" w:firstColumn="1" w:lastColumn="0" w:noHBand="0" w:noVBand="1"/>
            </w:tblPr>
            <w:tblGrid>
              <w:gridCol w:w="10230"/>
            </w:tblGrid>
            <w:tr w:rsidR="001D443A" w:rsidRPr="00F3335F" w14:paraId="1E8CE25A" w14:textId="77777777" w:rsidTr="001D443A">
              <w:trPr>
                <w:trHeight w:val="1701"/>
              </w:trPr>
              <w:tc>
                <w:tcPr>
                  <w:tcW w:w="10730" w:type="dxa"/>
                </w:tcPr>
                <w:p w14:paraId="1B07642D" w14:textId="77777777" w:rsidR="001D443A" w:rsidRPr="00F3335F" w:rsidRDefault="001D443A" w:rsidP="001D443A">
                  <w:pPr>
                    <w:pStyle w:val="Sfr"/>
                    <w:rPr>
                      <w:b/>
                      <w:bCs/>
                      <w:i/>
                      <w:iCs/>
                      <w:sz w:val="20"/>
                      <w:szCs w:val="20"/>
                    </w:rPr>
                  </w:pPr>
                  <w:r w:rsidRPr="00F3335F">
                    <w:rPr>
                      <w:b/>
                      <w:bCs/>
                      <w:i/>
                      <w:iCs/>
                      <w:sz w:val="20"/>
                      <w:szCs w:val="20"/>
                    </w:rPr>
                    <w:t>Değerlendirmelerinize ilişkin gerekçelerinizi lütfen belirtiniz.</w:t>
                  </w:r>
                </w:p>
                <w:p w14:paraId="059ACBE6" w14:textId="77777777" w:rsidR="001D443A" w:rsidRPr="00F3335F" w:rsidRDefault="001D443A" w:rsidP="001D443A">
                  <w:pPr>
                    <w:pStyle w:val="Sfr"/>
                  </w:pPr>
                </w:p>
              </w:tc>
            </w:tr>
          </w:tbl>
          <w:p w14:paraId="1DD463D6" w14:textId="77777777" w:rsidR="001D443A" w:rsidRPr="00F3335F" w:rsidRDefault="001D443A" w:rsidP="001D443A">
            <w:pPr>
              <w:pStyle w:val="Sfr"/>
            </w:pPr>
          </w:p>
          <w:p w14:paraId="7806CF5C" w14:textId="77777777" w:rsidR="001D443A" w:rsidRDefault="001D443A" w:rsidP="001D443A">
            <w:pPr>
              <w:pStyle w:val="Sfr"/>
              <w:rPr>
                <w:b/>
              </w:rPr>
            </w:pPr>
            <w:r w:rsidRPr="00F3335F">
              <w:rPr>
                <w:b/>
              </w:rPr>
              <w:t>Süre ile ilgili değerlendirmeniz</w:t>
            </w:r>
          </w:p>
          <w:p w14:paraId="384DF0F9" w14:textId="77777777" w:rsidR="001D443A" w:rsidRPr="00F3335F" w:rsidRDefault="001D443A" w:rsidP="001D443A">
            <w:pPr>
              <w:pStyle w:val="Sfr"/>
              <w:rPr>
                <w:b/>
              </w:rPr>
            </w:pPr>
          </w:p>
          <w:tbl>
            <w:tblPr>
              <w:tblStyle w:val="TabloKlavuzu"/>
              <w:tblpPr w:leftFromText="141" w:rightFromText="141" w:vertAnchor="text" w:tblpY="-144"/>
              <w:tblOverlap w:val="never"/>
              <w:tblW w:w="0" w:type="auto"/>
              <w:tblLook w:val="04A0" w:firstRow="1" w:lastRow="0" w:firstColumn="1" w:lastColumn="0" w:noHBand="0" w:noVBand="1"/>
            </w:tblPr>
            <w:tblGrid>
              <w:gridCol w:w="10230"/>
            </w:tblGrid>
            <w:tr w:rsidR="001D443A" w:rsidRPr="00F3335F" w14:paraId="0B38A825" w14:textId="77777777" w:rsidTr="001D443A">
              <w:trPr>
                <w:trHeight w:val="1701"/>
              </w:trPr>
              <w:tc>
                <w:tcPr>
                  <w:tcW w:w="10730" w:type="dxa"/>
                </w:tcPr>
                <w:p w14:paraId="21225BF2" w14:textId="77777777" w:rsidR="001D443A" w:rsidRPr="00F3335F" w:rsidRDefault="001D443A" w:rsidP="001D443A">
                  <w:pPr>
                    <w:pStyle w:val="Sfr"/>
                    <w:rPr>
                      <w:b/>
                      <w:bCs/>
                      <w:i/>
                      <w:iCs/>
                      <w:sz w:val="20"/>
                      <w:szCs w:val="20"/>
                    </w:rPr>
                  </w:pPr>
                  <w:r w:rsidRPr="00F3335F">
                    <w:rPr>
                      <w:b/>
                      <w:bCs/>
                      <w:i/>
                      <w:iCs/>
                      <w:sz w:val="20"/>
                      <w:szCs w:val="20"/>
                    </w:rPr>
                    <w:t>Değerlendirmelerinize ilişkin gerekçelerinizi lütfen belirtiniz.</w:t>
                  </w:r>
                </w:p>
                <w:p w14:paraId="3E2E2470" w14:textId="77777777" w:rsidR="001D443A" w:rsidRPr="00F3335F" w:rsidRDefault="001D443A" w:rsidP="001D443A">
                  <w:pPr>
                    <w:pStyle w:val="Sfr"/>
                  </w:pPr>
                </w:p>
              </w:tc>
            </w:tr>
          </w:tbl>
          <w:p w14:paraId="1797438C" w14:textId="77777777" w:rsidR="001D443A" w:rsidRPr="00F3335F" w:rsidRDefault="001D443A" w:rsidP="001D443A">
            <w:pPr>
              <w:pStyle w:val="Sfr"/>
            </w:pPr>
          </w:p>
          <w:p w14:paraId="21071CDD" w14:textId="77777777" w:rsidR="001D443A" w:rsidRDefault="001D443A" w:rsidP="001D443A">
            <w:pPr>
              <w:pStyle w:val="Sfr"/>
              <w:rPr>
                <w:b/>
              </w:rPr>
            </w:pPr>
            <w:r w:rsidRPr="00F3335F">
              <w:rPr>
                <w:b/>
              </w:rPr>
              <w:t>Bütçe ile ilgili değerlendirmeniz</w:t>
            </w:r>
          </w:p>
          <w:tbl>
            <w:tblPr>
              <w:tblStyle w:val="TabloKlavuzu"/>
              <w:tblpPr w:leftFromText="141" w:rightFromText="141" w:vertAnchor="text" w:tblpY="-143"/>
              <w:tblOverlap w:val="never"/>
              <w:tblW w:w="0" w:type="auto"/>
              <w:tblLook w:val="04A0" w:firstRow="1" w:lastRow="0" w:firstColumn="1" w:lastColumn="0" w:noHBand="0" w:noVBand="1"/>
            </w:tblPr>
            <w:tblGrid>
              <w:gridCol w:w="10230"/>
            </w:tblGrid>
            <w:tr w:rsidR="001D443A" w:rsidRPr="00F3335F" w14:paraId="713D6DC5" w14:textId="77777777" w:rsidTr="001D443A">
              <w:trPr>
                <w:trHeight w:val="1701"/>
              </w:trPr>
              <w:tc>
                <w:tcPr>
                  <w:tcW w:w="10230" w:type="dxa"/>
                </w:tcPr>
                <w:p w14:paraId="5ED01D10" w14:textId="77777777" w:rsidR="001D443A" w:rsidRPr="00F3335F" w:rsidRDefault="001D443A" w:rsidP="001D443A">
                  <w:pPr>
                    <w:pStyle w:val="Sfr"/>
                    <w:rPr>
                      <w:b/>
                      <w:bCs/>
                      <w:i/>
                      <w:iCs/>
                      <w:sz w:val="20"/>
                      <w:szCs w:val="20"/>
                    </w:rPr>
                  </w:pPr>
                  <w:r w:rsidRPr="00F3335F">
                    <w:rPr>
                      <w:b/>
                      <w:bCs/>
                      <w:i/>
                      <w:iCs/>
                      <w:sz w:val="20"/>
                      <w:szCs w:val="20"/>
                    </w:rPr>
                    <w:t>Değerlendirmelerinize ilişkin gerekçelerinizi lütfen belirtiniz.</w:t>
                  </w:r>
                </w:p>
                <w:p w14:paraId="70F7E5F2" w14:textId="77777777" w:rsidR="001D443A" w:rsidRPr="00F3335F" w:rsidRDefault="001D443A" w:rsidP="001D443A">
                  <w:pPr>
                    <w:pStyle w:val="Sfr"/>
                  </w:pPr>
                </w:p>
              </w:tc>
            </w:tr>
          </w:tbl>
          <w:p w14:paraId="5CA91E51" w14:textId="77777777" w:rsidR="001D443A" w:rsidRPr="00F3335F" w:rsidRDefault="001D443A" w:rsidP="001D443A">
            <w:pPr>
              <w:pStyle w:val="Sfr"/>
            </w:pPr>
          </w:p>
          <w:p w14:paraId="5EFCFE16" w14:textId="77777777" w:rsidR="001D443A" w:rsidRPr="00F3335F" w:rsidRDefault="001D443A" w:rsidP="001D443A">
            <w:pPr>
              <w:pStyle w:val="Sfr"/>
              <w:rPr>
                <w:b/>
              </w:rPr>
            </w:pPr>
            <w:r w:rsidRPr="00F3335F">
              <w:rPr>
                <w:b/>
              </w:rPr>
              <w:t>5.</w:t>
            </w:r>
            <w:r w:rsidRPr="00F3335F">
              <w:rPr>
                <w:b/>
                <w:sz w:val="18"/>
              </w:rPr>
              <w:t xml:space="preserve"> </w:t>
            </w:r>
            <w:r w:rsidRPr="00F3335F">
              <w:rPr>
                <w:b/>
              </w:rPr>
              <w:t>PROJENİN DEĞERLENDİRİLMESİ</w:t>
            </w:r>
          </w:p>
          <w:p w14:paraId="2AAC8B14" w14:textId="77777777" w:rsidR="001D443A" w:rsidRPr="00F3335F" w:rsidRDefault="001D443A" w:rsidP="001D443A">
            <w:pPr>
              <w:pStyle w:val="Sfr"/>
            </w:pPr>
            <w:r w:rsidRPr="00F3335F">
              <w:t xml:space="preserve">Projenin değerlendirilmesindeki ölçüler projenin “özgünlük değeri”, “yaygın etkisi” ve “yapılabilirliği” </w:t>
            </w:r>
            <w:proofErr w:type="spellStart"/>
            <w:r w:rsidRPr="00F3335F">
              <w:t>dir</w:t>
            </w:r>
            <w:proofErr w:type="spellEnd"/>
            <w:r w:rsidRPr="00F3335F">
              <w:t xml:space="preserve">. Projenin değerlendirilmesinde öncelikli ölçü projenin “özgünlük değeri” </w:t>
            </w:r>
            <w:proofErr w:type="spellStart"/>
            <w:r w:rsidRPr="00F3335F">
              <w:t>dir</w:t>
            </w:r>
            <w:proofErr w:type="spellEnd"/>
            <w:r w:rsidRPr="00F3335F">
              <w:t>. Projenin özgünlük değerinden 100 üzerinden en az 60 puan alınması gerekmektedir. Projenin puanlamalar sonucunda başarılı olarak kabul edilmesi için ise üç ölçünün ortalama puanı 100 üzerinden en az 70 olmalıdır.</w:t>
            </w:r>
          </w:p>
          <w:p w14:paraId="6C399019" w14:textId="77777777" w:rsidR="001D443A" w:rsidRDefault="001D443A" w:rsidP="008D58A0">
            <w:pPr>
              <w:pStyle w:val="Sfr"/>
            </w:pPr>
          </w:p>
          <w:p w14:paraId="50B3A72F" w14:textId="4C85312E" w:rsidR="001D443A" w:rsidRDefault="001D443A" w:rsidP="008D58A0">
            <w:pPr>
              <w:pStyle w:val="Sfr"/>
            </w:pPr>
          </w:p>
          <w:p w14:paraId="40AE57AC" w14:textId="77777777" w:rsidR="001D443A" w:rsidRDefault="001D443A" w:rsidP="008D58A0">
            <w:pPr>
              <w:pStyle w:val="Sfr"/>
            </w:pPr>
          </w:p>
          <w:p w14:paraId="1C2CAEC2" w14:textId="77777777" w:rsidR="001D443A" w:rsidRDefault="001D443A" w:rsidP="008D58A0">
            <w:pPr>
              <w:pStyle w:val="Sfr"/>
            </w:pPr>
          </w:p>
          <w:p w14:paraId="3C790C86" w14:textId="7B663C85" w:rsidR="001D443A" w:rsidRDefault="001D443A" w:rsidP="008D58A0">
            <w:pPr>
              <w:pStyle w:val="Sfr"/>
            </w:pPr>
          </w:p>
        </w:tc>
      </w:tr>
    </w:tbl>
    <w:p w14:paraId="7AC7489C" w14:textId="396636A0" w:rsidR="008D58A0" w:rsidRDefault="008D58A0">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6198"/>
        <w:gridCol w:w="1396"/>
        <w:gridCol w:w="1236"/>
        <w:gridCol w:w="34"/>
      </w:tblGrid>
      <w:tr w:rsidR="008D58A0" w14:paraId="5A815845" w14:textId="77777777" w:rsidTr="009505F8">
        <w:trPr>
          <w:cantSplit/>
          <w:trHeight w:val="274"/>
          <w:jc w:val="center"/>
        </w:trPr>
        <w:tc>
          <w:tcPr>
            <w:tcW w:w="1626" w:type="dxa"/>
            <w:vMerge w:val="restart"/>
            <w:vAlign w:val="center"/>
          </w:tcPr>
          <w:p w14:paraId="51B87C19" w14:textId="77777777" w:rsidR="008D58A0" w:rsidRDefault="008D58A0" w:rsidP="001D443A">
            <w:pPr>
              <w:pStyle w:val="Sfr"/>
            </w:pPr>
            <w:r w:rsidRPr="00267BCC">
              <w:rPr>
                <w:noProof/>
                <w:lang w:eastAsia="tr-TR"/>
              </w:rPr>
              <w:lastRenderedPageBreak/>
              <w:drawing>
                <wp:inline distT="0" distB="0" distL="0" distR="0" wp14:anchorId="5824E6BE" wp14:editId="1AB4E2E3">
                  <wp:extent cx="895350" cy="89535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198" w:type="dxa"/>
            <w:vMerge w:val="restart"/>
            <w:vAlign w:val="center"/>
          </w:tcPr>
          <w:p w14:paraId="2D7DBE9F" w14:textId="77777777" w:rsidR="008D58A0" w:rsidRDefault="008D58A0"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4C06B70C" w14:textId="77777777" w:rsidR="008D58A0" w:rsidRDefault="008D58A0" w:rsidP="001D443A">
            <w:pPr>
              <w:pStyle w:val="Sfr"/>
              <w:jc w:val="center"/>
              <w:rPr>
                <w:rFonts w:eastAsia="Trajan Pro"/>
                <w:b/>
                <w:bCs/>
                <w:color w:val="000000" w:themeColor="text1"/>
                <w:position w:val="2"/>
              </w:rPr>
            </w:pPr>
          </w:p>
          <w:p w14:paraId="38A926AB" w14:textId="77777777" w:rsidR="008D58A0" w:rsidRDefault="008D58A0"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4C3D49C2" w14:textId="77777777" w:rsidR="008D58A0" w:rsidRDefault="008D58A0" w:rsidP="001D443A">
            <w:pPr>
              <w:pStyle w:val="Sfr"/>
              <w:jc w:val="center"/>
            </w:pPr>
            <w:r w:rsidRPr="00F3335F">
              <w:rPr>
                <w:rFonts w:eastAsia="Arial"/>
                <w:b/>
                <w:bCs/>
                <w:color w:val="156082" w:themeColor="accent1"/>
                <w:position w:val="-2"/>
              </w:rPr>
              <w:t>(BAP) PROJE BAŞVURU HAKEM DEĞERLENDİRME FORMU</w:t>
            </w:r>
          </w:p>
        </w:tc>
        <w:tc>
          <w:tcPr>
            <w:tcW w:w="1396" w:type="dxa"/>
            <w:vAlign w:val="center"/>
          </w:tcPr>
          <w:p w14:paraId="664376EF" w14:textId="77777777" w:rsidR="008D58A0" w:rsidRDefault="008D58A0" w:rsidP="001D443A">
            <w:pPr>
              <w:pStyle w:val="Sfr"/>
            </w:pPr>
            <w:r w:rsidRPr="00B87EA5">
              <w:rPr>
                <w:rFonts w:asciiTheme="majorBidi" w:hAnsiTheme="majorBidi" w:cstheme="majorBidi"/>
                <w:color w:val="000000"/>
                <w:sz w:val="18"/>
              </w:rPr>
              <w:t>Doküman No</w:t>
            </w:r>
          </w:p>
        </w:tc>
        <w:tc>
          <w:tcPr>
            <w:tcW w:w="1270" w:type="dxa"/>
            <w:gridSpan w:val="2"/>
            <w:vAlign w:val="center"/>
          </w:tcPr>
          <w:p w14:paraId="45369866" w14:textId="707FBD7B" w:rsidR="008D58A0" w:rsidRDefault="008D58A0" w:rsidP="001D443A">
            <w:pPr>
              <w:pStyle w:val="Sfr"/>
            </w:pPr>
            <w:r>
              <w:rPr>
                <w:rFonts w:asciiTheme="majorBidi" w:hAnsiTheme="majorBidi" w:cstheme="majorBidi"/>
                <w:sz w:val="18"/>
              </w:rPr>
              <w:t>BAP-FR.00</w:t>
            </w:r>
            <w:r w:rsidR="00AE2876">
              <w:rPr>
                <w:rFonts w:asciiTheme="majorBidi" w:hAnsiTheme="majorBidi" w:cstheme="majorBidi"/>
                <w:sz w:val="18"/>
              </w:rPr>
              <w:t>3</w:t>
            </w:r>
          </w:p>
        </w:tc>
      </w:tr>
      <w:tr w:rsidR="008D58A0" w14:paraId="2C882149" w14:textId="77777777" w:rsidTr="009505F8">
        <w:trPr>
          <w:cantSplit/>
          <w:trHeight w:val="274"/>
          <w:jc w:val="center"/>
        </w:trPr>
        <w:tc>
          <w:tcPr>
            <w:tcW w:w="1626" w:type="dxa"/>
            <w:vMerge/>
            <w:vAlign w:val="center"/>
          </w:tcPr>
          <w:p w14:paraId="2F243964" w14:textId="77777777" w:rsidR="008D58A0" w:rsidRDefault="008D58A0" w:rsidP="001D443A">
            <w:pPr>
              <w:pStyle w:val="Sfr"/>
            </w:pPr>
          </w:p>
        </w:tc>
        <w:tc>
          <w:tcPr>
            <w:tcW w:w="6198" w:type="dxa"/>
            <w:vMerge/>
            <w:vAlign w:val="center"/>
          </w:tcPr>
          <w:p w14:paraId="1BBA8181" w14:textId="77777777" w:rsidR="008D58A0" w:rsidRDefault="008D58A0" w:rsidP="001D443A">
            <w:pPr>
              <w:pStyle w:val="Sfr"/>
            </w:pPr>
          </w:p>
        </w:tc>
        <w:tc>
          <w:tcPr>
            <w:tcW w:w="1396" w:type="dxa"/>
            <w:vAlign w:val="center"/>
          </w:tcPr>
          <w:p w14:paraId="5D06F2F9" w14:textId="77777777" w:rsidR="008D58A0" w:rsidRDefault="008D58A0" w:rsidP="001D443A">
            <w:pPr>
              <w:pStyle w:val="Sfr"/>
            </w:pPr>
            <w:r w:rsidRPr="00B87EA5">
              <w:rPr>
                <w:rFonts w:asciiTheme="majorBidi" w:hAnsiTheme="majorBidi" w:cstheme="majorBidi"/>
                <w:color w:val="000000"/>
                <w:sz w:val="18"/>
              </w:rPr>
              <w:t>Yayın Tarihi</w:t>
            </w:r>
          </w:p>
        </w:tc>
        <w:tc>
          <w:tcPr>
            <w:tcW w:w="1270" w:type="dxa"/>
            <w:gridSpan w:val="2"/>
            <w:vAlign w:val="center"/>
          </w:tcPr>
          <w:p w14:paraId="6EA434BD" w14:textId="77777777" w:rsidR="008D58A0" w:rsidRDefault="008D58A0" w:rsidP="001D443A">
            <w:pPr>
              <w:pStyle w:val="Sfr"/>
            </w:pPr>
            <w:r>
              <w:rPr>
                <w:rFonts w:asciiTheme="majorBidi" w:hAnsiTheme="majorBidi" w:cstheme="majorBidi"/>
                <w:color w:val="000000"/>
                <w:sz w:val="18"/>
              </w:rPr>
              <w:t>…/…/2025</w:t>
            </w:r>
          </w:p>
        </w:tc>
      </w:tr>
      <w:tr w:rsidR="008D58A0" w14:paraId="771971D8" w14:textId="77777777" w:rsidTr="009505F8">
        <w:trPr>
          <w:cantSplit/>
          <w:trHeight w:val="274"/>
          <w:jc w:val="center"/>
        </w:trPr>
        <w:tc>
          <w:tcPr>
            <w:tcW w:w="1626" w:type="dxa"/>
            <w:vMerge/>
            <w:vAlign w:val="center"/>
          </w:tcPr>
          <w:p w14:paraId="7D71B346" w14:textId="77777777" w:rsidR="008D58A0" w:rsidRDefault="008D58A0" w:rsidP="001D443A">
            <w:pPr>
              <w:pStyle w:val="Sfr"/>
            </w:pPr>
          </w:p>
        </w:tc>
        <w:tc>
          <w:tcPr>
            <w:tcW w:w="6198" w:type="dxa"/>
            <w:vMerge/>
            <w:vAlign w:val="center"/>
          </w:tcPr>
          <w:p w14:paraId="0DF788C2" w14:textId="77777777" w:rsidR="008D58A0" w:rsidRDefault="008D58A0" w:rsidP="001D443A">
            <w:pPr>
              <w:pStyle w:val="Sfr"/>
            </w:pPr>
          </w:p>
        </w:tc>
        <w:tc>
          <w:tcPr>
            <w:tcW w:w="1396" w:type="dxa"/>
            <w:vAlign w:val="center"/>
          </w:tcPr>
          <w:p w14:paraId="6C46258F" w14:textId="77777777" w:rsidR="008D58A0" w:rsidRDefault="008D58A0" w:rsidP="001D443A">
            <w:pPr>
              <w:pStyle w:val="Sfr"/>
            </w:pPr>
            <w:r w:rsidRPr="00B87EA5">
              <w:rPr>
                <w:rFonts w:asciiTheme="majorBidi" w:hAnsiTheme="majorBidi" w:cstheme="majorBidi"/>
                <w:color w:val="000000"/>
                <w:sz w:val="18"/>
              </w:rPr>
              <w:t>Revizyon No</w:t>
            </w:r>
          </w:p>
        </w:tc>
        <w:tc>
          <w:tcPr>
            <w:tcW w:w="1270" w:type="dxa"/>
            <w:gridSpan w:val="2"/>
            <w:vAlign w:val="center"/>
          </w:tcPr>
          <w:p w14:paraId="5A1BC9CC" w14:textId="77777777" w:rsidR="008D58A0" w:rsidRDefault="008D58A0" w:rsidP="001D443A">
            <w:pPr>
              <w:pStyle w:val="Sfr"/>
            </w:pPr>
            <w:r>
              <w:rPr>
                <w:rFonts w:asciiTheme="majorBidi" w:hAnsiTheme="majorBidi" w:cstheme="majorBidi"/>
                <w:color w:val="000000"/>
                <w:sz w:val="18"/>
              </w:rPr>
              <w:t>00</w:t>
            </w:r>
          </w:p>
        </w:tc>
      </w:tr>
      <w:tr w:rsidR="008D58A0" w14:paraId="3269BD41" w14:textId="77777777" w:rsidTr="009505F8">
        <w:trPr>
          <w:cantSplit/>
          <w:trHeight w:val="274"/>
          <w:jc w:val="center"/>
        </w:trPr>
        <w:tc>
          <w:tcPr>
            <w:tcW w:w="1626" w:type="dxa"/>
            <w:vMerge/>
            <w:vAlign w:val="center"/>
          </w:tcPr>
          <w:p w14:paraId="26316A66" w14:textId="77777777" w:rsidR="008D58A0" w:rsidRDefault="008D58A0" w:rsidP="001D443A">
            <w:pPr>
              <w:pStyle w:val="Sfr"/>
            </w:pPr>
          </w:p>
        </w:tc>
        <w:tc>
          <w:tcPr>
            <w:tcW w:w="6198" w:type="dxa"/>
            <w:vMerge/>
            <w:vAlign w:val="center"/>
          </w:tcPr>
          <w:p w14:paraId="50CB9981" w14:textId="77777777" w:rsidR="008D58A0" w:rsidRDefault="008D58A0" w:rsidP="001D443A">
            <w:pPr>
              <w:pStyle w:val="Sfr"/>
            </w:pPr>
          </w:p>
        </w:tc>
        <w:tc>
          <w:tcPr>
            <w:tcW w:w="1396" w:type="dxa"/>
            <w:vAlign w:val="center"/>
          </w:tcPr>
          <w:p w14:paraId="2DCCCA86" w14:textId="77777777" w:rsidR="008D58A0" w:rsidRDefault="008D58A0" w:rsidP="001D443A">
            <w:pPr>
              <w:pStyle w:val="Sfr"/>
            </w:pPr>
            <w:r w:rsidRPr="00B87EA5">
              <w:rPr>
                <w:rFonts w:asciiTheme="majorBidi" w:hAnsiTheme="majorBidi" w:cstheme="majorBidi"/>
                <w:color w:val="000000"/>
                <w:sz w:val="18"/>
              </w:rPr>
              <w:t>Revizyon Tarihi</w:t>
            </w:r>
          </w:p>
        </w:tc>
        <w:tc>
          <w:tcPr>
            <w:tcW w:w="1270" w:type="dxa"/>
            <w:gridSpan w:val="2"/>
            <w:vAlign w:val="center"/>
          </w:tcPr>
          <w:p w14:paraId="2482364C" w14:textId="77777777" w:rsidR="008D58A0" w:rsidRDefault="008D58A0" w:rsidP="001D443A">
            <w:pPr>
              <w:pStyle w:val="Sfr"/>
            </w:pPr>
            <w:r>
              <w:rPr>
                <w:rFonts w:asciiTheme="majorBidi" w:hAnsiTheme="majorBidi" w:cstheme="majorBidi"/>
                <w:color w:val="000000"/>
                <w:sz w:val="18"/>
              </w:rPr>
              <w:t>-</w:t>
            </w:r>
          </w:p>
        </w:tc>
      </w:tr>
      <w:tr w:rsidR="008D58A0" w14:paraId="28B61F0C" w14:textId="77777777" w:rsidTr="009505F8">
        <w:trPr>
          <w:cantSplit/>
          <w:trHeight w:val="274"/>
          <w:jc w:val="center"/>
        </w:trPr>
        <w:tc>
          <w:tcPr>
            <w:tcW w:w="1626" w:type="dxa"/>
            <w:vMerge/>
            <w:vAlign w:val="center"/>
          </w:tcPr>
          <w:p w14:paraId="1D8E3092" w14:textId="77777777" w:rsidR="008D58A0" w:rsidRDefault="008D58A0" w:rsidP="001D443A">
            <w:pPr>
              <w:pStyle w:val="Sfr"/>
            </w:pPr>
          </w:p>
        </w:tc>
        <w:tc>
          <w:tcPr>
            <w:tcW w:w="6198" w:type="dxa"/>
            <w:vMerge/>
            <w:vAlign w:val="center"/>
          </w:tcPr>
          <w:p w14:paraId="72EA0F3A" w14:textId="77777777" w:rsidR="008D58A0" w:rsidRDefault="008D58A0" w:rsidP="001D443A">
            <w:pPr>
              <w:pStyle w:val="Sfr"/>
            </w:pPr>
          </w:p>
        </w:tc>
        <w:tc>
          <w:tcPr>
            <w:tcW w:w="1396" w:type="dxa"/>
            <w:vAlign w:val="center"/>
          </w:tcPr>
          <w:p w14:paraId="18571B22" w14:textId="77777777" w:rsidR="008D58A0" w:rsidRDefault="008D58A0" w:rsidP="001D443A">
            <w:pPr>
              <w:pStyle w:val="Sfr"/>
            </w:pPr>
            <w:r w:rsidRPr="00B87EA5">
              <w:rPr>
                <w:rFonts w:asciiTheme="majorBidi" w:hAnsiTheme="majorBidi" w:cstheme="majorBidi"/>
                <w:color w:val="000000"/>
                <w:sz w:val="18"/>
              </w:rPr>
              <w:t>Sayfa No</w:t>
            </w:r>
          </w:p>
        </w:tc>
        <w:tc>
          <w:tcPr>
            <w:tcW w:w="1270" w:type="dxa"/>
            <w:gridSpan w:val="2"/>
            <w:vAlign w:val="center"/>
          </w:tcPr>
          <w:p w14:paraId="60B8B2F4" w14:textId="6E1D779A" w:rsidR="008D58A0" w:rsidRDefault="00C37067" w:rsidP="001D443A">
            <w:pPr>
              <w:pStyle w:val="Sfr"/>
            </w:pPr>
            <w:r>
              <w:rPr>
                <w:rFonts w:asciiTheme="majorBidi" w:hAnsiTheme="majorBidi" w:cstheme="majorBidi"/>
                <w:color w:val="000000"/>
                <w:sz w:val="18"/>
              </w:rPr>
              <w:t>5</w:t>
            </w:r>
            <w:r w:rsidR="008D58A0" w:rsidRPr="00B87EA5">
              <w:rPr>
                <w:rFonts w:asciiTheme="majorBidi" w:hAnsiTheme="majorBidi" w:cstheme="majorBidi"/>
                <w:color w:val="000000"/>
                <w:sz w:val="18"/>
              </w:rPr>
              <w:t>/</w:t>
            </w:r>
            <w:r w:rsidR="008D58A0">
              <w:rPr>
                <w:rFonts w:asciiTheme="majorBidi" w:hAnsiTheme="majorBidi" w:cstheme="majorBidi"/>
                <w:color w:val="000000"/>
                <w:sz w:val="18"/>
              </w:rPr>
              <w:t>5</w:t>
            </w:r>
          </w:p>
        </w:tc>
      </w:tr>
      <w:tr w:rsidR="00855150" w14:paraId="28E4FC2E" w14:textId="77777777" w:rsidTr="009505F8">
        <w:tblPrEx>
          <w:jc w:val="left"/>
        </w:tblPrEx>
        <w:trPr>
          <w:gridAfter w:val="1"/>
          <w:wAfter w:w="34" w:type="dxa"/>
        </w:trPr>
        <w:tc>
          <w:tcPr>
            <w:tcW w:w="10456" w:type="dxa"/>
            <w:gridSpan w:val="4"/>
          </w:tcPr>
          <w:p w14:paraId="0A35D8FB" w14:textId="77777777" w:rsidR="00855150" w:rsidRDefault="00855150" w:rsidP="008D58A0">
            <w:pPr>
              <w:pStyle w:val="Sfr"/>
            </w:pPr>
          </w:p>
          <w:tbl>
            <w:tblPr>
              <w:tblStyle w:val="TabloKlavuzu"/>
              <w:tblW w:w="0" w:type="auto"/>
              <w:tblLook w:val="04A0" w:firstRow="1" w:lastRow="0" w:firstColumn="1" w:lastColumn="0" w:noHBand="0" w:noVBand="1"/>
            </w:tblPr>
            <w:tblGrid>
              <w:gridCol w:w="2566"/>
              <w:gridCol w:w="2554"/>
              <w:gridCol w:w="2555"/>
              <w:gridCol w:w="2555"/>
            </w:tblGrid>
            <w:tr w:rsidR="00855150" w:rsidRPr="00573BE7" w14:paraId="181A4C6B" w14:textId="77777777" w:rsidTr="00855150">
              <w:trPr>
                <w:trHeight w:val="848"/>
              </w:trPr>
              <w:tc>
                <w:tcPr>
                  <w:tcW w:w="10230" w:type="dxa"/>
                  <w:gridSpan w:val="4"/>
                  <w:vAlign w:val="center"/>
                </w:tcPr>
                <w:p w14:paraId="2CF041D5" w14:textId="77777777" w:rsidR="00855150" w:rsidRPr="00573BE7" w:rsidRDefault="00855150" w:rsidP="00855150">
                  <w:pPr>
                    <w:pStyle w:val="Sfr"/>
                    <w:rPr>
                      <w:b/>
                    </w:rPr>
                  </w:pPr>
                  <w:r w:rsidRPr="00573BE7">
                    <w:rPr>
                      <w:b/>
                    </w:rPr>
                    <w:t>PROJE ÖNERİSİNİ BİR BÜTÜN OLARAK NASIL DEĞERLENDİRİRSİNİZ?</w:t>
                  </w:r>
                </w:p>
              </w:tc>
            </w:tr>
            <w:tr w:rsidR="00855150" w:rsidRPr="00573BE7" w14:paraId="3BBBF513" w14:textId="77777777" w:rsidTr="00855150">
              <w:trPr>
                <w:trHeight w:val="705"/>
              </w:trPr>
              <w:tc>
                <w:tcPr>
                  <w:tcW w:w="2566" w:type="dxa"/>
                </w:tcPr>
                <w:p w14:paraId="43F255A6" w14:textId="77777777" w:rsidR="00855150" w:rsidRPr="00573BE7" w:rsidRDefault="00855150" w:rsidP="00855150">
                  <w:pPr>
                    <w:pStyle w:val="Sfr"/>
                    <w:rPr>
                      <w:lang w:eastAsia="tr-TR"/>
                    </w:rPr>
                  </w:pPr>
                  <w:r w:rsidRPr="00573BE7">
                    <w:t>□ Zayıf</w:t>
                  </w:r>
                </w:p>
              </w:tc>
              <w:tc>
                <w:tcPr>
                  <w:tcW w:w="2554" w:type="dxa"/>
                </w:tcPr>
                <w:p w14:paraId="42CCA4A9" w14:textId="77777777" w:rsidR="00855150" w:rsidRPr="00573BE7" w:rsidRDefault="00855150" w:rsidP="00855150">
                  <w:pPr>
                    <w:pStyle w:val="Sfr"/>
                    <w:rPr>
                      <w:lang w:eastAsia="tr-TR"/>
                    </w:rPr>
                  </w:pPr>
                  <w:r w:rsidRPr="00573BE7">
                    <w:t>□Orta</w:t>
                  </w:r>
                </w:p>
              </w:tc>
              <w:tc>
                <w:tcPr>
                  <w:tcW w:w="2555" w:type="dxa"/>
                </w:tcPr>
                <w:p w14:paraId="3FD5BBB0" w14:textId="77777777" w:rsidR="00855150" w:rsidRPr="00573BE7" w:rsidRDefault="00855150" w:rsidP="00855150">
                  <w:pPr>
                    <w:pStyle w:val="Sfr"/>
                    <w:rPr>
                      <w:lang w:eastAsia="tr-TR"/>
                    </w:rPr>
                  </w:pPr>
                  <w:r w:rsidRPr="00573BE7">
                    <w:rPr>
                      <w:b/>
                    </w:rPr>
                    <w:t>□</w:t>
                  </w:r>
                  <w:r w:rsidRPr="00573BE7">
                    <w:t>İyi</w:t>
                  </w:r>
                </w:p>
              </w:tc>
              <w:tc>
                <w:tcPr>
                  <w:tcW w:w="2555" w:type="dxa"/>
                </w:tcPr>
                <w:p w14:paraId="058E360B" w14:textId="77777777" w:rsidR="00855150" w:rsidRPr="00573BE7" w:rsidRDefault="00855150" w:rsidP="00855150">
                  <w:pPr>
                    <w:pStyle w:val="Sfr"/>
                    <w:rPr>
                      <w:lang w:eastAsia="tr-TR"/>
                    </w:rPr>
                  </w:pPr>
                  <w:r w:rsidRPr="00573BE7">
                    <w:rPr>
                      <w:b/>
                    </w:rPr>
                    <w:t xml:space="preserve">□ </w:t>
                  </w:r>
                  <w:r w:rsidRPr="00573BE7">
                    <w:t>Çok iyi</w:t>
                  </w:r>
                </w:p>
              </w:tc>
            </w:tr>
            <w:tr w:rsidR="00855150" w:rsidRPr="00573BE7" w14:paraId="14928F05" w14:textId="77777777" w:rsidTr="00855150">
              <w:trPr>
                <w:trHeight w:val="1537"/>
              </w:trPr>
              <w:tc>
                <w:tcPr>
                  <w:tcW w:w="2566" w:type="dxa"/>
                  <w:vAlign w:val="center"/>
                </w:tcPr>
                <w:p w14:paraId="34B5B2C5" w14:textId="77777777" w:rsidR="00855150" w:rsidRPr="00573BE7" w:rsidRDefault="00855150" w:rsidP="00855150">
                  <w:pPr>
                    <w:pStyle w:val="Sfr"/>
                    <w:rPr>
                      <w:lang w:eastAsia="tr-TR"/>
                    </w:rPr>
                  </w:pPr>
                  <w:r w:rsidRPr="00573BE7">
                    <w:rPr>
                      <w:b/>
                      <w:bCs/>
                    </w:rPr>
                    <w:t>(1-38puan arası)</w:t>
                  </w:r>
                </w:p>
              </w:tc>
              <w:tc>
                <w:tcPr>
                  <w:tcW w:w="2554" w:type="dxa"/>
                  <w:vAlign w:val="center"/>
                </w:tcPr>
                <w:p w14:paraId="3997F361" w14:textId="77777777" w:rsidR="00855150" w:rsidRPr="00573BE7" w:rsidRDefault="00855150" w:rsidP="00855150">
                  <w:pPr>
                    <w:pStyle w:val="Sfr"/>
                    <w:rPr>
                      <w:lang w:eastAsia="tr-TR"/>
                    </w:rPr>
                  </w:pPr>
                  <w:r w:rsidRPr="00573BE7">
                    <w:rPr>
                      <w:b/>
                      <w:bCs/>
                    </w:rPr>
                    <w:t>(39-60 puan arası)</w:t>
                  </w:r>
                </w:p>
              </w:tc>
              <w:tc>
                <w:tcPr>
                  <w:tcW w:w="2555" w:type="dxa"/>
                  <w:vAlign w:val="center"/>
                </w:tcPr>
                <w:p w14:paraId="1560927A" w14:textId="77777777" w:rsidR="00855150" w:rsidRPr="00573BE7" w:rsidRDefault="00855150" w:rsidP="00855150">
                  <w:pPr>
                    <w:pStyle w:val="Sfr"/>
                    <w:rPr>
                      <w:lang w:eastAsia="tr-TR"/>
                    </w:rPr>
                  </w:pPr>
                  <w:r w:rsidRPr="00573BE7">
                    <w:rPr>
                      <w:b/>
                      <w:bCs/>
                    </w:rPr>
                    <w:t>(61-80 puan arası)</w:t>
                  </w:r>
                </w:p>
              </w:tc>
              <w:tc>
                <w:tcPr>
                  <w:tcW w:w="2555" w:type="dxa"/>
                  <w:vAlign w:val="center"/>
                </w:tcPr>
                <w:p w14:paraId="34E01BAD" w14:textId="77777777" w:rsidR="00855150" w:rsidRPr="00573BE7" w:rsidRDefault="00855150" w:rsidP="00855150">
                  <w:pPr>
                    <w:pStyle w:val="Sfr"/>
                    <w:rPr>
                      <w:lang w:eastAsia="tr-TR"/>
                    </w:rPr>
                  </w:pPr>
                  <w:r w:rsidRPr="00573BE7">
                    <w:rPr>
                      <w:b/>
                      <w:bCs/>
                    </w:rPr>
                    <w:t>(81-100 puan arası)</w:t>
                  </w:r>
                </w:p>
              </w:tc>
            </w:tr>
          </w:tbl>
          <w:p w14:paraId="55857E1E" w14:textId="77777777" w:rsidR="00855150" w:rsidRPr="00573BE7" w:rsidRDefault="00855150" w:rsidP="00855150">
            <w:pPr>
              <w:pStyle w:val="Sfr"/>
              <w:rPr>
                <w:lang w:eastAsia="tr-TR"/>
              </w:rPr>
            </w:pPr>
          </w:p>
          <w:p w14:paraId="7D4433CA" w14:textId="77777777" w:rsidR="00855150" w:rsidRDefault="00855150" w:rsidP="00855150">
            <w:pPr>
              <w:pStyle w:val="Sfr"/>
              <w:rPr>
                <w:b/>
                <w:bCs/>
              </w:rPr>
            </w:pPr>
            <w:r w:rsidRPr="00573BE7">
              <w:rPr>
                <w:b/>
                <w:bCs/>
              </w:rPr>
              <w:t>Değerlendirmeyi Yapan Hakem</w:t>
            </w:r>
          </w:p>
          <w:tbl>
            <w:tblPr>
              <w:tblStyle w:val="TabloKlavuzu"/>
              <w:tblW w:w="0" w:type="auto"/>
              <w:tblLook w:val="04A0" w:firstRow="1" w:lastRow="0" w:firstColumn="1" w:lastColumn="0" w:noHBand="0" w:noVBand="1"/>
            </w:tblPr>
            <w:tblGrid>
              <w:gridCol w:w="2537"/>
              <w:gridCol w:w="7693"/>
            </w:tblGrid>
            <w:tr w:rsidR="00855150" w14:paraId="51136624" w14:textId="77777777" w:rsidTr="00323C51">
              <w:trPr>
                <w:trHeight w:val="709"/>
              </w:trPr>
              <w:tc>
                <w:tcPr>
                  <w:tcW w:w="2614" w:type="dxa"/>
                  <w:vAlign w:val="center"/>
                </w:tcPr>
                <w:p w14:paraId="3C83C5FE" w14:textId="77777777" w:rsidR="00855150" w:rsidRDefault="00855150" w:rsidP="00855150">
                  <w:pPr>
                    <w:pStyle w:val="Sfr"/>
                    <w:rPr>
                      <w:b/>
                      <w:bCs/>
                    </w:rPr>
                  </w:pPr>
                  <w:r w:rsidRPr="00573BE7">
                    <w:rPr>
                      <w:b/>
                      <w:lang w:eastAsia="tr-TR"/>
                    </w:rPr>
                    <w:t>Unvanı, Adı Soyadı</w:t>
                  </w:r>
                </w:p>
              </w:tc>
              <w:tc>
                <w:tcPr>
                  <w:tcW w:w="8116" w:type="dxa"/>
                </w:tcPr>
                <w:p w14:paraId="264F739F" w14:textId="77777777" w:rsidR="00855150" w:rsidRDefault="00855150" w:rsidP="00855150">
                  <w:pPr>
                    <w:pStyle w:val="Sfr"/>
                    <w:rPr>
                      <w:b/>
                      <w:bCs/>
                    </w:rPr>
                  </w:pPr>
                </w:p>
              </w:tc>
            </w:tr>
            <w:tr w:rsidR="00855150" w14:paraId="750C5B79" w14:textId="77777777" w:rsidTr="00323C51">
              <w:trPr>
                <w:trHeight w:val="709"/>
              </w:trPr>
              <w:tc>
                <w:tcPr>
                  <w:tcW w:w="2614" w:type="dxa"/>
                  <w:vAlign w:val="center"/>
                </w:tcPr>
                <w:p w14:paraId="70424293" w14:textId="77777777" w:rsidR="00855150" w:rsidRDefault="00855150" w:rsidP="00855150">
                  <w:pPr>
                    <w:pStyle w:val="Sfr"/>
                    <w:rPr>
                      <w:b/>
                      <w:bCs/>
                    </w:rPr>
                  </w:pPr>
                  <w:r w:rsidRPr="00573BE7">
                    <w:rPr>
                      <w:b/>
                      <w:lang w:eastAsia="tr-TR"/>
                    </w:rPr>
                    <w:t>Üniversite ve Birimi</w:t>
                  </w:r>
                </w:p>
              </w:tc>
              <w:tc>
                <w:tcPr>
                  <w:tcW w:w="8116" w:type="dxa"/>
                </w:tcPr>
                <w:p w14:paraId="3900F6E4" w14:textId="77777777" w:rsidR="00855150" w:rsidRDefault="00855150" w:rsidP="00855150">
                  <w:pPr>
                    <w:pStyle w:val="Sfr"/>
                    <w:rPr>
                      <w:b/>
                      <w:bCs/>
                    </w:rPr>
                  </w:pPr>
                </w:p>
              </w:tc>
            </w:tr>
            <w:tr w:rsidR="00855150" w14:paraId="66D96D4A" w14:textId="77777777" w:rsidTr="00323C51">
              <w:trPr>
                <w:trHeight w:val="709"/>
              </w:trPr>
              <w:tc>
                <w:tcPr>
                  <w:tcW w:w="2614" w:type="dxa"/>
                  <w:vAlign w:val="center"/>
                </w:tcPr>
                <w:p w14:paraId="761E1835" w14:textId="77777777" w:rsidR="00855150" w:rsidRDefault="00855150" w:rsidP="00855150">
                  <w:pPr>
                    <w:pStyle w:val="Sfr"/>
                    <w:rPr>
                      <w:b/>
                      <w:bCs/>
                    </w:rPr>
                  </w:pPr>
                  <w:r w:rsidRPr="00573BE7">
                    <w:rPr>
                      <w:b/>
                      <w:lang w:eastAsia="tr-TR"/>
                    </w:rPr>
                    <w:t>Telefon / E-Mail Adresi</w:t>
                  </w:r>
                </w:p>
              </w:tc>
              <w:tc>
                <w:tcPr>
                  <w:tcW w:w="8116" w:type="dxa"/>
                </w:tcPr>
                <w:p w14:paraId="7B938EC7" w14:textId="77777777" w:rsidR="00855150" w:rsidRDefault="00855150" w:rsidP="00855150">
                  <w:pPr>
                    <w:pStyle w:val="Sfr"/>
                    <w:rPr>
                      <w:b/>
                      <w:bCs/>
                    </w:rPr>
                  </w:pPr>
                </w:p>
              </w:tc>
            </w:tr>
            <w:tr w:rsidR="00855150" w14:paraId="0816F4F4" w14:textId="77777777" w:rsidTr="00323C51">
              <w:trPr>
                <w:trHeight w:val="709"/>
              </w:trPr>
              <w:tc>
                <w:tcPr>
                  <w:tcW w:w="2614" w:type="dxa"/>
                  <w:vAlign w:val="center"/>
                </w:tcPr>
                <w:p w14:paraId="3E42999B" w14:textId="77777777" w:rsidR="00855150" w:rsidRDefault="00855150" w:rsidP="00855150">
                  <w:pPr>
                    <w:pStyle w:val="Sfr"/>
                    <w:rPr>
                      <w:b/>
                      <w:bCs/>
                    </w:rPr>
                  </w:pPr>
                  <w:r w:rsidRPr="00573BE7">
                    <w:rPr>
                      <w:b/>
                      <w:lang w:eastAsia="tr-TR"/>
                    </w:rPr>
                    <w:t>Yazışma Adresi</w:t>
                  </w:r>
                </w:p>
              </w:tc>
              <w:tc>
                <w:tcPr>
                  <w:tcW w:w="8116" w:type="dxa"/>
                </w:tcPr>
                <w:p w14:paraId="1C0BB477" w14:textId="77777777" w:rsidR="00855150" w:rsidRDefault="00855150" w:rsidP="00855150">
                  <w:pPr>
                    <w:pStyle w:val="Sfr"/>
                    <w:rPr>
                      <w:b/>
                      <w:bCs/>
                    </w:rPr>
                  </w:pPr>
                </w:p>
              </w:tc>
            </w:tr>
          </w:tbl>
          <w:p w14:paraId="73BFDF32" w14:textId="77777777" w:rsidR="00855150" w:rsidRPr="00573BE7" w:rsidRDefault="00855150" w:rsidP="00855150">
            <w:pPr>
              <w:pStyle w:val="Sfr"/>
              <w:rPr>
                <w:b/>
                <w:bCs/>
              </w:rPr>
            </w:pPr>
          </w:p>
          <w:p w14:paraId="22E287F6" w14:textId="3DEA6281" w:rsidR="00855150" w:rsidRPr="00573BE7" w:rsidRDefault="00855150" w:rsidP="00855150">
            <w:pPr>
              <w:pStyle w:val="Sfr"/>
              <w:tabs>
                <w:tab w:val="center" w:pos="7691"/>
              </w:tabs>
            </w:pPr>
            <w:r>
              <w:tab/>
            </w:r>
            <w:r w:rsidRPr="00573BE7">
              <w:t>…/…</w:t>
            </w:r>
            <w:r>
              <w:t>/20…</w:t>
            </w:r>
          </w:p>
          <w:p w14:paraId="6786B983" w14:textId="22FC7F36" w:rsidR="00855150" w:rsidRPr="00573BE7" w:rsidRDefault="00855150" w:rsidP="00855150">
            <w:pPr>
              <w:pStyle w:val="Sfr"/>
              <w:tabs>
                <w:tab w:val="center" w:pos="7691"/>
              </w:tabs>
            </w:pPr>
            <w:r>
              <w:tab/>
            </w:r>
            <w:r w:rsidRPr="00573BE7">
              <w:t>İmza</w:t>
            </w:r>
          </w:p>
          <w:p w14:paraId="3687CBEE" w14:textId="77777777" w:rsidR="00855150" w:rsidRPr="00573BE7" w:rsidRDefault="00855150" w:rsidP="00855150">
            <w:pPr>
              <w:pStyle w:val="Sfr"/>
              <w:tabs>
                <w:tab w:val="center" w:pos="7691"/>
              </w:tabs>
              <w:rPr>
                <w:b/>
                <w:i/>
              </w:rPr>
            </w:pPr>
          </w:p>
          <w:p w14:paraId="12A72E2C" w14:textId="4BA8F969" w:rsidR="00855150" w:rsidRPr="00573BE7" w:rsidRDefault="00855150" w:rsidP="00855150">
            <w:pPr>
              <w:pStyle w:val="Sfr"/>
              <w:tabs>
                <w:tab w:val="center" w:pos="7691"/>
              </w:tabs>
              <w:rPr>
                <w:b/>
                <w:i/>
              </w:rPr>
            </w:pPr>
            <w:r>
              <w:tab/>
            </w:r>
            <w:r w:rsidRPr="00573BE7">
              <w:rPr>
                <w:b/>
                <w:i/>
              </w:rPr>
              <w:t>Katkınız için teşekkür ederiz.</w:t>
            </w:r>
          </w:p>
          <w:p w14:paraId="32A3171E" w14:textId="35731F54" w:rsidR="00855150" w:rsidRPr="004B60D9" w:rsidRDefault="00855150" w:rsidP="00855150">
            <w:pPr>
              <w:pStyle w:val="Sfr"/>
              <w:tabs>
                <w:tab w:val="center" w:pos="7691"/>
              </w:tabs>
              <w:rPr>
                <w:b/>
                <w:i/>
              </w:rPr>
            </w:pPr>
            <w:r>
              <w:tab/>
            </w:r>
            <w:r w:rsidRPr="00573BE7">
              <w:rPr>
                <w:b/>
                <w:i/>
              </w:rPr>
              <w:t>(</w:t>
            </w:r>
            <w:r>
              <w:rPr>
                <w:b/>
                <w:i/>
              </w:rPr>
              <w:t>İstanbul 29 Mayıs Üniversitesi</w:t>
            </w:r>
            <w:r w:rsidRPr="00573BE7">
              <w:rPr>
                <w:b/>
                <w:i/>
              </w:rPr>
              <w:t>-BAP Komisyonu</w:t>
            </w:r>
            <w:r w:rsidRPr="004B60D9">
              <w:rPr>
                <w:b/>
                <w:i/>
              </w:rPr>
              <w:t>)</w:t>
            </w:r>
          </w:p>
          <w:p w14:paraId="60D24FA7" w14:textId="77777777" w:rsidR="00855150" w:rsidRDefault="00855150" w:rsidP="008D58A0">
            <w:pPr>
              <w:pStyle w:val="Sfr"/>
            </w:pPr>
          </w:p>
          <w:p w14:paraId="705109E7" w14:textId="77777777" w:rsidR="00855150" w:rsidRDefault="00855150" w:rsidP="008D58A0">
            <w:pPr>
              <w:pStyle w:val="Sfr"/>
            </w:pPr>
          </w:p>
          <w:p w14:paraId="461FB921" w14:textId="77777777" w:rsidR="00855150" w:rsidRDefault="00855150" w:rsidP="008D58A0">
            <w:pPr>
              <w:pStyle w:val="Sfr"/>
            </w:pPr>
          </w:p>
          <w:p w14:paraId="189E3B88" w14:textId="77777777" w:rsidR="00855150" w:rsidRDefault="00855150" w:rsidP="008D58A0">
            <w:pPr>
              <w:pStyle w:val="Sfr"/>
            </w:pPr>
          </w:p>
          <w:p w14:paraId="0C6EAA53" w14:textId="77777777" w:rsidR="00855150" w:rsidRDefault="00855150" w:rsidP="008D58A0">
            <w:pPr>
              <w:pStyle w:val="Sfr"/>
            </w:pPr>
          </w:p>
          <w:p w14:paraId="7CE94B9F" w14:textId="77777777" w:rsidR="00855150" w:rsidRDefault="00855150" w:rsidP="008D58A0">
            <w:pPr>
              <w:pStyle w:val="Sfr"/>
            </w:pPr>
          </w:p>
          <w:p w14:paraId="303384B9" w14:textId="77777777" w:rsidR="00855150" w:rsidRDefault="00855150" w:rsidP="008D58A0">
            <w:pPr>
              <w:pStyle w:val="Sfr"/>
            </w:pPr>
          </w:p>
          <w:p w14:paraId="5C22C1EB" w14:textId="77777777" w:rsidR="00855150" w:rsidRDefault="00855150" w:rsidP="008D58A0">
            <w:pPr>
              <w:pStyle w:val="Sfr"/>
            </w:pPr>
          </w:p>
          <w:p w14:paraId="1D4D79FD" w14:textId="77777777" w:rsidR="00855150" w:rsidRDefault="00855150" w:rsidP="008D58A0">
            <w:pPr>
              <w:pStyle w:val="Sfr"/>
            </w:pPr>
          </w:p>
          <w:p w14:paraId="7E512AF7" w14:textId="77777777" w:rsidR="00855150" w:rsidRDefault="00855150" w:rsidP="008D58A0">
            <w:pPr>
              <w:pStyle w:val="Sfr"/>
            </w:pPr>
          </w:p>
          <w:p w14:paraId="57C91C29" w14:textId="77777777" w:rsidR="00855150" w:rsidRDefault="00855150" w:rsidP="008D58A0">
            <w:pPr>
              <w:pStyle w:val="Sfr"/>
            </w:pPr>
          </w:p>
          <w:p w14:paraId="0E6753B0" w14:textId="77777777" w:rsidR="00855150" w:rsidRDefault="00855150" w:rsidP="008D58A0">
            <w:pPr>
              <w:pStyle w:val="Sfr"/>
            </w:pPr>
          </w:p>
          <w:p w14:paraId="4848B489" w14:textId="77777777" w:rsidR="00855150" w:rsidRDefault="00855150" w:rsidP="008D58A0">
            <w:pPr>
              <w:pStyle w:val="Sfr"/>
            </w:pPr>
          </w:p>
          <w:p w14:paraId="5AA421A9" w14:textId="77777777" w:rsidR="00855150" w:rsidRDefault="00855150" w:rsidP="008D58A0">
            <w:pPr>
              <w:pStyle w:val="Sfr"/>
            </w:pPr>
          </w:p>
          <w:p w14:paraId="1D1E8075" w14:textId="77777777" w:rsidR="00855150" w:rsidRDefault="00855150" w:rsidP="008D58A0">
            <w:pPr>
              <w:pStyle w:val="Sfr"/>
            </w:pPr>
          </w:p>
          <w:p w14:paraId="5F1AF990" w14:textId="65AC46A1" w:rsidR="00855150" w:rsidRDefault="00855150" w:rsidP="008D58A0">
            <w:pPr>
              <w:pStyle w:val="Sfr"/>
            </w:pPr>
          </w:p>
        </w:tc>
      </w:tr>
    </w:tbl>
    <w:p w14:paraId="428DE584" w14:textId="615D13C3" w:rsidR="00C37067" w:rsidRDefault="00C37067" w:rsidP="006A39B5">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6194"/>
        <w:gridCol w:w="1398"/>
        <w:gridCol w:w="1238"/>
        <w:gridCol w:w="34"/>
      </w:tblGrid>
      <w:tr w:rsidR="00C37067" w14:paraId="2B1715BE" w14:textId="77777777" w:rsidTr="008045F5">
        <w:trPr>
          <w:cantSplit/>
          <w:trHeight w:val="274"/>
          <w:jc w:val="center"/>
        </w:trPr>
        <w:tc>
          <w:tcPr>
            <w:tcW w:w="1626" w:type="dxa"/>
            <w:vMerge w:val="restart"/>
            <w:vAlign w:val="center"/>
          </w:tcPr>
          <w:p w14:paraId="58AABEB6" w14:textId="77777777" w:rsidR="00C37067" w:rsidRDefault="00C37067" w:rsidP="001D443A">
            <w:pPr>
              <w:pStyle w:val="Sfr"/>
            </w:pPr>
            <w:r w:rsidRPr="00267BCC">
              <w:rPr>
                <w:noProof/>
                <w:lang w:eastAsia="tr-TR"/>
              </w:rPr>
              <w:lastRenderedPageBreak/>
              <w:drawing>
                <wp:inline distT="0" distB="0" distL="0" distR="0" wp14:anchorId="54E6E345" wp14:editId="38A9B060">
                  <wp:extent cx="895350" cy="89535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194" w:type="dxa"/>
            <w:vMerge w:val="restart"/>
            <w:vAlign w:val="center"/>
          </w:tcPr>
          <w:p w14:paraId="29632A14" w14:textId="77777777" w:rsidR="00C37067" w:rsidRDefault="00C37067"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5C521290" w14:textId="77777777" w:rsidR="00C37067" w:rsidRDefault="00C37067" w:rsidP="001D443A">
            <w:pPr>
              <w:pStyle w:val="Sfr"/>
              <w:jc w:val="center"/>
              <w:rPr>
                <w:rFonts w:eastAsia="Trajan Pro"/>
                <w:b/>
                <w:bCs/>
                <w:color w:val="000000" w:themeColor="text1"/>
                <w:position w:val="2"/>
              </w:rPr>
            </w:pPr>
          </w:p>
          <w:p w14:paraId="539EFB39" w14:textId="77777777" w:rsidR="00C37067" w:rsidRDefault="00C37067"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15189C8A" w14:textId="320D20FA" w:rsidR="00C37067" w:rsidRDefault="00F66FAA" w:rsidP="00AE2876">
            <w:pPr>
              <w:pStyle w:val="Balk3"/>
              <w:outlineLvl w:val="2"/>
            </w:pPr>
            <w:bookmarkStart w:id="79" w:name="_Toc195173802"/>
            <w:r w:rsidRPr="0043127A">
              <w:rPr>
                <w:rFonts w:eastAsia="Arial"/>
              </w:rPr>
              <w:t xml:space="preserve">(BAP) </w:t>
            </w:r>
            <w:r>
              <w:rPr>
                <w:rFonts w:eastAsia="Arial"/>
              </w:rPr>
              <w:t>ARA RAPOR FORMU</w:t>
            </w:r>
            <w:bookmarkEnd w:id="79"/>
          </w:p>
        </w:tc>
        <w:tc>
          <w:tcPr>
            <w:tcW w:w="1398" w:type="dxa"/>
            <w:vAlign w:val="center"/>
          </w:tcPr>
          <w:p w14:paraId="6C3A2402" w14:textId="77777777" w:rsidR="00C37067" w:rsidRDefault="00C37067" w:rsidP="001D443A">
            <w:pPr>
              <w:pStyle w:val="Sfr"/>
            </w:pPr>
            <w:r w:rsidRPr="00B87EA5">
              <w:rPr>
                <w:rFonts w:asciiTheme="majorBidi" w:hAnsiTheme="majorBidi" w:cstheme="majorBidi"/>
                <w:color w:val="000000"/>
                <w:sz w:val="18"/>
              </w:rPr>
              <w:t>Doküman No</w:t>
            </w:r>
          </w:p>
        </w:tc>
        <w:tc>
          <w:tcPr>
            <w:tcW w:w="1272" w:type="dxa"/>
            <w:gridSpan w:val="2"/>
            <w:vAlign w:val="center"/>
          </w:tcPr>
          <w:p w14:paraId="0D8464AE" w14:textId="429D556C" w:rsidR="00C37067" w:rsidRDefault="00C37067" w:rsidP="001D443A">
            <w:pPr>
              <w:pStyle w:val="Sfr"/>
            </w:pPr>
            <w:r>
              <w:rPr>
                <w:rFonts w:asciiTheme="majorBidi" w:hAnsiTheme="majorBidi" w:cstheme="majorBidi"/>
                <w:sz w:val="18"/>
              </w:rPr>
              <w:t>BAP-FR.00</w:t>
            </w:r>
            <w:r w:rsidR="00AE2876">
              <w:rPr>
                <w:rFonts w:asciiTheme="majorBidi" w:hAnsiTheme="majorBidi" w:cstheme="majorBidi"/>
                <w:sz w:val="18"/>
              </w:rPr>
              <w:t>4</w:t>
            </w:r>
          </w:p>
        </w:tc>
      </w:tr>
      <w:tr w:rsidR="00C37067" w14:paraId="629BAA1E" w14:textId="77777777" w:rsidTr="008045F5">
        <w:trPr>
          <w:cantSplit/>
          <w:trHeight w:val="274"/>
          <w:jc w:val="center"/>
        </w:trPr>
        <w:tc>
          <w:tcPr>
            <w:tcW w:w="1626" w:type="dxa"/>
            <w:vMerge/>
            <w:vAlign w:val="center"/>
          </w:tcPr>
          <w:p w14:paraId="2FA9EC25" w14:textId="77777777" w:rsidR="00C37067" w:rsidRDefault="00C37067" w:rsidP="001D443A">
            <w:pPr>
              <w:pStyle w:val="Sfr"/>
            </w:pPr>
          </w:p>
        </w:tc>
        <w:tc>
          <w:tcPr>
            <w:tcW w:w="6194" w:type="dxa"/>
            <w:vMerge/>
            <w:vAlign w:val="center"/>
          </w:tcPr>
          <w:p w14:paraId="24D52448" w14:textId="77777777" w:rsidR="00C37067" w:rsidRDefault="00C37067" w:rsidP="001D443A">
            <w:pPr>
              <w:pStyle w:val="Sfr"/>
            </w:pPr>
          </w:p>
        </w:tc>
        <w:tc>
          <w:tcPr>
            <w:tcW w:w="1398" w:type="dxa"/>
            <w:vAlign w:val="center"/>
          </w:tcPr>
          <w:p w14:paraId="1FDD93A8" w14:textId="77777777" w:rsidR="00C37067" w:rsidRDefault="00C37067" w:rsidP="001D443A">
            <w:pPr>
              <w:pStyle w:val="Sfr"/>
            </w:pPr>
            <w:r w:rsidRPr="00B87EA5">
              <w:rPr>
                <w:rFonts w:asciiTheme="majorBidi" w:hAnsiTheme="majorBidi" w:cstheme="majorBidi"/>
                <w:color w:val="000000"/>
                <w:sz w:val="18"/>
              </w:rPr>
              <w:t>Yayın Tarihi</w:t>
            </w:r>
          </w:p>
        </w:tc>
        <w:tc>
          <w:tcPr>
            <w:tcW w:w="1272" w:type="dxa"/>
            <w:gridSpan w:val="2"/>
            <w:vAlign w:val="center"/>
          </w:tcPr>
          <w:p w14:paraId="12766209" w14:textId="77777777" w:rsidR="00C37067" w:rsidRDefault="00C37067" w:rsidP="001D443A">
            <w:pPr>
              <w:pStyle w:val="Sfr"/>
            </w:pPr>
            <w:r>
              <w:rPr>
                <w:rFonts w:asciiTheme="majorBidi" w:hAnsiTheme="majorBidi" w:cstheme="majorBidi"/>
                <w:color w:val="000000"/>
                <w:sz w:val="18"/>
              </w:rPr>
              <w:t>…/…/2025</w:t>
            </w:r>
          </w:p>
        </w:tc>
      </w:tr>
      <w:tr w:rsidR="00C37067" w14:paraId="04B55A9F" w14:textId="77777777" w:rsidTr="008045F5">
        <w:trPr>
          <w:cantSplit/>
          <w:trHeight w:val="274"/>
          <w:jc w:val="center"/>
        </w:trPr>
        <w:tc>
          <w:tcPr>
            <w:tcW w:w="1626" w:type="dxa"/>
            <w:vMerge/>
            <w:vAlign w:val="center"/>
          </w:tcPr>
          <w:p w14:paraId="08DA193E" w14:textId="77777777" w:rsidR="00C37067" w:rsidRDefault="00C37067" w:rsidP="001D443A">
            <w:pPr>
              <w:pStyle w:val="Sfr"/>
            </w:pPr>
          </w:p>
        </w:tc>
        <w:tc>
          <w:tcPr>
            <w:tcW w:w="6194" w:type="dxa"/>
            <w:vMerge/>
            <w:vAlign w:val="center"/>
          </w:tcPr>
          <w:p w14:paraId="320718EB" w14:textId="77777777" w:rsidR="00C37067" w:rsidRDefault="00C37067" w:rsidP="001D443A">
            <w:pPr>
              <w:pStyle w:val="Sfr"/>
            </w:pPr>
          </w:p>
        </w:tc>
        <w:tc>
          <w:tcPr>
            <w:tcW w:w="1398" w:type="dxa"/>
            <w:vAlign w:val="center"/>
          </w:tcPr>
          <w:p w14:paraId="5553CE74" w14:textId="77777777" w:rsidR="00C37067" w:rsidRDefault="00C37067" w:rsidP="001D443A">
            <w:pPr>
              <w:pStyle w:val="Sfr"/>
            </w:pPr>
            <w:r w:rsidRPr="00B87EA5">
              <w:rPr>
                <w:rFonts w:asciiTheme="majorBidi" w:hAnsiTheme="majorBidi" w:cstheme="majorBidi"/>
                <w:color w:val="000000"/>
                <w:sz w:val="18"/>
              </w:rPr>
              <w:t>Revizyon No</w:t>
            </w:r>
          </w:p>
        </w:tc>
        <w:tc>
          <w:tcPr>
            <w:tcW w:w="1272" w:type="dxa"/>
            <w:gridSpan w:val="2"/>
            <w:vAlign w:val="center"/>
          </w:tcPr>
          <w:p w14:paraId="0B24253D" w14:textId="77777777" w:rsidR="00C37067" w:rsidRDefault="00C37067" w:rsidP="001D443A">
            <w:pPr>
              <w:pStyle w:val="Sfr"/>
            </w:pPr>
            <w:r>
              <w:rPr>
                <w:rFonts w:asciiTheme="majorBidi" w:hAnsiTheme="majorBidi" w:cstheme="majorBidi"/>
                <w:color w:val="000000"/>
                <w:sz w:val="18"/>
              </w:rPr>
              <w:t>00</w:t>
            </w:r>
          </w:p>
        </w:tc>
      </w:tr>
      <w:tr w:rsidR="00C37067" w14:paraId="7C30A173" w14:textId="77777777" w:rsidTr="008045F5">
        <w:trPr>
          <w:cantSplit/>
          <w:trHeight w:val="274"/>
          <w:jc w:val="center"/>
        </w:trPr>
        <w:tc>
          <w:tcPr>
            <w:tcW w:w="1626" w:type="dxa"/>
            <w:vMerge/>
            <w:vAlign w:val="center"/>
          </w:tcPr>
          <w:p w14:paraId="3C6247D9" w14:textId="77777777" w:rsidR="00C37067" w:rsidRDefault="00C37067" w:rsidP="001D443A">
            <w:pPr>
              <w:pStyle w:val="Sfr"/>
            </w:pPr>
          </w:p>
        </w:tc>
        <w:tc>
          <w:tcPr>
            <w:tcW w:w="6194" w:type="dxa"/>
            <w:vMerge/>
            <w:vAlign w:val="center"/>
          </w:tcPr>
          <w:p w14:paraId="216B319E" w14:textId="77777777" w:rsidR="00C37067" w:rsidRDefault="00C37067" w:rsidP="001D443A">
            <w:pPr>
              <w:pStyle w:val="Sfr"/>
            </w:pPr>
          </w:p>
        </w:tc>
        <w:tc>
          <w:tcPr>
            <w:tcW w:w="1398" w:type="dxa"/>
            <w:vAlign w:val="center"/>
          </w:tcPr>
          <w:p w14:paraId="285B2F73" w14:textId="77777777" w:rsidR="00C37067" w:rsidRDefault="00C37067" w:rsidP="001D443A">
            <w:pPr>
              <w:pStyle w:val="Sfr"/>
            </w:pPr>
            <w:r w:rsidRPr="00B87EA5">
              <w:rPr>
                <w:rFonts w:asciiTheme="majorBidi" w:hAnsiTheme="majorBidi" w:cstheme="majorBidi"/>
                <w:color w:val="000000"/>
                <w:sz w:val="18"/>
              </w:rPr>
              <w:t>Revizyon Tarihi</w:t>
            </w:r>
          </w:p>
        </w:tc>
        <w:tc>
          <w:tcPr>
            <w:tcW w:w="1272" w:type="dxa"/>
            <w:gridSpan w:val="2"/>
            <w:vAlign w:val="center"/>
          </w:tcPr>
          <w:p w14:paraId="4D381955" w14:textId="77777777" w:rsidR="00C37067" w:rsidRDefault="00C37067" w:rsidP="001D443A">
            <w:pPr>
              <w:pStyle w:val="Sfr"/>
            </w:pPr>
            <w:r>
              <w:rPr>
                <w:rFonts w:asciiTheme="majorBidi" w:hAnsiTheme="majorBidi" w:cstheme="majorBidi"/>
                <w:color w:val="000000"/>
                <w:sz w:val="18"/>
              </w:rPr>
              <w:t>-</w:t>
            </w:r>
          </w:p>
        </w:tc>
      </w:tr>
      <w:tr w:rsidR="00C37067" w14:paraId="3671DA22" w14:textId="77777777" w:rsidTr="008045F5">
        <w:trPr>
          <w:cantSplit/>
          <w:trHeight w:val="274"/>
          <w:jc w:val="center"/>
        </w:trPr>
        <w:tc>
          <w:tcPr>
            <w:tcW w:w="1626" w:type="dxa"/>
            <w:vMerge/>
            <w:vAlign w:val="center"/>
          </w:tcPr>
          <w:p w14:paraId="70AEB53B" w14:textId="77777777" w:rsidR="00C37067" w:rsidRDefault="00C37067" w:rsidP="001D443A">
            <w:pPr>
              <w:pStyle w:val="Sfr"/>
            </w:pPr>
          </w:p>
        </w:tc>
        <w:tc>
          <w:tcPr>
            <w:tcW w:w="6194" w:type="dxa"/>
            <w:vMerge/>
            <w:vAlign w:val="center"/>
          </w:tcPr>
          <w:p w14:paraId="796B8D65" w14:textId="77777777" w:rsidR="00C37067" w:rsidRDefault="00C37067" w:rsidP="001D443A">
            <w:pPr>
              <w:pStyle w:val="Sfr"/>
            </w:pPr>
          </w:p>
        </w:tc>
        <w:tc>
          <w:tcPr>
            <w:tcW w:w="1398" w:type="dxa"/>
            <w:vAlign w:val="center"/>
          </w:tcPr>
          <w:p w14:paraId="2E1C4A5D" w14:textId="77777777" w:rsidR="00C37067" w:rsidRDefault="00C37067" w:rsidP="001D443A">
            <w:pPr>
              <w:pStyle w:val="Sfr"/>
            </w:pPr>
            <w:r w:rsidRPr="00B87EA5">
              <w:rPr>
                <w:rFonts w:asciiTheme="majorBidi" w:hAnsiTheme="majorBidi" w:cstheme="majorBidi"/>
                <w:color w:val="000000"/>
                <w:sz w:val="18"/>
              </w:rPr>
              <w:t>Sayfa No</w:t>
            </w:r>
          </w:p>
        </w:tc>
        <w:tc>
          <w:tcPr>
            <w:tcW w:w="1272" w:type="dxa"/>
            <w:gridSpan w:val="2"/>
            <w:vAlign w:val="center"/>
          </w:tcPr>
          <w:p w14:paraId="0E5D9034" w14:textId="129C1746" w:rsidR="00C37067" w:rsidRDefault="00C37067" w:rsidP="001D443A">
            <w:pPr>
              <w:pStyle w:val="Sfr"/>
            </w:pPr>
            <w:r w:rsidRPr="00B87EA5">
              <w:rPr>
                <w:rFonts w:asciiTheme="majorBidi" w:hAnsiTheme="majorBidi" w:cstheme="majorBidi"/>
                <w:color w:val="000000"/>
                <w:sz w:val="18"/>
              </w:rPr>
              <w:t>1/</w:t>
            </w:r>
            <w:r w:rsidR="005A1E12">
              <w:rPr>
                <w:rFonts w:asciiTheme="majorBidi" w:hAnsiTheme="majorBidi" w:cstheme="majorBidi"/>
                <w:color w:val="000000"/>
                <w:sz w:val="18"/>
              </w:rPr>
              <w:t>1</w:t>
            </w:r>
          </w:p>
        </w:tc>
      </w:tr>
      <w:tr w:rsidR="008045F5" w14:paraId="5510DE4B" w14:textId="77777777" w:rsidTr="008045F5">
        <w:tblPrEx>
          <w:jc w:val="left"/>
        </w:tblPrEx>
        <w:trPr>
          <w:gridAfter w:val="1"/>
          <w:wAfter w:w="34" w:type="dxa"/>
        </w:trPr>
        <w:tc>
          <w:tcPr>
            <w:tcW w:w="10456" w:type="dxa"/>
            <w:gridSpan w:val="4"/>
          </w:tcPr>
          <w:p w14:paraId="6913877F" w14:textId="77777777" w:rsidR="008045F5" w:rsidRDefault="008045F5" w:rsidP="00C37067">
            <w:pPr>
              <w:pStyle w:val="Sf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8231"/>
            </w:tblGrid>
            <w:tr w:rsidR="008045F5" w:rsidRPr="00CC67A8" w14:paraId="67C71693" w14:textId="77777777" w:rsidTr="008045F5">
              <w:tc>
                <w:tcPr>
                  <w:tcW w:w="2009" w:type="dxa"/>
                </w:tcPr>
                <w:p w14:paraId="30B2BD80" w14:textId="77777777" w:rsidR="008045F5" w:rsidRPr="00CC67A8" w:rsidRDefault="008045F5" w:rsidP="008045F5">
                  <w:pPr>
                    <w:pStyle w:val="Sfr"/>
                    <w:spacing w:before="120" w:after="120"/>
                    <w:rPr>
                      <w:b/>
                      <w:bCs/>
                    </w:rPr>
                  </w:pPr>
                  <w:r w:rsidRPr="00CC67A8">
                    <w:rPr>
                      <w:b/>
                      <w:bCs/>
                    </w:rPr>
                    <w:t>Proje Başlığı</w:t>
                  </w:r>
                </w:p>
              </w:tc>
              <w:tc>
                <w:tcPr>
                  <w:tcW w:w="8231" w:type="dxa"/>
                </w:tcPr>
                <w:p w14:paraId="541C9684" w14:textId="77777777" w:rsidR="008045F5" w:rsidRPr="00CC67A8" w:rsidRDefault="008045F5" w:rsidP="008045F5">
                  <w:pPr>
                    <w:pStyle w:val="Sfr"/>
                    <w:spacing w:before="120" w:after="120"/>
                  </w:pPr>
                  <w:r w:rsidRPr="00CC67A8">
                    <w:t>:</w:t>
                  </w:r>
                </w:p>
              </w:tc>
            </w:tr>
            <w:tr w:rsidR="008045F5" w:rsidRPr="00CC67A8" w14:paraId="108DE9A1" w14:textId="77777777" w:rsidTr="008045F5">
              <w:tc>
                <w:tcPr>
                  <w:tcW w:w="2009" w:type="dxa"/>
                </w:tcPr>
                <w:p w14:paraId="5BB9F053" w14:textId="77777777" w:rsidR="008045F5" w:rsidRPr="00CC67A8" w:rsidRDefault="008045F5" w:rsidP="008045F5">
                  <w:pPr>
                    <w:pStyle w:val="Sfr"/>
                    <w:spacing w:before="120" w:after="120"/>
                    <w:rPr>
                      <w:b/>
                      <w:bCs/>
                    </w:rPr>
                  </w:pPr>
                  <w:r w:rsidRPr="00CC67A8">
                    <w:rPr>
                      <w:b/>
                      <w:bCs/>
                    </w:rPr>
                    <w:t>Proje Numarası</w:t>
                  </w:r>
                </w:p>
              </w:tc>
              <w:tc>
                <w:tcPr>
                  <w:tcW w:w="8231" w:type="dxa"/>
                </w:tcPr>
                <w:p w14:paraId="074581B6" w14:textId="77777777" w:rsidR="008045F5" w:rsidRPr="00CC67A8" w:rsidRDefault="008045F5" w:rsidP="008045F5">
                  <w:pPr>
                    <w:pStyle w:val="Sfr"/>
                    <w:spacing w:before="120" w:after="120"/>
                  </w:pPr>
                  <w:r w:rsidRPr="00CC67A8">
                    <w:t>:</w:t>
                  </w:r>
                </w:p>
              </w:tc>
            </w:tr>
            <w:tr w:rsidR="008045F5" w:rsidRPr="00CC67A8" w14:paraId="3D98C012" w14:textId="77777777" w:rsidTr="008045F5">
              <w:tc>
                <w:tcPr>
                  <w:tcW w:w="2009" w:type="dxa"/>
                </w:tcPr>
                <w:p w14:paraId="2F48760B" w14:textId="77777777" w:rsidR="008045F5" w:rsidRPr="00CC67A8" w:rsidRDefault="008045F5" w:rsidP="008045F5">
                  <w:pPr>
                    <w:pStyle w:val="Sfr"/>
                    <w:spacing w:before="120" w:after="120"/>
                    <w:rPr>
                      <w:b/>
                      <w:bCs/>
                    </w:rPr>
                  </w:pPr>
                  <w:r w:rsidRPr="00CC67A8">
                    <w:rPr>
                      <w:b/>
                      <w:bCs/>
                    </w:rPr>
                    <w:t>Proje Yürütücüsü</w:t>
                  </w:r>
                </w:p>
              </w:tc>
              <w:tc>
                <w:tcPr>
                  <w:tcW w:w="8231" w:type="dxa"/>
                </w:tcPr>
                <w:p w14:paraId="09E55273" w14:textId="77777777" w:rsidR="008045F5" w:rsidRPr="00CC67A8" w:rsidRDefault="008045F5" w:rsidP="008045F5">
                  <w:pPr>
                    <w:pStyle w:val="Sfr"/>
                    <w:spacing w:before="120" w:after="120"/>
                  </w:pPr>
                  <w:r w:rsidRPr="00CC67A8">
                    <w:t>:</w:t>
                  </w:r>
                </w:p>
              </w:tc>
            </w:tr>
            <w:tr w:rsidR="008045F5" w:rsidRPr="00CC67A8" w14:paraId="43972452" w14:textId="77777777" w:rsidTr="008045F5">
              <w:tc>
                <w:tcPr>
                  <w:tcW w:w="2009" w:type="dxa"/>
                </w:tcPr>
                <w:p w14:paraId="280D5885" w14:textId="77777777" w:rsidR="008045F5" w:rsidRPr="00CC67A8" w:rsidRDefault="008045F5" w:rsidP="008045F5">
                  <w:pPr>
                    <w:pStyle w:val="Sfr"/>
                    <w:spacing w:before="120" w:after="120"/>
                    <w:rPr>
                      <w:b/>
                      <w:bCs/>
                    </w:rPr>
                  </w:pPr>
                  <w:r w:rsidRPr="00CC67A8">
                    <w:rPr>
                      <w:b/>
                      <w:bCs/>
                    </w:rPr>
                    <w:t>Ara Rapor Tarihi</w:t>
                  </w:r>
                </w:p>
              </w:tc>
              <w:tc>
                <w:tcPr>
                  <w:tcW w:w="8231" w:type="dxa"/>
                </w:tcPr>
                <w:p w14:paraId="2309A1F6" w14:textId="77777777" w:rsidR="008045F5" w:rsidRPr="00CC67A8" w:rsidRDefault="008045F5" w:rsidP="008045F5">
                  <w:pPr>
                    <w:pStyle w:val="Sfr"/>
                    <w:spacing w:before="120" w:after="120"/>
                  </w:pPr>
                  <w:r w:rsidRPr="00CC67A8">
                    <w:t>:</w:t>
                  </w:r>
                </w:p>
              </w:tc>
            </w:tr>
            <w:tr w:rsidR="008045F5" w:rsidRPr="00CC67A8" w14:paraId="11673DA7" w14:textId="77777777" w:rsidTr="008045F5">
              <w:trPr>
                <w:trHeight w:val="572"/>
              </w:trPr>
              <w:tc>
                <w:tcPr>
                  <w:tcW w:w="2009" w:type="dxa"/>
                </w:tcPr>
                <w:p w14:paraId="18594258" w14:textId="77777777" w:rsidR="008045F5" w:rsidRPr="00CC67A8" w:rsidRDefault="008045F5" w:rsidP="008045F5">
                  <w:pPr>
                    <w:pStyle w:val="Sfr"/>
                    <w:spacing w:before="120" w:after="120"/>
                    <w:rPr>
                      <w:b/>
                      <w:bCs/>
                    </w:rPr>
                  </w:pPr>
                  <w:r w:rsidRPr="00CC67A8">
                    <w:rPr>
                      <w:b/>
                      <w:bCs/>
                    </w:rPr>
                    <w:t>Ara Rapor No</w:t>
                  </w:r>
                </w:p>
              </w:tc>
              <w:tc>
                <w:tcPr>
                  <w:tcW w:w="8231" w:type="dxa"/>
                </w:tcPr>
                <w:p w14:paraId="3352FAAB" w14:textId="77777777" w:rsidR="008045F5" w:rsidRPr="00CC67A8" w:rsidRDefault="008045F5" w:rsidP="008045F5">
                  <w:pPr>
                    <w:pStyle w:val="Sfr"/>
                    <w:spacing w:before="120" w:after="120"/>
                  </w:pPr>
                  <w:r w:rsidRPr="00CC67A8">
                    <w:t>:</w:t>
                  </w:r>
                </w:p>
              </w:tc>
            </w:tr>
          </w:tbl>
          <w:p w14:paraId="40B4E6BE" w14:textId="2214A2D6" w:rsidR="008045F5" w:rsidRPr="00CC67A8" w:rsidRDefault="008045F5" w:rsidP="008045F5">
            <w:pPr>
              <w:pStyle w:val="Sfr"/>
              <w:rPr>
                <w:rFonts w:asciiTheme="majorBidi" w:hAnsiTheme="majorBidi" w:cstheme="majorBidi"/>
                <w:b/>
              </w:rPr>
            </w:pPr>
            <w:r w:rsidRPr="00CC67A8">
              <w:rPr>
                <w:rFonts w:asciiTheme="majorBidi" w:hAnsiTheme="majorBidi" w:cstheme="majorBidi"/>
                <w:b/>
              </w:rPr>
              <w:t xml:space="preserve">Yapılan Çalışmalar </w:t>
            </w:r>
            <w:r w:rsidRPr="00CC67A8">
              <w:rPr>
                <w:rFonts w:asciiTheme="majorBidi" w:hAnsiTheme="majorBidi" w:cstheme="majorBidi"/>
                <w:bCs/>
              </w:rPr>
              <w:t>(</w:t>
            </w:r>
            <w:r w:rsidRPr="00CC67A8">
              <w:rPr>
                <w:rFonts w:asciiTheme="majorBidi" w:hAnsiTheme="majorBidi" w:cstheme="majorBidi"/>
                <w:bCs/>
                <w:i/>
                <w:iCs/>
              </w:rPr>
              <w:t>1.</w:t>
            </w:r>
            <w:r>
              <w:rPr>
                <w:rFonts w:asciiTheme="majorBidi" w:hAnsiTheme="majorBidi" w:cstheme="majorBidi"/>
                <w:bCs/>
                <w:i/>
                <w:iCs/>
              </w:rPr>
              <w:t xml:space="preserve"> </w:t>
            </w:r>
            <w:r w:rsidRPr="00CC67A8">
              <w:rPr>
                <w:rFonts w:asciiTheme="majorBidi" w:hAnsiTheme="majorBidi" w:cstheme="majorBidi"/>
                <w:bCs/>
                <w:i/>
                <w:iCs/>
              </w:rPr>
              <w:t>Dönem içinde projeyle ilgili bilimsel ve teknik gelişmeler proje planı ile karşılaştırılarak verilmeli, elde edilen veriler ile varılan ara sonuçlar, varsa materyal, yöntem ve kapsam değişikleri belirtilmeli ve tartışılmalıdır.</w:t>
            </w:r>
            <w:r w:rsidRPr="00CC67A8">
              <w:rPr>
                <w:rFonts w:asciiTheme="majorBidi" w:hAnsiTheme="majorBidi" w:cstheme="majorBidi"/>
                <w:i/>
                <w:iCs/>
              </w:rPr>
              <w:t xml:space="preserve"> </w:t>
            </w:r>
            <w:r w:rsidRPr="00CC67A8">
              <w:rPr>
                <w:rFonts w:asciiTheme="majorBidi" w:hAnsiTheme="majorBidi" w:cstheme="majorBidi"/>
                <w:b/>
                <w:i/>
                <w:iCs/>
              </w:rPr>
              <w:t>2.</w:t>
            </w:r>
            <w:r w:rsidRPr="00CC67A8">
              <w:rPr>
                <w:rFonts w:asciiTheme="majorBidi" w:hAnsiTheme="majorBidi" w:cstheme="majorBidi"/>
                <w:bCs/>
                <w:i/>
                <w:iCs/>
              </w:rPr>
              <w:t xml:space="preserve"> Dönem içindeki idari gelişmeler (yardımcı araştırıcı ve personel değişikliği, ek süre, yürütücünün kurum değişikliği ve varsa diğer destekleyen kuruluşlarla sürdürülen </w:t>
            </w:r>
            <w:proofErr w:type="gramStart"/>
            <w:r w:rsidRPr="00CC67A8">
              <w:rPr>
                <w:rFonts w:asciiTheme="majorBidi" w:hAnsiTheme="majorBidi" w:cstheme="majorBidi"/>
                <w:bCs/>
                <w:i/>
                <w:iCs/>
              </w:rPr>
              <w:t>işbirliği</w:t>
            </w:r>
            <w:proofErr w:type="gramEnd"/>
            <w:r w:rsidRPr="00CC67A8">
              <w:rPr>
                <w:rFonts w:asciiTheme="majorBidi" w:hAnsiTheme="majorBidi" w:cstheme="majorBidi"/>
                <w:bCs/>
                <w:i/>
                <w:iCs/>
              </w:rPr>
              <w:t xml:space="preserve">, vb. konularındaki bilgiler) verilmelidir. </w:t>
            </w:r>
            <w:r w:rsidRPr="00CC67A8">
              <w:rPr>
                <w:rFonts w:asciiTheme="majorBidi" w:hAnsiTheme="majorBidi" w:cstheme="majorBidi"/>
                <w:b/>
                <w:i/>
                <w:iCs/>
              </w:rPr>
              <w:t>3.</w:t>
            </w:r>
            <w:r w:rsidRPr="00CC67A8">
              <w:rPr>
                <w:rFonts w:asciiTheme="majorBidi" w:hAnsiTheme="majorBidi" w:cstheme="majorBidi"/>
                <w:bCs/>
                <w:i/>
                <w:iCs/>
              </w:rPr>
              <w:t xml:space="preserve"> Proje çalışmaları kabul edilen çalışma takvimine uygun yürümüyorsa gerekçeleri açıklanmalıdır. </w:t>
            </w:r>
            <w:r w:rsidRPr="00CC67A8">
              <w:rPr>
                <w:rFonts w:asciiTheme="majorBidi" w:hAnsiTheme="majorBidi" w:cstheme="majorBidi"/>
                <w:b/>
                <w:i/>
                <w:iCs/>
              </w:rPr>
              <w:t>4.</w:t>
            </w:r>
            <w:r w:rsidRPr="00CC67A8">
              <w:rPr>
                <w:rFonts w:asciiTheme="majorBidi" w:hAnsiTheme="majorBidi" w:cstheme="majorBidi"/>
                <w:bCs/>
                <w:i/>
                <w:iCs/>
              </w:rPr>
              <w:t xml:space="preserve"> Bir sonraki dönem içinde yapılması planlanan çalışmalar (öneri formundan farklı bir durum oluşmuş ise) belirtilmelidir. </w:t>
            </w:r>
            <w:r w:rsidRPr="00CC67A8">
              <w:rPr>
                <w:rFonts w:asciiTheme="majorBidi" w:hAnsiTheme="majorBidi" w:cstheme="majorBidi"/>
                <w:b/>
                <w:i/>
                <w:iCs/>
              </w:rPr>
              <w:t>5.</w:t>
            </w:r>
            <w:r w:rsidRPr="00CC67A8">
              <w:rPr>
                <w:rFonts w:asciiTheme="majorBidi" w:hAnsiTheme="majorBidi" w:cstheme="majorBidi"/>
                <w:bCs/>
                <w:i/>
                <w:iCs/>
              </w:rPr>
              <w:t xml:space="preserve"> Destekleyen diğer kuruluşlarla ilgili sorunlar var ise ayrıntıları ve çözüm önerileri sunulmalıdır</w:t>
            </w:r>
            <w:r w:rsidRPr="00CC67A8">
              <w:rPr>
                <w:rFonts w:asciiTheme="majorBidi" w:hAnsiTheme="majorBidi" w:cstheme="majorBidi"/>
                <w:bCs/>
              </w:rPr>
              <w:t>)</w:t>
            </w:r>
            <w:r w:rsidRPr="00CC67A8">
              <w:rPr>
                <w:rFonts w:asciiTheme="majorBidi" w:hAnsiTheme="majorBidi" w:cstheme="majorBidi"/>
                <w:b/>
              </w:rPr>
              <w:t>:</w:t>
            </w:r>
          </w:p>
          <w:p w14:paraId="7704CDE7" w14:textId="77777777" w:rsidR="008045F5" w:rsidRPr="00CC67A8" w:rsidRDefault="008045F5" w:rsidP="008045F5">
            <w:pPr>
              <w:pStyle w:val="Sfr"/>
              <w:rPr>
                <w:rFonts w:asciiTheme="majorBidi" w:hAnsiTheme="majorBidi" w:cstheme="majorBidi"/>
                <w:b/>
              </w:rPr>
            </w:pPr>
            <w:r w:rsidRPr="00CC67A8">
              <w:rPr>
                <w:noProof/>
                <w:color w:val="000000" w:themeColor="text1"/>
                <w:lang w:eastAsia="tr-TR"/>
              </w:rPr>
              <mc:AlternateContent>
                <mc:Choice Requires="wps">
                  <w:drawing>
                    <wp:anchor distT="0" distB="0" distL="114300" distR="114300" simplePos="0" relativeHeight="251668480" behindDoc="0" locked="0" layoutInCell="1" allowOverlap="1" wp14:anchorId="7E0177D4" wp14:editId="195EEBC4">
                      <wp:simplePos x="0" y="0"/>
                      <wp:positionH relativeFrom="column">
                        <wp:posOffset>-2540</wp:posOffset>
                      </wp:positionH>
                      <wp:positionV relativeFrom="paragraph">
                        <wp:posOffset>47538</wp:posOffset>
                      </wp:positionV>
                      <wp:extent cx="6811459" cy="0"/>
                      <wp:effectExtent l="0" t="0" r="0" b="0"/>
                      <wp:wrapNone/>
                      <wp:docPr id="424696684" name="Düz Bağlayıcı 19"/>
                      <wp:cNvGraphicFramePr/>
                      <a:graphic xmlns:a="http://schemas.openxmlformats.org/drawingml/2006/main">
                        <a:graphicData uri="http://schemas.microsoft.com/office/word/2010/wordprocessingShape">
                          <wps:wsp>
                            <wps:cNvCnPr/>
                            <wps:spPr>
                              <a:xfrm>
                                <a:off x="0" y="0"/>
                                <a:ext cx="6811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648B34" id="Düz Bağlayıcı 1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3.75pt" to="536.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" strokecolor="black [3213]" strokeweight=".5pt">
                      <v:stroke joinstyle="miter"/>
                    </v:line>
                  </w:pict>
                </mc:Fallback>
              </mc:AlternateContent>
            </w:r>
          </w:p>
          <w:p w14:paraId="0E5C10AE" w14:textId="0C5E365E" w:rsidR="008045F5" w:rsidRDefault="008045F5" w:rsidP="008045F5">
            <w:pPr>
              <w:pStyle w:val="Sfr"/>
              <w:rPr>
                <w:rFonts w:asciiTheme="majorBidi" w:hAnsiTheme="majorBidi" w:cstheme="majorBidi"/>
                <w:b/>
              </w:rPr>
            </w:pPr>
            <w:r w:rsidRPr="00CC67A8">
              <w:rPr>
                <w:rFonts w:asciiTheme="majorBidi" w:hAnsiTheme="majorBidi" w:cstheme="majorBidi"/>
                <w:b/>
              </w:rPr>
              <w:t>Yapılması Planlanan Çalışmalar :</w:t>
            </w:r>
          </w:p>
          <w:p w14:paraId="15585AE4" w14:textId="79A38CC7" w:rsidR="008045F5" w:rsidRDefault="008045F5" w:rsidP="008045F5">
            <w:pPr>
              <w:pStyle w:val="Sfr"/>
              <w:rPr>
                <w:rFonts w:asciiTheme="majorBidi" w:hAnsiTheme="majorBidi" w:cstheme="majorBidi"/>
                <w:b/>
              </w:rPr>
            </w:pPr>
          </w:p>
          <w:p w14:paraId="125CB817" w14:textId="77777777" w:rsidR="008045F5" w:rsidRPr="00CC67A8" w:rsidRDefault="008045F5" w:rsidP="008045F5">
            <w:pPr>
              <w:pStyle w:val="Sfr"/>
              <w:rPr>
                <w:rFonts w:asciiTheme="majorBidi" w:hAnsiTheme="majorBidi" w:cstheme="majorBidi"/>
                <w:b/>
              </w:rPr>
            </w:pPr>
          </w:p>
          <w:p w14:paraId="68B0E47C" w14:textId="77777777" w:rsidR="008045F5" w:rsidRPr="00CC67A8" w:rsidRDefault="008045F5" w:rsidP="008045F5">
            <w:pPr>
              <w:pStyle w:val="Sfr"/>
              <w:rPr>
                <w:rFonts w:asciiTheme="majorBidi" w:hAnsiTheme="majorBidi" w:cstheme="majorBidi"/>
                <w:b/>
              </w:rPr>
            </w:pPr>
            <w:r w:rsidRPr="00CC67A8">
              <w:rPr>
                <w:rFonts w:asciiTheme="majorBidi" w:hAnsiTheme="majorBidi" w:cstheme="majorBidi"/>
                <w:noProof/>
                <w:color w:val="000000" w:themeColor="text1"/>
                <w:lang w:eastAsia="tr-TR"/>
              </w:rPr>
              <mc:AlternateContent>
                <mc:Choice Requires="wps">
                  <w:drawing>
                    <wp:anchor distT="0" distB="0" distL="114300" distR="114300" simplePos="0" relativeHeight="251669504" behindDoc="0" locked="0" layoutInCell="1" allowOverlap="1" wp14:anchorId="69877978" wp14:editId="0D4BE470">
                      <wp:simplePos x="0" y="0"/>
                      <wp:positionH relativeFrom="column">
                        <wp:posOffset>-2540</wp:posOffset>
                      </wp:positionH>
                      <wp:positionV relativeFrom="paragraph">
                        <wp:posOffset>125635</wp:posOffset>
                      </wp:positionV>
                      <wp:extent cx="6811459" cy="0"/>
                      <wp:effectExtent l="0" t="0" r="0" b="0"/>
                      <wp:wrapNone/>
                      <wp:docPr id="2075651992" name="Düz Bağlayıcı 19"/>
                      <wp:cNvGraphicFramePr/>
                      <a:graphic xmlns:a="http://schemas.openxmlformats.org/drawingml/2006/main">
                        <a:graphicData uri="http://schemas.microsoft.com/office/word/2010/wordprocessingShape">
                          <wps:wsp>
                            <wps:cNvCnPr/>
                            <wps:spPr>
                              <a:xfrm>
                                <a:off x="0" y="0"/>
                                <a:ext cx="6811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BAFBDE" id="Düz Bağlayıcı 1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9.9pt" to="536.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" strokecolor="black [3213]" strokeweight=".5pt">
                      <v:stroke joinstyle="miter"/>
                    </v:line>
                  </w:pict>
                </mc:Fallback>
              </mc:AlternateContent>
            </w:r>
          </w:p>
          <w:p w14:paraId="63BCDAC8" w14:textId="77777777" w:rsidR="008045F5" w:rsidRDefault="008045F5" w:rsidP="008045F5">
            <w:pPr>
              <w:pStyle w:val="Sfr"/>
              <w:rPr>
                <w:rFonts w:asciiTheme="majorBidi" w:hAnsiTheme="majorBidi" w:cstheme="majorBidi"/>
                <w:b/>
              </w:rPr>
            </w:pPr>
          </w:p>
          <w:p w14:paraId="653A5FA8" w14:textId="4DC39877" w:rsidR="008045F5" w:rsidRDefault="008045F5" w:rsidP="008045F5">
            <w:pPr>
              <w:pStyle w:val="Sfr"/>
              <w:rPr>
                <w:rFonts w:asciiTheme="majorBidi" w:hAnsiTheme="majorBidi" w:cstheme="majorBidi"/>
                <w:b/>
              </w:rPr>
            </w:pPr>
            <w:r w:rsidRPr="00CC67A8">
              <w:rPr>
                <w:rFonts w:asciiTheme="majorBidi" w:hAnsiTheme="majorBidi" w:cstheme="majorBidi"/>
                <w:b/>
              </w:rPr>
              <w:t>Yapılması Harcamalar :</w:t>
            </w:r>
          </w:p>
          <w:p w14:paraId="7C662376" w14:textId="756B5FEC" w:rsidR="008045F5" w:rsidRDefault="008045F5" w:rsidP="008045F5">
            <w:pPr>
              <w:pStyle w:val="Sfr"/>
              <w:rPr>
                <w:rFonts w:asciiTheme="majorBidi" w:hAnsiTheme="majorBidi" w:cstheme="majorBidi"/>
                <w:b/>
              </w:rPr>
            </w:pPr>
          </w:p>
          <w:p w14:paraId="334BDCE4" w14:textId="77777777" w:rsidR="008045F5" w:rsidRPr="00CC67A8" w:rsidRDefault="008045F5" w:rsidP="008045F5">
            <w:pPr>
              <w:pStyle w:val="Sfr"/>
              <w:rPr>
                <w:rFonts w:asciiTheme="majorBidi" w:hAnsiTheme="majorBidi" w:cstheme="majorBidi"/>
                <w:b/>
              </w:rPr>
            </w:pPr>
          </w:p>
          <w:p w14:paraId="13F07E1F" w14:textId="77777777" w:rsidR="008045F5" w:rsidRPr="00CC67A8" w:rsidRDefault="008045F5" w:rsidP="008045F5">
            <w:pPr>
              <w:pStyle w:val="Sfr"/>
              <w:rPr>
                <w:rFonts w:asciiTheme="majorBidi" w:hAnsiTheme="majorBidi" w:cstheme="majorBidi"/>
              </w:rPr>
            </w:pPr>
            <w:r w:rsidRPr="00CC67A8">
              <w:rPr>
                <w:rFonts w:asciiTheme="majorBidi" w:hAnsiTheme="majorBidi" w:cstheme="majorBidi"/>
                <w:noProof/>
                <w:color w:val="000000" w:themeColor="text1"/>
                <w:lang w:eastAsia="tr-TR"/>
              </w:rPr>
              <mc:AlternateContent>
                <mc:Choice Requires="wps">
                  <w:drawing>
                    <wp:anchor distT="0" distB="0" distL="114300" distR="114300" simplePos="0" relativeHeight="251670528" behindDoc="0" locked="0" layoutInCell="1" allowOverlap="1" wp14:anchorId="3387491F" wp14:editId="680CF916">
                      <wp:simplePos x="0" y="0"/>
                      <wp:positionH relativeFrom="column">
                        <wp:posOffset>-2540</wp:posOffset>
                      </wp:positionH>
                      <wp:positionV relativeFrom="paragraph">
                        <wp:posOffset>162560</wp:posOffset>
                      </wp:positionV>
                      <wp:extent cx="6811010" cy="0"/>
                      <wp:effectExtent l="0" t="0" r="0" b="0"/>
                      <wp:wrapNone/>
                      <wp:docPr id="2118512572" name="Düz Bağlayıcı 19"/>
                      <wp:cNvGraphicFramePr/>
                      <a:graphic xmlns:a="http://schemas.openxmlformats.org/drawingml/2006/main">
                        <a:graphicData uri="http://schemas.microsoft.com/office/word/2010/wordprocessingShape">
                          <wps:wsp>
                            <wps:cNvCnPr/>
                            <wps:spPr>
                              <a:xfrm>
                                <a:off x="0" y="0"/>
                                <a:ext cx="6811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CB357E" id="Düz Bağlayıcı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8pt" to="536.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" strokecolor="black [3213]" strokeweight=".5pt">
                      <v:stroke joinstyle="miter"/>
                    </v:line>
                  </w:pict>
                </mc:Fallback>
              </mc:AlternateContent>
            </w:r>
          </w:p>
          <w:p w14:paraId="7CC5DD31" w14:textId="77777777" w:rsidR="008045F5" w:rsidRDefault="008045F5" w:rsidP="008045F5">
            <w:pPr>
              <w:pStyle w:val="Sfr"/>
              <w:rPr>
                <w:rFonts w:asciiTheme="majorBidi" w:hAnsiTheme="majorBidi" w:cstheme="majorBidi"/>
                <w:b/>
              </w:rPr>
            </w:pPr>
          </w:p>
          <w:p w14:paraId="0C232FE6" w14:textId="021F106D" w:rsidR="008045F5" w:rsidRPr="00CC67A8" w:rsidRDefault="008045F5" w:rsidP="008045F5">
            <w:pPr>
              <w:pStyle w:val="Sfr"/>
              <w:rPr>
                <w:rFonts w:asciiTheme="majorBidi" w:hAnsiTheme="majorBidi" w:cstheme="majorBidi"/>
                <w:b/>
              </w:rPr>
            </w:pPr>
            <w:r w:rsidRPr="00CC67A8">
              <w:rPr>
                <w:rFonts w:asciiTheme="majorBidi" w:hAnsiTheme="majorBidi" w:cstheme="majorBidi"/>
                <w:b/>
              </w:rPr>
              <w:t>Proje Kapsamında Yapılan veya Hazırlanan Yayınlar ve Toplantılarda Sunulan Bildiriler, Tezler ve Diğerleri:</w:t>
            </w:r>
          </w:p>
          <w:p w14:paraId="3CF14CB8" w14:textId="61B1E316" w:rsidR="008045F5" w:rsidRDefault="008045F5" w:rsidP="008045F5">
            <w:pPr>
              <w:pStyle w:val="Sfr"/>
              <w:rPr>
                <w:rFonts w:asciiTheme="majorBidi" w:hAnsiTheme="majorBidi" w:cstheme="majorBidi"/>
              </w:rPr>
            </w:pPr>
          </w:p>
          <w:p w14:paraId="00619F3C" w14:textId="77777777" w:rsidR="008045F5" w:rsidRPr="00CC67A8" w:rsidRDefault="008045F5" w:rsidP="008045F5">
            <w:pPr>
              <w:pStyle w:val="Sfr"/>
              <w:rPr>
                <w:rFonts w:asciiTheme="majorBidi" w:hAnsiTheme="majorBidi" w:cstheme="majorBidi"/>
              </w:rPr>
            </w:pPr>
          </w:p>
          <w:p w14:paraId="1018F13C" w14:textId="77777777" w:rsidR="008045F5" w:rsidRPr="00CC67A8" w:rsidRDefault="008045F5" w:rsidP="008045F5">
            <w:pPr>
              <w:pStyle w:val="Sfr"/>
              <w:rPr>
                <w:rFonts w:asciiTheme="majorBidi" w:hAnsiTheme="majorBidi" w:cstheme="majorBidi"/>
              </w:rPr>
            </w:pPr>
            <w:r w:rsidRPr="00CC67A8">
              <w:rPr>
                <w:rFonts w:asciiTheme="majorBidi" w:hAnsiTheme="majorBidi" w:cstheme="majorBidi"/>
                <w:noProof/>
                <w:color w:val="000000" w:themeColor="text1"/>
                <w:lang w:eastAsia="tr-TR"/>
              </w:rPr>
              <mc:AlternateContent>
                <mc:Choice Requires="wps">
                  <w:drawing>
                    <wp:anchor distT="0" distB="0" distL="114300" distR="114300" simplePos="0" relativeHeight="251671552" behindDoc="0" locked="0" layoutInCell="1" allowOverlap="1" wp14:anchorId="54BC9E21" wp14:editId="630B295C">
                      <wp:simplePos x="0" y="0"/>
                      <wp:positionH relativeFrom="column">
                        <wp:posOffset>6647</wp:posOffset>
                      </wp:positionH>
                      <wp:positionV relativeFrom="paragraph">
                        <wp:posOffset>176354</wp:posOffset>
                      </wp:positionV>
                      <wp:extent cx="6811010" cy="0"/>
                      <wp:effectExtent l="0" t="0" r="0" b="0"/>
                      <wp:wrapNone/>
                      <wp:docPr id="1476320171" name="Düz Bağlayıcı 19"/>
                      <wp:cNvGraphicFramePr/>
                      <a:graphic xmlns:a="http://schemas.openxmlformats.org/drawingml/2006/main">
                        <a:graphicData uri="http://schemas.microsoft.com/office/word/2010/wordprocessingShape">
                          <wps:wsp>
                            <wps:cNvCnPr/>
                            <wps:spPr>
                              <a:xfrm>
                                <a:off x="0" y="0"/>
                                <a:ext cx="6811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086685" id="Düz Bağlayıcı 1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3.9pt" to="536.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" strokecolor="black [3213]" strokeweight=".5pt">
                      <v:stroke joinstyle="miter"/>
                    </v:line>
                  </w:pict>
                </mc:Fallback>
              </mc:AlternateContent>
            </w:r>
          </w:p>
          <w:p w14:paraId="2C6036B2" w14:textId="77777777" w:rsidR="008045F5" w:rsidRDefault="008045F5" w:rsidP="008045F5">
            <w:pPr>
              <w:pStyle w:val="Sfr"/>
              <w:rPr>
                <w:rFonts w:asciiTheme="majorBidi" w:hAnsiTheme="majorBidi" w:cstheme="majorBidi"/>
                <w:b/>
                <w:bCs/>
              </w:rPr>
            </w:pPr>
          </w:p>
          <w:p w14:paraId="27EB3BBA" w14:textId="525F4829" w:rsidR="008045F5" w:rsidRPr="00CC67A8" w:rsidRDefault="008045F5" w:rsidP="008045F5">
            <w:pPr>
              <w:pStyle w:val="Sfr"/>
              <w:rPr>
                <w:rFonts w:asciiTheme="majorBidi" w:hAnsiTheme="majorBidi" w:cstheme="majorBidi"/>
                <w:b/>
                <w:bCs/>
              </w:rPr>
            </w:pPr>
            <w:r w:rsidRPr="00CC67A8">
              <w:rPr>
                <w:rFonts w:asciiTheme="majorBidi" w:hAnsiTheme="majorBidi" w:cstheme="majorBidi"/>
                <w:b/>
                <w:bCs/>
              </w:rPr>
              <w:t>Sonuç :</w:t>
            </w:r>
          </w:p>
          <w:p w14:paraId="065F1981" w14:textId="77777777" w:rsidR="008045F5" w:rsidRPr="00CC67A8" w:rsidRDefault="008045F5" w:rsidP="008045F5">
            <w:pPr>
              <w:pStyle w:val="Sfr"/>
              <w:rPr>
                <w:rFonts w:asciiTheme="majorBidi" w:hAnsiTheme="majorBidi" w:cstheme="majorBidi"/>
                <w:b/>
                <w:bCs/>
              </w:rPr>
            </w:pPr>
          </w:p>
          <w:p w14:paraId="2A2214C9" w14:textId="77777777" w:rsidR="008045F5" w:rsidRDefault="008045F5" w:rsidP="008045F5">
            <w:pPr>
              <w:pStyle w:val="Sfr"/>
              <w:rPr>
                <w:rFonts w:asciiTheme="majorBidi" w:hAnsiTheme="majorBidi" w:cstheme="majorBidi"/>
                <w:b/>
                <w:bCs/>
              </w:rPr>
            </w:pPr>
          </w:p>
          <w:p w14:paraId="09620F8E" w14:textId="3C26734D" w:rsidR="008045F5" w:rsidRPr="00CC67A8" w:rsidRDefault="008045F5" w:rsidP="008045F5">
            <w:pPr>
              <w:pStyle w:val="Sfr"/>
              <w:rPr>
                <w:rFonts w:asciiTheme="majorBidi" w:hAnsiTheme="majorBidi" w:cstheme="majorBidi"/>
                <w:b/>
                <w:bCs/>
              </w:rPr>
            </w:pPr>
            <w:r w:rsidRPr="00CC67A8">
              <w:rPr>
                <w:rFonts w:asciiTheme="majorBidi" w:hAnsiTheme="majorBidi" w:cstheme="majorBidi"/>
                <w:noProof/>
                <w:color w:val="000000" w:themeColor="text1"/>
                <w:lang w:eastAsia="tr-TR"/>
              </w:rPr>
              <mc:AlternateContent>
                <mc:Choice Requires="wps">
                  <w:drawing>
                    <wp:anchor distT="0" distB="0" distL="114300" distR="114300" simplePos="0" relativeHeight="251672576" behindDoc="0" locked="0" layoutInCell="1" allowOverlap="1" wp14:anchorId="3E3E924D" wp14:editId="017F72B0">
                      <wp:simplePos x="0" y="0"/>
                      <wp:positionH relativeFrom="column">
                        <wp:posOffset>6350</wp:posOffset>
                      </wp:positionH>
                      <wp:positionV relativeFrom="paragraph">
                        <wp:posOffset>161290</wp:posOffset>
                      </wp:positionV>
                      <wp:extent cx="6811010" cy="0"/>
                      <wp:effectExtent l="0" t="0" r="0" b="0"/>
                      <wp:wrapNone/>
                      <wp:docPr id="1108129039" name="Düz Bağlayıcı 19"/>
                      <wp:cNvGraphicFramePr/>
                      <a:graphic xmlns:a="http://schemas.openxmlformats.org/drawingml/2006/main">
                        <a:graphicData uri="http://schemas.microsoft.com/office/word/2010/wordprocessingShape">
                          <wps:wsp>
                            <wps:cNvCnPr/>
                            <wps:spPr>
                              <a:xfrm>
                                <a:off x="0" y="0"/>
                                <a:ext cx="6811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917512" id="Düz Bağlayıcı 1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7pt" to="53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" strokecolor="black [3213]" strokeweight=".5pt">
                      <v:stroke joinstyle="miter"/>
                    </v:line>
                  </w:pict>
                </mc:Fallback>
              </mc:AlternateContent>
            </w:r>
          </w:p>
          <w:p w14:paraId="61F36B11" w14:textId="77777777" w:rsidR="008045F5" w:rsidRDefault="008045F5" w:rsidP="008045F5">
            <w:pPr>
              <w:pStyle w:val="Sfr"/>
              <w:rPr>
                <w:rFonts w:asciiTheme="majorBidi" w:hAnsiTheme="majorBidi" w:cstheme="majorBidi"/>
                <w:b/>
              </w:rPr>
            </w:pPr>
          </w:p>
          <w:p w14:paraId="11FB7C14" w14:textId="214588D1" w:rsidR="008045F5" w:rsidRPr="00CC67A8" w:rsidRDefault="008045F5" w:rsidP="008045F5">
            <w:pPr>
              <w:pStyle w:val="Sfr"/>
              <w:rPr>
                <w:rFonts w:asciiTheme="majorBidi" w:hAnsiTheme="majorBidi" w:cstheme="majorBidi"/>
                <w:b/>
              </w:rPr>
            </w:pPr>
            <w:r w:rsidRPr="00CC67A8">
              <w:rPr>
                <w:rFonts w:asciiTheme="majorBidi" w:hAnsiTheme="majorBidi" w:cstheme="majorBidi"/>
                <w:b/>
              </w:rPr>
              <w:t>Proje Yürütücüsü</w:t>
            </w:r>
          </w:p>
          <w:p w14:paraId="02BE0581" w14:textId="77777777" w:rsidR="008045F5" w:rsidRPr="00CC67A8" w:rsidRDefault="008045F5" w:rsidP="008045F5">
            <w:pPr>
              <w:pStyle w:val="Sfr"/>
              <w:rPr>
                <w:rFonts w:asciiTheme="majorBidi" w:hAnsiTheme="majorBidi" w:cstheme="majorBidi"/>
                <w:b/>
              </w:rPr>
            </w:pPr>
          </w:p>
          <w:p w14:paraId="0FDF20FE" w14:textId="77777777" w:rsidR="008045F5" w:rsidRPr="00CC67A8" w:rsidRDefault="008045F5" w:rsidP="008045F5">
            <w:pPr>
              <w:pStyle w:val="Sfr"/>
              <w:rPr>
                <w:rFonts w:asciiTheme="majorBidi" w:hAnsiTheme="majorBidi" w:cstheme="majorBidi"/>
                <w:b/>
              </w:rPr>
            </w:pPr>
            <w:r w:rsidRPr="00CC67A8">
              <w:rPr>
                <w:rFonts w:asciiTheme="majorBidi" w:hAnsiTheme="majorBidi" w:cstheme="majorBidi"/>
                <w:b/>
              </w:rPr>
              <w:t>Tarih                                                       Unvanı, Adı Soyadı                                                             İmza</w:t>
            </w:r>
          </w:p>
          <w:p w14:paraId="55BFB4E6" w14:textId="77777777" w:rsidR="008045F5" w:rsidRDefault="008045F5" w:rsidP="00C37067">
            <w:pPr>
              <w:pStyle w:val="Sfr"/>
            </w:pPr>
          </w:p>
          <w:p w14:paraId="39FAF9C2" w14:textId="77777777" w:rsidR="008045F5" w:rsidRDefault="008045F5" w:rsidP="00C37067">
            <w:pPr>
              <w:pStyle w:val="Sfr"/>
            </w:pPr>
          </w:p>
          <w:p w14:paraId="456CDE12" w14:textId="5F22046B" w:rsidR="008045F5" w:rsidRDefault="008045F5" w:rsidP="00C37067">
            <w:pPr>
              <w:pStyle w:val="Sfr"/>
            </w:pPr>
          </w:p>
          <w:p w14:paraId="6ABB39E0" w14:textId="77777777" w:rsidR="008045F5" w:rsidRDefault="008045F5" w:rsidP="00C37067">
            <w:pPr>
              <w:pStyle w:val="Sfr"/>
            </w:pPr>
          </w:p>
          <w:p w14:paraId="4020A4FC" w14:textId="77777777" w:rsidR="008045F5" w:rsidRDefault="008045F5" w:rsidP="00C37067">
            <w:pPr>
              <w:pStyle w:val="Sfr"/>
            </w:pPr>
          </w:p>
          <w:p w14:paraId="246D3F40" w14:textId="77777777" w:rsidR="008045F5" w:rsidRDefault="008045F5" w:rsidP="00C37067">
            <w:pPr>
              <w:pStyle w:val="Sfr"/>
            </w:pPr>
          </w:p>
          <w:p w14:paraId="16FBCDBF" w14:textId="48634C27" w:rsidR="008045F5" w:rsidRDefault="008045F5" w:rsidP="00C37067">
            <w:pPr>
              <w:pStyle w:val="Sfr"/>
            </w:pPr>
          </w:p>
        </w:tc>
      </w:tr>
    </w:tbl>
    <w:p w14:paraId="4C131AF4" w14:textId="0B75E11E" w:rsidR="005A1E12" w:rsidRDefault="005A1E12">
      <w:pPr>
        <w:widowControl/>
        <w:autoSpaceDE/>
        <w:autoSpaceDN/>
        <w:spacing w:before="0" w:after="160" w:line="278" w:lineRule="auto"/>
        <w:ind w:firstLine="0"/>
        <w:jc w:val="left"/>
      </w:pPr>
      <w:r>
        <w:br w:type="page"/>
      </w:r>
    </w:p>
    <w:tbl>
      <w:tblPr>
        <w:tblStyle w:val="TabloKlavuzu"/>
        <w:tblW w:w="10940" w:type="dxa"/>
        <w:jc w:val="center"/>
        <w:tblLook w:val="04A0" w:firstRow="1" w:lastRow="0" w:firstColumn="1" w:lastColumn="0" w:noHBand="0" w:noVBand="1"/>
      </w:tblPr>
      <w:tblGrid>
        <w:gridCol w:w="1626"/>
        <w:gridCol w:w="6232"/>
        <w:gridCol w:w="1550"/>
        <w:gridCol w:w="1515"/>
        <w:gridCol w:w="17"/>
      </w:tblGrid>
      <w:tr w:rsidR="00C37067" w14:paraId="35A7328D" w14:textId="77777777" w:rsidTr="006A39B5">
        <w:trPr>
          <w:cantSplit/>
          <w:trHeight w:val="274"/>
          <w:jc w:val="center"/>
        </w:trPr>
        <w:tc>
          <w:tcPr>
            <w:tcW w:w="1626" w:type="dxa"/>
            <w:vMerge w:val="restart"/>
            <w:vAlign w:val="center"/>
          </w:tcPr>
          <w:p w14:paraId="0F2C67AE" w14:textId="77777777" w:rsidR="00C37067" w:rsidRDefault="00C37067" w:rsidP="001D443A">
            <w:pPr>
              <w:pStyle w:val="Sfr"/>
            </w:pPr>
            <w:r w:rsidRPr="00267BCC">
              <w:rPr>
                <w:noProof/>
                <w:lang w:eastAsia="tr-TR"/>
              </w:rPr>
              <w:lastRenderedPageBreak/>
              <w:drawing>
                <wp:inline distT="0" distB="0" distL="0" distR="0" wp14:anchorId="1319D37E" wp14:editId="60D340AB">
                  <wp:extent cx="895350" cy="89535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232" w:type="dxa"/>
            <w:vMerge w:val="restart"/>
            <w:vAlign w:val="center"/>
          </w:tcPr>
          <w:p w14:paraId="35922A0C" w14:textId="77777777" w:rsidR="00C37067" w:rsidRDefault="00C37067"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4363CBCD" w14:textId="77777777" w:rsidR="00C37067" w:rsidRDefault="00C37067" w:rsidP="001D443A">
            <w:pPr>
              <w:pStyle w:val="Sfr"/>
              <w:jc w:val="center"/>
              <w:rPr>
                <w:rFonts w:eastAsia="Trajan Pro"/>
                <w:b/>
                <w:bCs/>
                <w:color w:val="000000" w:themeColor="text1"/>
                <w:position w:val="2"/>
              </w:rPr>
            </w:pPr>
          </w:p>
          <w:p w14:paraId="668E4F36" w14:textId="77777777" w:rsidR="00C37067" w:rsidRDefault="00C37067"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7C81BF5A" w14:textId="1A671844" w:rsidR="00C37067" w:rsidRDefault="001721CC" w:rsidP="00AE2876">
            <w:pPr>
              <w:pStyle w:val="Balk3"/>
              <w:outlineLvl w:val="2"/>
            </w:pPr>
            <w:bookmarkStart w:id="80" w:name="_Toc195173803"/>
            <w:r w:rsidRPr="0043127A">
              <w:rPr>
                <w:rFonts w:eastAsia="Arial"/>
              </w:rPr>
              <w:t xml:space="preserve">(BAP) </w:t>
            </w:r>
            <w:r>
              <w:rPr>
                <w:rFonts w:eastAsia="Arial"/>
              </w:rPr>
              <w:t>ARA RAPOR HAKEM DEĞERLENDİRME FORMU</w:t>
            </w:r>
            <w:bookmarkEnd w:id="80"/>
          </w:p>
        </w:tc>
        <w:tc>
          <w:tcPr>
            <w:tcW w:w="1550" w:type="dxa"/>
            <w:vAlign w:val="center"/>
          </w:tcPr>
          <w:p w14:paraId="1896DFC0" w14:textId="77777777" w:rsidR="00C37067" w:rsidRDefault="00C37067" w:rsidP="001D443A">
            <w:pPr>
              <w:pStyle w:val="Sfr"/>
            </w:pPr>
            <w:r w:rsidRPr="00B87EA5">
              <w:rPr>
                <w:rFonts w:asciiTheme="majorBidi" w:hAnsiTheme="majorBidi" w:cstheme="majorBidi"/>
                <w:color w:val="000000"/>
                <w:sz w:val="18"/>
              </w:rPr>
              <w:t>Doküman No</w:t>
            </w:r>
          </w:p>
        </w:tc>
        <w:tc>
          <w:tcPr>
            <w:tcW w:w="1532" w:type="dxa"/>
            <w:gridSpan w:val="2"/>
            <w:vAlign w:val="center"/>
          </w:tcPr>
          <w:p w14:paraId="6F128C8F" w14:textId="25AA9C06" w:rsidR="00C37067" w:rsidRDefault="00C37067" w:rsidP="001D443A">
            <w:pPr>
              <w:pStyle w:val="Sfr"/>
            </w:pPr>
            <w:r>
              <w:rPr>
                <w:rFonts w:asciiTheme="majorBidi" w:hAnsiTheme="majorBidi" w:cstheme="majorBidi"/>
                <w:sz w:val="18"/>
              </w:rPr>
              <w:t>BAP-FR.00</w:t>
            </w:r>
            <w:r w:rsidR="00AE2876">
              <w:rPr>
                <w:rFonts w:asciiTheme="majorBidi" w:hAnsiTheme="majorBidi" w:cstheme="majorBidi"/>
                <w:sz w:val="18"/>
              </w:rPr>
              <w:t>5</w:t>
            </w:r>
          </w:p>
        </w:tc>
      </w:tr>
      <w:tr w:rsidR="00C37067" w14:paraId="1B5DEB95" w14:textId="77777777" w:rsidTr="006A39B5">
        <w:trPr>
          <w:cantSplit/>
          <w:trHeight w:val="274"/>
          <w:jc w:val="center"/>
        </w:trPr>
        <w:tc>
          <w:tcPr>
            <w:tcW w:w="1626" w:type="dxa"/>
            <w:vMerge/>
            <w:vAlign w:val="center"/>
          </w:tcPr>
          <w:p w14:paraId="6A4B1493" w14:textId="77777777" w:rsidR="00C37067" w:rsidRDefault="00C37067" w:rsidP="001D443A">
            <w:pPr>
              <w:pStyle w:val="Sfr"/>
            </w:pPr>
          </w:p>
        </w:tc>
        <w:tc>
          <w:tcPr>
            <w:tcW w:w="6232" w:type="dxa"/>
            <w:vMerge/>
            <w:vAlign w:val="center"/>
          </w:tcPr>
          <w:p w14:paraId="5D6144EF" w14:textId="77777777" w:rsidR="00C37067" w:rsidRDefault="00C37067" w:rsidP="001D443A">
            <w:pPr>
              <w:pStyle w:val="Sfr"/>
            </w:pPr>
          </w:p>
        </w:tc>
        <w:tc>
          <w:tcPr>
            <w:tcW w:w="1550" w:type="dxa"/>
            <w:vAlign w:val="center"/>
          </w:tcPr>
          <w:p w14:paraId="779E767D" w14:textId="77777777" w:rsidR="00C37067" w:rsidRDefault="00C37067" w:rsidP="001D443A">
            <w:pPr>
              <w:pStyle w:val="Sfr"/>
            </w:pPr>
            <w:r w:rsidRPr="00B87EA5">
              <w:rPr>
                <w:rFonts w:asciiTheme="majorBidi" w:hAnsiTheme="majorBidi" w:cstheme="majorBidi"/>
                <w:color w:val="000000"/>
                <w:sz w:val="18"/>
              </w:rPr>
              <w:t>Yayın Tarihi</w:t>
            </w:r>
          </w:p>
        </w:tc>
        <w:tc>
          <w:tcPr>
            <w:tcW w:w="1532" w:type="dxa"/>
            <w:gridSpan w:val="2"/>
            <w:vAlign w:val="center"/>
          </w:tcPr>
          <w:p w14:paraId="1534884F" w14:textId="77777777" w:rsidR="00C37067" w:rsidRDefault="00C37067" w:rsidP="001D443A">
            <w:pPr>
              <w:pStyle w:val="Sfr"/>
            </w:pPr>
            <w:r>
              <w:rPr>
                <w:rFonts w:asciiTheme="majorBidi" w:hAnsiTheme="majorBidi" w:cstheme="majorBidi"/>
                <w:color w:val="000000"/>
                <w:sz w:val="18"/>
              </w:rPr>
              <w:t>…/…/2025</w:t>
            </w:r>
          </w:p>
        </w:tc>
      </w:tr>
      <w:tr w:rsidR="00C37067" w14:paraId="43E39ECA" w14:textId="77777777" w:rsidTr="006A39B5">
        <w:trPr>
          <w:cantSplit/>
          <w:trHeight w:val="274"/>
          <w:jc w:val="center"/>
        </w:trPr>
        <w:tc>
          <w:tcPr>
            <w:tcW w:w="1626" w:type="dxa"/>
            <w:vMerge/>
            <w:vAlign w:val="center"/>
          </w:tcPr>
          <w:p w14:paraId="7D238566" w14:textId="77777777" w:rsidR="00C37067" w:rsidRDefault="00C37067" w:rsidP="001D443A">
            <w:pPr>
              <w:pStyle w:val="Sfr"/>
            </w:pPr>
          </w:p>
        </w:tc>
        <w:tc>
          <w:tcPr>
            <w:tcW w:w="6232" w:type="dxa"/>
            <w:vMerge/>
            <w:vAlign w:val="center"/>
          </w:tcPr>
          <w:p w14:paraId="56C184D4" w14:textId="77777777" w:rsidR="00C37067" w:rsidRDefault="00C37067" w:rsidP="001D443A">
            <w:pPr>
              <w:pStyle w:val="Sfr"/>
            </w:pPr>
          </w:p>
        </w:tc>
        <w:tc>
          <w:tcPr>
            <w:tcW w:w="1550" w:type="dxa"/>
            <w:vAlign w:val="center"/>
          </w:tcPr>
          <w:p w14:paraId="59118CB6" w14:textId="77777777" w:rsidR="00C37067" w:rsidRDefault="00C37067" w:rsidP="001D443A">
            <w:pPr>
              <w:pStyle w:val="Sfr"/>
            </w:pPr>
            <w:r w:rsidRPr="00B87EA5">
              <w:rPr>
                <w:rFonts w:asciiTheme="majorBidi" w:hAnsiTheme="majorBidi" w:cstheme="majorBidi"/>
                <w:color w:val="000000"/>
                <w:sz w:val="18"/>
              </w:rPr>
              <w:t>Revizyon No</w:t>
            </w:r>
          </w:p>
        </w:tc>
        <w:tc>
          <w:tcPr>
            <w:tcW w:w="1532" w:type="dxa"/>
            <w:gridSpan w:val="2"/>
            <w:vAlign w:val="center"/>
          </w:tcPr>
          <w:p w14:paraId="114FF7D7" w14:textId="77777777" w:rsidR="00C37067" w:rsidRDefault="00C37067" w:rsidP="001D443A">
            <w:pPr>
              <w:pStyle w:val="Sfr"/>
            </w:pPr>
            <w:r>
              <w:rPr>
                <w:rFonts w:asciiTheme="majorBidi" w:hAnsiTheme="majorBidi" w:cstheme="majorBidi"/>
                <w:color w:val="000000"/>
                <w:sz w:val="18"/>
              </w:rPr>
              <w:t>00</w:t>
            </w:r>
          </w:p>
        </w:tc>
      </w:tr>
      <w:tr w:rsidR="00C37067" w14:paraId="0A2D6AC1" w14:textId="77777777" w:rsidTr="006A39B5">
        <w:trPr>
          <w:cantSplit/>
          <w:trHeight w:val="274"/>
          <w:jc w:val="center"/>
        </w:trPr>
        <w:tc>
          <w:tcPr>
            <w:tcW w:w="1626" w:type="dxa"/>
            <w:vMerge/>
            <w:vAlign w:val="center"/>
          </w:tcPr>
          <w:p w14:paraId="0E4F8141" w14:textId="77777777" w:rsidR="00C37067" w:rsidRDefault="00C37067" w:rsidP="001D443A">
            <w:pPr>
              <w:pStyle w:val="Sfr"/>
            </w:pPr>
          </w:p>
        </w:tc>
        <w:tc>
          <w:tcPr>
            <w:tcW w:w="6232" w:type="dxa"/>
            <w:vMerge/>
            <w:vAlign w:val="center"/>
          </w:tcPr>
          <w:p w14:paraId="1B1E543C" w14:textId="77777777" w:rsidR="00C37067" w:rsidRDefault="00C37067" w:rsidP="001D443A">
            <w:pPr>
              <w:pStyle w:val="Sfr"/>
            </w:pPr>
          </w:p>
        </w:tc>
        <w:tc>
          <w:tcPr>
            <w:tcW w:w="1550" w:type="dxa"/>
            <w:vAlign w:val="center"/>
          </w:tcPr>
          <w:p w14:paraId="75924F6B" w14:textId="77777777" w:rsidR="00C37067" w:rsidRDefault="00C37067" w:rsidP="001D443A">
            <w:pPr>
              <w:pStyle w:val="Sfr"/>
            </w:pPr>
            <w:r w:rsidRPr="00B87EA5">
              <w:rPr>
                <w:rFonts w:asciiTheme="majorBidi" w:hAnsiTheme="majorBidi" w:cstheme="majorBidi"/>
                <w:color w:val="000000"/>
                <w:sz w:val="18"/>
              </w:rPr>
              <w:t>Revizyon Tarihi</w:t>
            </w:r>
          </w:p>
        </w:tc>
        <w:tc>
          <w:tcPr>
            <w:tcW w:w="1532" w:type="dxa"/>
            <w:gridSpan w:val="2"/>
            <w:vAlign w:val="center"/>
          </w:tcPr>
          <w:p w14:paraId="08FDC2F8" w14:textId="77777777" w:rsidR="00C37067" w:rsidRDefault="00C37067" w:rsidP="001D443A">
            <w:pPr>
              <w:pStyle w:val="Sfr"/>
            </w:pPr>
            <w:r>
              <w:rPr>
                <w:rFonts w:asciiTheme="majorBidi" w:hAnsiTheme="majorBidi" w:cstheme="majorBidi"/>
                <w:color w:val="000000"/>
                <w:sz w:val="18"/>
              </w:rPr>
              <w:t>-</w:t>
            </w:r>
          </w:p>
        </w:tc>
      </w:tr>
      <w:tr w:rsidR="00C37067" w14:paraId="13242738" w14:textId="77777777" w:rsidTr="006A39B5">
        <w:trPr>
          <w:cantSplit/>
          <w:trHeight w:val="274"/>
          <w:jc w:val="center"/>
        </w:trPr>
        <w:tc>
          <w:tcPr>
            <w:tcW w:w="1626" w:type="dxa"/>
            <w:vMerge/>
            <w:vAlign w:val="center"/>
          </w:tcPr>
          <w:p w14:paraId="0B652C9B" w14:textId="77777777" w:rsidR="00C37067" w:rsidRDefault="00C37067" w:rsidP="001D443A">
            <w:pPr>
              <w:pStyle w:val="Sfr"/>
            </w:pPr>
          </w:p>
        </w:tc>
        <w:tc>
          <w:tcPr>
            <w:tcW w:w="6232" w:type="dxa"/>
            <w:vMerge/>
            <w:vAlign w:val="center"/>
          </w:tcPr>
          <w:p w14:paraId="436CFC84" w14:textId="77777777" w:rsidR="00C37067" w:rsidRDefault="00C37067" w:rsidP="001D443A">
            <w:pPr>
              <w:pStyle w:val="Sfr"/>
            </w:pPr>
          </w:p>
        </w:tc>
        <w:tc>
          <w:tcPr>
            <w:tcW w:w="1550" w:type="dxa"/>
            <w:vAlign w:val="center"/>
          </w:tcPr>
          <w:p w14:paraId="4720355C" w14:textId="77777777" w:rsidR="00C37067" w:rsidRDefault="00C37067" w:rsidP="001D443A">
            <w:pPr>
              <w:pStyle w:val="Sfr"/>
            </w:pPr>
            <w:r w:rsidRPr="00B87EA5">
              <w:rPr>
                <w:rFonts w:asciiTheme="majorBidi" w:hAnsiTheme="majorBidi" w:cstheme="majorBidi"/>
                <w:color w:val="000000"/>
                <w:sz w:val="18"/>
              </w:rPr>
              <w:t>Sayfa No</w:t>
            </w:r>
          </w:p>
        </w:tc>
        <w:tc>
          <w:tcPr>
            <w:tcW w:w="1532" w:type="dxa"/>
            <w:gridSpan w:val="2"/>
            <w:vAlign w:val="center"/>
          </w:tcPr>
          <w:p w14:paraId="39ABE95B" w14:textId="3319B50B" w:rsidR="00C37067" w:rsidRDefault="00C37067" w:rsidP="001D443A">
            <w:pPr>
              <w:pStyle w:val="Sfr"/>
            </w:pPr>
            <w:r w:rsidRPr="00B87EA5">
              <w:rPr>
                <w:rFonts w:asciiTheme="majorBidi" w:hAnsiTheme="majorBidi" w:cstheme="majorBidi"/>
                <w:color w:val="000000"/>
                <w:sz w:val="18"/>
              </w:rPr>
              <w:t>1/</w:t>
            </w:r>
            <w:r w:rsidR="008D09F3">
              <w:rPr>
                <w:rFonts w:asciiTheme="majorBidi" w:hAnsiTheme="majorBidi" w:cstheme="majorBidi"/>
                <w:color w:val="000000"/>
                <w:sz w:val="18"/>
              </w:rPr>
              <w:t>2</w:t>
            </w:r>
          </w:p>
        </w:tc>
      </w:tr>
      <w:tr w:rsidR="0023052B" w14:paraId="03ACE056" w14:textId="77777777" w:rsidTr="006A39B5">
        <w:tblPrEx>
          <w:jc w:val="left"/>
        </w:tblPrEx>
        <w:trPr>
          <w:gridAfter w:val="1"/>
          <w:wAfter w:w="17" w:type="dxa"/>
        </w:trPr>
        <w:tc>
          <w:tcPr>
            <w:tcW w:w="10923" w:type="dxa"/>
            <w:gridSpan w:val="4"/>
          </w:tcPr>
          <w:p w14:paraId="65F30A12" w14:textId="77777777" w:rsidR="0023052B" w:rsidRDefault="0023052B" w:rsidP="006376A3">
            <w:pPr>
              <w:pStyle w:val="Sfr"/>
            </w:pPr>
          </w:p>
          <w:p w14:paraId="3A10B17E"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Proje Bilgileri</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2675"/>
              <w:gridCol w:w="3907"/>
            </w:tblGrid>
            <w:tr w:rsidR="006376A3" w:rsidRPr="000E6B2C" w14:paraId="732ACCF6" w14:textId="77777777" w:rsidTr="00323C51">
              <w:trPr>
                <w:trHeight w:val="567"/>
              </w:trPr>
              <w:tc>
                <w:tcPr>
                  <w:tcW w:w="1843" w:type="dxa"/>
                  <w:shd w:val="clear" w:color="auto" w:fill="auto"/>
                  <w:vAlign w:val="center"/>
                </w:tcPr>
                <w:p w14:paraId="2D75FC67"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Proje No</w:t>
                  </w:r>
                </w:p>
              </w:tc>
              <w:tc>
                <w:tcPr>
                  <w:tcW w:w="8850" w:type="dxa"/>
                  <w:gridSpan w:val="3"/>
                  <w:shd w:val="clear" w:color="auto" w:fill="auto"/>
                  <w:vAlign w:val="center"/>
                </w:tcPr>
                <w:p w14:paraId="2260B5CA" w14:textId="77777777" w:rsidR="006376A3" w:rsidRPr="000E6B2C" w:rsidRDefault="006376A3" w:rsidP="006376A3">
                  <w:pPr>
                    <w:pStyle w:val="Sfr"/>
                    <w:rPr>
                      <w:rFonts w:asciiTheme="majorBidi" w:hAnsiTheme="majorBidi" w:cstheme="majorBidi"/>
                    </w:rPr>
                  </w:pPr>
                </w:p>
              </w:tc>
            </w:tr>
            <w:tr w:rsidR="006376A3" w:rsidRPr="000E6B2C" w14:paraId="40918079" w14:textId="77777777" w:rsidTr="00323C51">
              <w:trPr>
                <w:trHeight w:val="567"/>
              </w:trPr>
              <w:tc>
                <w:tcPr>
                  <w:tcW w:w="1843" w:type="dxa"/>
                  <w:shd w:val="clear" w:color="auto" w:fill="auto"/>
                  <w:vAlign w:val="center"/>
                </w:tcPr>
                <w:p w14:paraId="4C05FD9D"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Proje Adı</w:t>
                  </w:r>
                </w:p>
              </w:tc>
              <w:tc>
                <w:tcPr>
                  <w:tcW w:w="8850" w:type="dxa"/>
                  <w:gridSpan w:val="3"/>
                  <w:shd w:val="clear" w:color="auto" w:fill="auto"/>
                  <w:vAlign w:val="center"/>
                </w:tcPr>
                <w:p w14:paraId="1CDF60CE" w14:textId="77777777" w:rsidR="006376A3" w:rsidRPr="000E6B2C" w:rsidRDefault="006376A3" w:rsidP="006376A3">
                  <w:pPr>
                    <w:pStyle w:val="Sfr"/>
                    <w:rPr>
                      <w:rFonts w:asciiTheme="majorBidi" w:hAnsiTheme="majorBidi" w:cstheme="majorBidi"/>
                    </w:rPr>
                  </w:pPr>
                </w:p>
              </w:tc>
            </w:tr>
            <w:tr w:rsidR="006376A3" w:rsidRPr="000E6B2C" w14:paraId="219A2D7D" w14:textId="77777777" w:rsidTr="00323C51">
              <w:trPr>
                <w:trHeight w:val="567"/>
              </w:trPr>
              <w:tc>
                <w:tcPr>
                  <w:tcW w:w="1843" w:type="dxa"/>
                  <w:shd w:val="clear" w:color="auto" w:fill="auto"/>
                  <w:vAlign w:val="center"/>
                </w:tcPr>
                <w:p w14:paraId="28FA804B"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Proje Yürütücüsü</w:t>
                  </w:r>
                </w:p>
              </w:tc>
              <w:tc>
                <w:tcPr>
                  <w:tcW w:w="8850" w:type="dxa"/>
                  <w:gridSpan w:val="3"/>
                  <w:shd w:val="clear" w:color="auto" w:fill="auto"/>
                  <w:vAlign w:val="center"/>
                </w:tcPr>
                <w:p w14:paraId="2D188B06" w14:textId="77777777" w:rsidR="006376A3" w:rsidRPr="000E6B2C" w:rsidRDefault="006376A3" w:rsidP="006376A3">
                  <w:pPr>
                    <w:pStyle w:val="Sfr"/>
                    <w:rPr>
                      <w:rFonts w:asciiTheme="majorBidi" w:hAnsiTheme="majorBidi" w:cstheme="majorBidi"/>
                    </w:rPr>
                  </w:pPr>
                </w:p>
              </w:tc>
            </w:tr>
            <w:tr w:rsidR="006376A3" w:rsidRPr="000E6B2C" w14:paraId="28CA0F41" w14:textId="77777777" w:rsidTr="00323C51">
              <w:trPr>
                <w:trHeight w:val="567"/>
              </w:trPr>
              <w:tc>
                <w:tcPr>
                  <w:tcW w:w="1843" w:type="dxa"/>
                  <w:shd w:val="clear" w:color="auto" w:fill="auto"/>
                  <w:vAlign w:val="center"/>
                </w:tcPr>
                <w:p w14:paraId="32CFD2C0"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Proje Süresi</w:t>
                  </w:r>
                </w:p>
              </w:tc>
              <w:tc>
                <w:tcPr>
                  <w:tcW w:w="8850" w:type="dxa"/>
                  <w:gridSpan w:val="3"/>
                  <w:shd w:val="clear" w:color="auto" w:fill="auto"/>
                  <w:vAlign w:val="center"/>
                </w:tcPr>
                <w:p w14:paraId="69D4EE62" w14:textId="77777777" w:rsidR="006376A3" w:rsidRPr="000E6B2C" w:rsidRDefault="006376A3" w:rsidP="006376A3">
                  <w:pPr>
                    <w:pStyle w:val="Sfr"/>
                    <w:rPr>
                      <w:rFonts w:asciiTheme="majorBidi" w:hAnsiTheme="majorBidi" w:cstheme="majorBidi"/>
                    </w:rPr>
                  </w:pPr>
                </w:p>
              </w:tc>
            </w:tr>
            <w:tr w:rsidR="006376A3" w:rsidRPr="000E6B2C" w14:paraId="7AEDEA9C" w14:textId="77777777" w:rsidTr="00323C51">
              <w:trPr>
                <w:trHeight w:val="567"/>
              </w:trPr>
              <w:tc>
                <w:tcPr>
                  <w:tcW w:w="1843" w:type="dxa"/>
                  <w:shd w:val="clear" w:color="auto" w:fill="auto"/>
                  <w:vAlign w:val="center"/>
                </w:tcPr>
                <w:p w14:paraId="6AB7E86F"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Proje Başlangıç Tarihi</w:t>
                  </w:r>
                </w:p>
              </w:tc>
              <w:tc>
                <w:tcPr>
                  <w:tcW w:w="2268" w:type="dxa"/>
                  <w:shd w:val="clear" w:color="auto" w:fill="auto"/>
                  <w:vAlign w:val="center"/>
                </w:tcPr>
                <w:p w14:paraId="2C5CD087" w14:textId="77777777" w:rsidR="006376A3" w:rsidRPr="000E6B2C" w:rsidRDefault="006376A3" w:rsidP="006376A3">
                  <w:pPr>
                    <w:pStyle w:val="Sfr"/>
                    <w:rPr>
                      <w:rFonts w:asciiTheme="majorBidi" w:hAnsiTheme="majorBidi" w:cstheme="majorBidi"/>
                    </w:rPr>
                  </w:pPr>
                </w:p>
              </w:tc>
              <w:tc>
                <w:tcPr>
                  <w:tcW w:w="2675" w:type="dxa"/>
                  <w:shd w:val="clear" w:color="auto" w:fill="auto"/>
                  <w:vAlign w:val="center"/>
                </w:tcPr>
                <w:p w14:paraId="7FB89B96"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 xml:space="preserve">Proje Bitiş Tarihi </w:t>
                  </w:r>
                </w:p>
                <w:p w14:paraId="6835D3CF"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(Ek süre dâhil)</w:t>
                  </w:r>
                </w:p>
              </w:tc>
              <w:tc>
                <w:tcPr>
                  <w:tcW w:w="3907" w:type="dxa"/>
                  <w:shd w:val="clear" w:color="auto" w:fill="auto"/>
                  <w:vAlign w:val="center"/>
                </w:tcPr>
                <w:p w14:paraId="740B9206" w14:textId="77777777" w:rsidR="006376A3" w:rsidRPr="000E6B2C" w:rsidRDefault="006376A3" w:rsidP="006376A3">
                  <w:pPr>
                    <w:pStyle w:val="Sfr"/>
                    <w:rPr>
                      <w:rFonts w:asciiTheme="majorBidi" w:hAnsiTheme="majorBidi" w:cstheme="majorBidi"/>
                      <w:b/>
                      <w:color w:val="FF0000"/>
                    </w:rPr>
                  </w:pPr>
                </w:p>
              </w:tc>
            </w:tr>
            <w:tr w:rsidR="006376A3" w:rsidRPr="000E6B2C" w14:paraId="3801118E" w14:textId="77777777" w:rsidTr="00323C51">
              <w:trPr>
                <w:trHeight w:val="567"/>
              </w:trPr>
              <w:tc>
                <w:tcPr>
                  <w:tcW w:w="1843" w:type="dxa"/>
                  <w:shd w:val="clear" w:color="auto" w:fill="auto"/>
                  <w:vAlign w:val="center"/>
                </w:tcPr>
                <w:p w14:paraId="144E5B62"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Proje Bütçesi</w:t>
                  </w:r>
                </w:p>
              </w:tc>
              <w:tc>
                <w:tcPr>
                  <w:tcW w:w="8850" w:type="dxa"/>
                  <w:gridSpan w:val="3"/>
                  <w:shd w:val="clear" w:color="auto" w:fill="auto"/>
                  <w:vAlign w:val="center"/>
                </w:tcPr>
                <w:p w14:paraId="1D148A0F" w14:textId="77777777" w:rsidR="006376A3" w:rsidRPr="000E6B2C" w:rsidRDefault="006376A3" w:rsidP="006376A3">
                  <w:pPr>
                    <w:pStyle w:val="Sfr"/>
                    <w:rPr>
                      <w:rFonts w:asciiTheme="majorBidi" w:hAnsiTheme="majorBidi" w:cstheme="majorBidi"/>
                    </w:rPr>
                  </w:pPr>
                </w:p>
              </w:tc>
            </w:tr>
          </w:tbl>
          <w:p w14:paraId="1C0B3F97" w14:textId="77777777" w:rsidR="006376A3" w:rsidRPr="000E6B2C" w:rsidRDefault="006376A3" w:rsidP="006376A3">
            <w:pPr>
              <w:pStyle w:val="Sfr"/>
              <w:rPr>
                <w:rFonts w:asciiTheme="majorBidi" w:hAnsiTheme="majorBidi" w:cstheme="majorBidi"/>
              </w:rPr>
            </w:pPr>
          </w:p>
          <w:p w14:paraId="769356DF"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Genel Değerlendirme Soruları</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944"/>
              <w:gridCol w:w="1945"/>
            </w:tblGrid>
            <w:tr w:rsidR="006376A3" w:rsidRPr="000E6B2C" w14:paraId="0BB04655" w14:textId="77777777" w:rsidTr="00323C51">
              <w:trPr>
                <w:trHeight w:val="491"/>
              </w:trPr>
              <w:tc>
                <w:tcPr>
                  <w:tcW w:w="6804" w:type="dxa"/>
                  <w:shd w:val="clear" w:color="auto" w:fill="auto"/>
                  <w:vAlign w:val="center"/>
                </w:tcPr>
                <w:p w14:paraId="0D78B31C" w14:textId="77777777" w:rsidR="006376A3" w:rsidRPr="000E6B2C" w:rsidRDefault="006376A3" w:rsidP="006376A3">
                  <w:pPr>
                    <w:pStyle w:val="Sfr"/>
                    <w:rPr>
                      <w:rFonts w:asciiTheme="majorBidi" w:hAnsiTheme="majorBidi" w:cstheme="majorBidi"/>
                    </w:rPr>
                  </w:pPr>
                </w:p>
              </w:tc>
              <w:tc>
                <w:tcPr>
                  <w:tcW w:w="1944" w:type="dxa"/>
                  <w:shd w:val="clear" w:color="auto" w:fill="auto"/>
                  <w:vAlign w:val="center"/>
                </w:tcPr>
                <w:p w14:paraId="6A7BE3A7"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Evet</w:t>
                  </w:r>
                </w:p>
              </w:tc>
              <w:tc>
                <w:tcPr>
                  <w:tcW w:w="1945" w:type="dxa"/>
                  <w:shd w:val="clear" w:color="auto" w:fill="auto"/>
                  <w:vAlign w:val="center"/>
                </w:tcPr>
                <w:p w14:paraId="2DD97D7F"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Hayır</w:t>
                  </w:r>
                </w:p>
              </w:tc>
            </w:tr>
            <w:tr w:rsidR="006376A3" w:rsidRPr="000E6B2C" w14:paraId="4AB7F1EC" w14:textId="77777777" w:rsidTr="00323C51">
              <w:trPr>
                <w:trHeight w:val="454"/>
              </w:trPr>
              <w:tc>
                <w:tcPr>
                  <w:tcW w:w="6804" w:type="dxa"/>
                  <w:shd w:val="clear" w:color="auto" w:fill="auto"/>
                  <w:vAlign w:val="center"/>
                </w:tcPr>
                <w:p w14:paraId="0486F284"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rPr>
                    <w:t>Raporlar bilimsel anlatım ilkelerine göre yazılmıştır</w:t>
                  </w:r>
                </w:p>
              </w:tc>
              <w:tc>
                <w:tcPr>
                  <w:tcW w:w="1944" w:type="dxa"/>
                  <w:shd w:val="clear" w:color="auto" w:fill="auto"/>
                  <w:vAlign w:val="center"/>
                </w:tcPr>
                <w:p w14:paraId="481257F1" w14:textId="77777777" w:rsidR="006376A3" w:rsidRPr="000E6B2C" w:rsidRDefault="006376A3" w:rsidP="006376A3">
                  <w:pPr>
                    <w:pStyle w:val="Sfr"/>
                    <w:rPr>
                      <w:rFonts w:asciiTheme="majorBidi" w:hAnsiTheme="majorBidi" w:cstheme="majorBidi"/>
                      <w:b/>
                    </w:rPr>
                  </w:pPr>
                </w:p>
              </w:tc>
              <w:tc>
                <w:tcPr>
                  <w:tcW w:w="1945" w:type="dxa"/>
                  <w:shd w:val="clear" w:color="auto" w:fill="auto"/>
                  <w:vAlign w:val="center"/>
                </w:tcPr>
                <w:p w14:paraId="02C495EA" w14:textId="77777777" w:rsidR="006376A3" w:rsidRPr="000E6B2C" w:rsidRDefault="006376A3" w:rsidP="006376A3">
                  <w:pPr>
                    <w:pStyle w:val="Sfr"/>
                    <w:rPr>
                      <w:rFonts w:asciiTheme="majorBidi" w:hAnsiTheme="majorBidi" w:cstheme="majorBidi"/>
                      <w:b/>
                    </w:rPr>
                  </w:pPr>
                </w:p>
              </w:tc>
            </w:tr>
            <w:tr w:rsidR="006376A3" w:rsidRPr="000E6B2C" w14:paraId="3608309F" w14:textId="77777777" w:rsidTr="00323C51">
              <w:trPr>
                <w:trHeight w:val="454"/>
              </w:trPr>
              <w:tc>
                <w:tcPr>
                  <w:tcW w:w="6804" w:type="dxa"/>
                  <w:shd w:val="clear" w:color="auto" w:fill="auto"/>
                  <w:vAlign w:val="center"/>
                </w:tcPr>
                <w:p w14:paraId="0DC8C242"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rPr>
                    <w:t>Sunulan şekil, tablo/çizelge, tasarım vb. gösterimler yeterli ve uygundur.</w:t>
                  </w:r>
                </w:p>
              </w:tc>
              <w:tc>
                <w:tcPr>
                  <w:tcW w:w="1944" w:type="dxa"/>
                  <w:shd w:val="clear" w:color="auto" w:fill="auto"/>
                  <w:vAlign w:val="center"/>
                </w:tcPr>
                <w:p w14:paraId="69D10816" w14:textId="77777777" w:rsidR="006376A3" w:rsidRPr="000E6B2C" w:rsidRDefault="006376A3" w:rsidP="006376A3">
                  <w:pPr>
                    <w:pStyle w:val="Sfr"/>
                    <w:rPr>
                      <w:rFonts w:asciiTheme="majorBidi" w:hAnsiTheme="majorBidi" w:cstheme="majorBidi"/>
                    </w:rPr>
                  </w:pPr>
                </w:p>
              </w:tc>
              <w:tc>
                <w:tcPr>
                  <w:tcW w:w="1945" w:type="dxa"/>
                  <w:shd w:val="clear" w:color="auto" w:fill="auto"/>
                  <w:vAlign w:val="center"/>
                </w:tcPr>
                <w:p w14:paraId="133010FB" w14:textId="77777777" w:rsidR="006376A3" w:rsidRPr="000E6B2C" w:rsidRDefault="006376A3" w:rsidP="006376A3">
                  <w:pPr>
                    <w:pStyle w:val="Sfr"/>
                    <w:rPr>
                      <w:rFonts w:asciiTheme="majorBidi" w:hAnsiTheme="majorBidi" w:cstheme="majorBidi"/>
                    </w:rPr>
                  </w:pPr>
                </w:p>
              </w:tc>
            </w:tr>
            <w:tr w:rsidR="006376A3" w:rsidRPr="000E6B2C" w14:paraId="4793E902" w14:textId="77777777" w:rsidTr="00323C51">
              <w:trPr>
                <w:trHeight w:val="454"/>
              </w:trPr>
              <w:tc>
                <w:tcPr>
                  <w:tcW w:w="6804" w:type="dxa"/>
                  <w:shd w:val="clear" w:color="auto" w:fill="auto"/>
                  <w:vAlign w:val="center"/>
                </w:tcPr>
                <w:p w14:paraId="733E0984"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rPr>
                    <w:t>Projede hedeflenen amaca ulaşılmıştır.</w:t>
                  </w:r>
                </w:p>
              </w:tc>
              <w:tc>
                <w:tcPr>
                  <w:tcW w:w="1944" w:type="dxa"/>
                  <w:shd w:val="clear" w:color="auto" w:fill="auto"/>
                  <w:vAlign w:val="center"/>
                </w:tcPr>
                <w:p w14:paraId="2E001147" w14:textId="77777777" w:rsidR="006376A3" w:rsidRPr="000E6B2C" w:rsidRDefault="006376A3" w:rsidP="006376A3">
                  <w:pPr>
                    <w:pStyle w:val="Sfr"/>
                    <w:rPr>
                      <w:rFonts w:asciiTheme="majorBidi" w:hAnsiTheme="majorBidi" w:cstheme="majorBidi"/>
                    </w:rPr>
                  </w:pPr>
                </w:p>
              </w:tc>
              <w:tc>
                <w:tcPr>
                  <w:tcW w:w="1945" w:type="dxa"/>
                  <w:shd w:val="clear" w:color="auto" w:fill="auto"/>
                  <w:vAlign w:val="center"/>
                </w:tcPr>
                <w:p w14:paraId="53A3A23D" w14:textId="77777777" w:rsidR="006376A3" w:rsidRPr="000E6B2C" w:rsidRDefault="006376A3" w:rsidP="006376A3">
                  <w:pPr>
                    <w:pStyle w:val="Sfr"/>
                    <w:rPr>
                      <w:rFonts w:asciiTheme="majorBidi" w:hAnsiTheme="majorBidi" w:cstheme="majorBidi"/>
                    </w:rPr>
                  </w:pPr>
                </w:p>
              </w:tc>
            </w:tr>
            <w:tr w:rsidR="006376A3" w:rsidRPr="000E6B2C" w14:paraId="6C8E9F75" w14:textId="77777777" w:rsidTr="00323C51">
              <w:trPr>
                <w:trHeight w:val="454"/>
              </w:trPr>
              <w:tc>
                <w:tcPr>
                  <w:tcW w:w="6804" w:type="dxa"/>
                  <w:shd w:val="clear" w:color="auto" w:fill="auto"/>
                  <w:vAlign w:val="center"/>
                </w:tcPr>
                <w:p w14:paraId="105ECC51"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rPr>
                    <w:t>Verilerin değerlendirilmesinde temel ve güncel kaynaklar izlenmiştir.</w:t>
                  </w:r>
                </w:p>
              </w:tc>
              <w:tc>
                <w:tcPr>
                  <w:tcW w:w="1944" w:type="dxa"/>
                  <w:shd w:val="clear" w:color="auto" w:fill="auto"/>
                  <w:vAlign w:val="center"/>
                </w:tcPr>
                <w:p w14:paraId="1FD10A0F" w14:textId="77777777" w:rsidR="006376A3" w:rsidRPr="000E6B2C" w:rsidRDefault="006376A3" w:rsidP="006376A3">
                  <w:pPr>
                    <w:pStyle w:val="Sfr"/>
                    <w:rPr>
                      <w:rFonts w:asciiTheme="majorBidi" w:hAnsiTheme="majorBidi" w:cstheme="majorBidi"/>
                    </w:rPr>
                  </w:pPr>
                </w:p>
              </w:tc>
              <w:tc>
                <w:tcPr>
                  <w:tcW w:w="1945" w:type="dxa"/>
                  <w:shd w:val="clear" w:color="auto" w:fill="auto"/>
                  <w:vAlign w:val="center"/>
                </w:tcPr>
                <w:p w14:paraId="317B91A1" w14:textId="77777777" w:rsidR="006376A3" w:rsidRPr="000E6B2C" w:rsidRDefault="006376A3" w:rsidP="006376A3">
                  <w:pPr>
                    <w:pStyle w:val="Sfr"/>
                    <w:rPr>
                      <w:rFonts w:asciiTheme="majorBidi" w:hAnsiTheme="majorBidi" w:cstheme="majorBidi"/>
                    </w:rPr>
                  </w:pPr>
                </w:p>
              </w:tc>
            </w:tr>
            <w:tr w:rsidR="006376A3" w:rsidRPr="000E6B2C" w14:paraId="50EBCA6C" w14:textId="77777777" w:rsidTr="00323C51">
              <w:trPr>
                <w:trHeight w:val="454"/>
              </w:trPr>
              <w:tc>
                <w:tcPr>
                  <w:tcW w:w="6804" w:type="dxa"/>
                  <w:shd w:val="clear" w:color="auto" w:fill="auto"/>
                  <w:vAlign w:val="center"/>
                </w:tcPr>
                <w:p w14:paraId="368840C5"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rPr>
                    <w:t>Proje sonuçları uygulamaya aktarılabilir.</w:t>
                  </w:r>
                </w:p>
              </w:tc>
              <w:tc>
                <w:tcPr>
                  <w:tcW w:w="1944" w:type="dxa"/>
                  <w:shd w:val="clear" w:color="auto" w:fill="auto"/>
                  <w:vAlign w:val="center"/>
                </w:tcPr>
                <w:p w14:paraId="24298362" w14:textId="77777777" w:rsidR="006376A3" w:rsidRPr="000E6B2C" w:rsidRDefault="006376A3" w:rsidP="006376A3">
                  <w:pPr>
                    <w:pStyle w:val="Sfr"/>
                    <w:rPr>
                      <w:rFonts w:asciiTheme="majorBidi" w:hAnsiTheme="majorBidi" w:cstheme="majorBidi"/>
                    </w:rPr>
                  </w:pPr>
                </w:p>
              </w:tc>
              <w:tc>
                <w:tcPr>
                  <w:tcW w:w="1945" w:type="dxa"/>
                  <w:shd w:val="clear" w:color="auto" w:fill="auto"/>
                  <w:vAlign w:val="center"/>
                </w:tcPr>
                <w:p w14:paraId="67A21AD2" w14:textId="77777777" w:rsidR="006376A3" w:rsidRPr="000E6B2C" w:rsidRDefault="006376A3" w:rsidP="006376A3">
                  <w:pPr>
                    <w:pStyle w:val="Sfr"/>
                    <w:rPr>
                      <w:rFonts w:asciiTheme="majorBidi" w:hAnsiTheme="majorBidi" w:cstheme="majorBidi"/>
                    </w:rPr>
                  </w:pPr>
                </w:p>
              </w:tc>
            </w:tr>
            <w:tr w:rsidR="006376A3" w:rsidRPr="000E6B2C" w14:paraId="661F6B22" w14:textId="77777777" w:rsidTr="00323C51">
              <w:trPr>
                <w:trHeight w:val="454"/>
              </w:trPr>
              <w:tc>
                <w:tcPr>
                  <w:tcW w:w="6804" w:type="dxa"/>
                  <w:shd w:val="clear" w:color="auto" w:fill="auto"/>
                  <w:vAlign w:val="center"/>
                </w:tcPr>
                <w:p w14:paraId="00C16CCD"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rPr>
                    <w:t>Sonuçlar bilim ve teknolojiye katkı sağlayabilecek niteliktedir.</w:t>
                  </w:r>
                </w:p>
              </w:tc>
              <w:tc>
                <w:tcPr>
                  <w:tcW w:w="1944" w:type="dxa"/>
                  <w:shd w:val="clear" w:color="auto" w:fill="auto"/>
                  <w:vAlign w:val="center"/>
                </w:tcPr>
                <w:p w14:paraId="1777A69A" w14:textId="77777777" w:rsidR="006376A3" w:rsidRPr="000E6B2C" w:rsidRDefault="006376A3" w:rsidP="006376A3">
                  <w:pPr>
                    <w:pStyle w:val="Sfr"/>
                    <w:rPr>
                      <w:rFonts w:asciiTheme="majorBidi" w:hAnsiTheme="majorBidi" w:cstheme="majorBidi"/>
                    </w:rPr>
                  </w:pPr>
                </w:p>
              </w:tc>
              <w:tc>
                <w:tcPr>
                  <w:tcW w:w="1945" w:type="dxa"/>
                  <w:shd w:val="clear" w:color="auto" w:fill="auto"/>
                  <w:vAlign w:val="center"/>
                </w:tcPr>
                <w:p w14:paraId="643F2947" w14:textId="77777777" w:rsidR="006376A3" w:rsidRPr="000E6B2C" w:rsidRDefault="006376A3" w:rsidP="006376A3">
                  <w:pPr>
                    <w:pStyle w:val="Sfr"/>
                    <w:rPr>
                      <w:rFonts w:asciiTheme="majorBidi" w:hAnsiTheme="majorBidi" w:cstheme="majorBidi"/>
                    </w:rPr>
                  </w:pPr>
                </w:p>
              </w:tc>
            </w:tr>
            <w:tr w:rsidR="006376A3" w:rsidRPr="000E6B2C" w14:paraId="27D8A771" w14:textId="77777777" w:rsidTr="00323C51">
              <w:trPr>
                <w:trHeight w:val="454"/>
              </w:trPr>
              <w:tc>
                <w:tcPr>
                  <w:tcW w:w="6804" w:type="dxa"/>
                  <w:shd w:val="clear" w:color="auto" w:fill="auto"/>
                  <w:vAlign w:val="center"/>
                </w:tcPr>
                <w:p w14:paraId="5E5DF3E1"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rPr>
                    <w:t>Proje kapsamında gerçekleşen harcamalar, projenin amaç ve kapsamına uygun olarak harcanmıştır.</w:t>
                  </w:r>
                </w:p>
              </w:tc>
              <w:tc>
                <w:tcPr>
                  <w:tcW w:w="1944" w:type="dxa"/>
                  <w:shd w:val="clear" w:color="auto" w:fill="auto"/>
                  <w:vAlign w:val="center"/>
                </w:tcPr>
                <w:p w14:paraId="5561FA98" w14:textId="77777777" w:rsidR="006376A3" w:rsidRPr="000E6B2C" w:rsidRDefault="006376A3" w:rsidP="006376A3">
                  <w:pPr>
                    <w:pStyle w:val="Sfr"/>
                    <w:rPr>
                      <w:rFonts w:asciiTheme="majorBidi" w:hAnsiTheme="majorBidi" w:cstheme="majorBidi"/>
                    </w:rPr>
                  </w:pPr>
                </w:p>
              </w:tc>
              <w:tc>
                <w:tcPr>
                  <w:tcW w:w="1945" w:type="dxa"/>
                  <w:shd w:val="clear" w:color="auto" w:fill="auto"/>
                  <w:vAlign w:val="center"/>
                </w:tcPr>
                <w:p w14:paraId="2AD77CBA" w14:textId="77777777" w:rsidR="006376A3" w:rsidRPr="000E6B2C" w:rsidRDefault="006376A3" w:rsidP="006376A3">
                  <w:pPr>
                    <w:pStyle w:val="Sfr"/>
                    <w:rPr>
                      <w:rFonts w:asciiTheme="majorBidi" w:hAnsiTheme="majorBidi" w:cstheme="majorBidi"/>
                    </w:rPr>
                  </w:pPr>
                </w:p>
              </w:tc>
            </w:tr>
          </w:tbl>
          <w:p w14:paraId="3D9C528C" w14:textId="77777777" w:rsidR="006376A3" w:rsidRPr="000E6B2C" w:rsidRDefault="006376A3" w:rsidP="006376A3">
            <w:pPr>
              <w:pStyle w:val="Sfr"/>
              <w:rPr>
                <w:rFonts w:asciiTheme="majorBidi" w:hAnsiTheme="majorBidi" w:cstheme="majorBidi"/>
                <w:b/>
              </w:rPr>
            </w:pPr>
          </w:p>
          <w:p w14:paraId="31179D0D"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b/>
              </w:rPr>
              <w:t>Bilimsel Çıktılar</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3"/>
              <w:gridCol w:w="1744"/>
              <w:gridCol w:w="1269"/>
              <w:gridCol w:w="1945"/>
            </w:tblGrid>
            <w:tr w:rsidR="006376A3" w:rsidRPr="000E6B2C" w14:paraId="2EEBFEAB" w14:textId="77777777" w:rsidTr="00323C51">
              <w:trPr>
                <w:trHeight w:val="706"/>
              </w:trPr>
              <w:tc>
                <w:tcPr>
                  <w:tcW w:w="2675" w:type="pct"/>
                  <w:vMerge w:val="restart"/>
                  <w:vAlign w:val="center"/>
                </w:tcPr>
                <w:p w14:paraId="71F0CD8B"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rPr>
                    <w:t>Proje kapsamında yayın ve diğer (sergi gibi) yapılmış mı?</w:t>
                  </w:r>
                </w:p>
              </w:tc>
              <w:tc>
                <w:tcPr>
                  <w:tcW w:w="818" w:type="pct"/>
                  <w:vAlign w:val="center"/>
                </w:tcPr>
                <w:p w14:paraId="3E0A34D3"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Evet</w:t>
                  </w:r>
                </w:p>
              </w:tc>
              <w:tc>
                <w:tcPr>
                  <w:tcW w:w="595" w:type="pct"/>
                  <w:vAlign w:val="center"/>
                </w:tcPr>
                <w:p w14:paraId="289948B6"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Hayır</w:t>
                  </w:r>
                </w:p>
              </w:tc>
              <w:tc>
                <w:tcPr>
                  <w:tcW w:w="912" w:type="pct"/>
                  <w:vAlign w:val="center"/>
                </w:tcPr>
                <w:p w14:paraId="1B874197" w14:textId="77777777" w:rsidR="006376A3" w:rsidRPr="000E6B2C" w:rsidRDefault="006376A3" w:rsidP="006376A3">
                  <w:pPr>
                    <w:pStyle w:val="Sfr"/>
                    <w:rPr>
                      <w:rFonts w:asciiTheme="majorBidi" w:hAnsiTheme="majorBidi" w:cstheme="majorBidi"/>
                      <w:b/>
                    </w:rPr>
                  </w:pPr>
                  <w:r w:rsidRPr="000E6B2C">
                    <w:rPr>
                      <w:rFonts w:asciiTheme="majorBidi" w:hAnsiTheme="majorBidi" w:cstheme="majorBidi"/>
                      <w:b/>
                    </w:rPr>
                    <w:t>Açıklama</w:t>
                  </w:r>
                </w:p>
              </w:tc>
            </w:tr>
            <w:tr w:rsidR="006376A3" w:rsidRPr="000E6B2C" w14:paraId="54B1E240" w14:textId="77777777" w:rsidTr="00323C51">
              <w:trPr>
                <w:trHeight w:val="1548"/>
              </w:trPr>
              <w:tc>
                <w:tcPr>
                  <w:tcW w:w="2675" w:type="pct"/>
                  <w:vMerge/>
                  <w:vAlign w:val="center"/>
                </w:tcPr>
                <w:p w14:paraId="2E95C488" w14:textId="77777777" w:rsidR="006376A3" w:rsidRPr="000E6B2C" w:rsidRDefault="006376A3" w:rsidP="006376A3">
                  <w:pPr>
                    <w:pStyle w:val="Sfr"/>
                    <w:rPr>
                      <w:rFonts w:asciiTheme="majorBidi" w:hAnsiTheme="majorBidi" w:cstheme="majorBidi"/>
                    </w:rPr>
                  </w:pPr>
                </w:p>
              </w:tc>
              <w:tc>
                <w:tcPr>
                  <w:tcW w:w="818" w:type="pct"/>
                </w:tcPr>
                <w:p w14:paraId="42A16A26" w14:textId="77777777" w:rsidR="006376A3" w:rsidRPr="000E6B2C" w:rsidRDefault="006376A3" w:rsidP="006376A3">
                  <w:pPr>
                    <w:pStyle w:val="Sfr"/>
                    <w:rPr>
                      <w:rFonts w:asciiTheme="majorBidi" w:hAnsiTheme="majorBidi" w:cstheme="majorBidi"/>
                    </w:rPr>
                  </w:pPr>
                </w:p>
                <w:p w14:paraId="45721E5A"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noProof/>
                      <w:lang w:eastAsia="tr-TR"/>
                    </w:rPr>
                    <mc:AlternateContent>
                      <mc:Choice Requires="wps">
                        <w:drawing>
                          <wp:anchor distT="0" distB="0" distL="114300" distR="114300" simplePos="0" relativeHeight="251676672" behindDoc="0" locked="0" layoutInCell="1" allowOverlap="1" wp14:anchorId="474193DB" wp14:editId="39D213E6">
                            <wp:simplePos x="0" y="0"/>
                            <wp:positionH relativeFrom="column">
                              <wp:posOffset>492760</wp:posOffset>
                            </wp:positionH>
                            <wp:positionV relativeFrom="paragraph">
                              <wp:posOffset>191135</wp:posOffset>
                            </wp:positionV>
                            <wp:extent cx="209550" cy="120650"/>
                            <wp:effectExtent l="6985" t="10160" r="12065" b="12065"/>
                            <wp:wrapNone/>
                            <wp:docPr id="122170799"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0650"/>
                                    </a:xfrm>
                                    <a:prstGeom prst="rect">
                                      <a:avLst/>
                                    </a:prstGeom>
                                    <a:solidFill>
                                      <a:srgbClr val="FFFFFF"/>
                                    </a:solidFill>
                                    <a:ln w="9525">
                                      <a:solidFill>
                                        <a:srgbClr val="7F7F7F"/>
                                      </a:solidFill>
                                      <a:miter lim="800000"/>
                                      <a:headEnd/>
                                      <a:tailEnd/>
                                    </a:ln>
                                  </wps:spPr>
                                  <wps:txbx>
                                    <w:txbxContent>
                                      <w:p w14:paraId="2DCA8D32" w14:textId="77777777" w:rsidR="00CC7937" w:rsidRDefault="00CC7937" w:rsidP="006376A3">
                                        <w:permStart w:id="1195253773" w:edGrp="everyone"/>
                                        <w:permStart w:id="1678009686" w:edGrp="everyone"/>
                                        <w:permEnd w:id="1195253773"/>
                                        <w:permEnd w:id="16780096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93DB" id="Dikdörtgen 11" o:spid="_x0000_s1026" style="position:absolute;left:0;text-align:left;margin-left:38.8pt;margin-top:15.05pt;width:16.5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" strokecolor="#7f7f7f">
                            <v:textbox>
                              <w:txbxContent>
                                <w:p w14:paraId="2DCA8D32" w14:textId="77777777" w:rsidR="00CC7937" w:rsidRDefault="00CC7937" w:rsidP="006376A3">
                                  <w:permStart w:id="1195253773" w:edGrp="everyone"/>
                                  <w:permStart w:id="1678009686" w:edGrp="everyone"/>
                                  <w:permEnd w:id="1195253773"/>
                                  <w:permEnd w:id="1678009686"/>
                                </w:p>
                              </w:txbxContent>
                            </v:textbox>
                          </v:rect>
                        </w:pict>
                      </mc:Fallback>
                    </mc:AlternateContent>
                  </w:r>
                  <w:r w:rsidRPr="000E6B2C">
                    <w:rPr>
                      <w:rFonts w:asciiTheme="majorBidi" w:hAnsiTheme="majorBidi" w:cstheme="majorBidi"/>
                      <w:noProof/>
                      <w:lang w:eastAsia="tr-TR"/>
                    </w:rPr>
                    <mc:AlternateContent>
                      <mc:Choice Requires="wps">
                        <w:drawing>
                          <wp:anchor distT="0" distB="0" distL="114300" distR="114300" simplePos="0" relativeHeight="251674624" behindDoc="0" locked="0" layoutInCell="1" allowOverlap="1" wp14:anchorId="4B522224" wp14:editId="28F492C6">
                            <wp:simplePos x="0" y="0"/>
                            <wp:positionH relativeFrom="column">
                              <wp:posOffset>492760</wp:posOffset>
                            </wp:positionH>
                            <wp:positionV relativeFrom="paragraph">
                              <wp:posOffset>19685</wp:posOffset>
                            </wp:positionV>
                            <wp:extent cx="209550" cy="120650"/>
                            <wp:effectExtent l="6985" t="10160" r="12065" b="12065"/>
                            <wp:wrapNone/>
                            <wp:docPr id="1656113342"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0650"/>
                                    </a:xfrm>
                                    <a:prstGeom prst="rect">
                                      <a:avLst/>
                                    </a:prstGeom>
                                    <a:solidFill>
                                      <a:srgbClr val="FFFFFF"/>
                                    </a:solidFill>
                                    <a:ln w="9525">
                                      <a:solidFill>
                                        <a:srgbClr val="7F7F7F"/>
                                      </a:solidFill>
                                      <a:miter lim="800000"/>
                                      <a:headEnd/>
                                      <a:tailEnd/>
                                    </a:ln>
                                  </wps:spPr>
                                  <wps:txbx>
                                    <w:txbxContent>
                                      <w:p w14:paraId="6AC0B523" w14:textId="77777777" w:rsidR="00CC7937" w:rsidRDefault="00CC7937" w:rsidP="006376A3">
                                        <w:permStart w:id="645156502" w:edGrp="everyone"/>
                                        <w:permEnd w:id="6451565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2224" id="Dikdörtgen 10" o:spid="_x0000_s1027" style="position:absolute;left:0;text-align:left;margin-left:38.8pt;margin-top:1.55pt;width:16.5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" strokecolor="#7f7f7f">
                            <v:textbox>
                              <w:txbxContent>
                                <w:p w14:paraId="6AC0B523" w14:textId="77777777" w:rsidR="00CC7937" w:rsidRDefault="00CC7937" w:rsidP="006376A3">
                                  <w:permStart w:id="645156502" w:edGrp="everyone"/>
                                  <w:permEnd w:id="645156502"/>
                                </w:p>
                              </w:txbxContent>
                            </v:textbox>
                          </v:rect>
                        </w:pict>
                      </mc:Fallback>
                    </mc:AlternateContent>
                  </w:r>
                  <w:r w:rsidRPr="000E6B2C">
                    <w:rPr>
                      <w:rFonts w:asciiTheme="majorBidi" w:hAnsiTheme="majorBidi" w:cstheme="majorBidi"/>
                    </w:rPr>
                    <w:t xml:space="preserve">Makale   </w:t>
                  </w:r>
                </w:p>
                <w:p w14:paraId="460347C6"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noProof/>
                      <w:lang w:eastAsia="tr-TR"/>
                    </w:rPr>
                    <mc:AlternateContent>
                      <mc:Choice Requires="wps">
                        <w:drawing>
                          <wp:anchor distT="0" distB="0" distL="114300" distR="114300" simplePos="0" relativeHeight="251675648" behindDoc="0" locked="0" layoutInCell="1" allowOverlap="1" wp14:anchorId="49AF8BA6" wp14:editId="6E8D3159">
                            <wp:simplePos x="0" y="0"/>
                            <wp:positionH relativeFrom="column">
                              <wp:posOffset>492760</wp:posOffset>
                            </wp:positionH>
                            <wp:positionV relativeFrom="paragraph">
                              <wp:posOffset>196850</wp:posOffset>
                            </wp:positionV>
                            <wp:extent cx="209550" cy="120650"/>
                            <wp:effectExtent l="6985" t="6350" r="12065" b="6350"/>
                            <wp:wrapNone/>
                            <wp:docPr id="187520514"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0650"/>
                                    </a:xfrm>
                                    <a:prstGeom prst="rect">
                                      <a:avLst/>
                                    </a:prstGeom>
                                    <a:solidFill>
                                      <a:srgbClr val="FFFFFF"/>
                                    </a:solidFill>
                                    <a:ln w="9525">
                                      <a:solidFill>
                                        <a:srgbClr val="7F7F7F"/>
                                      </a:solidFill>
                                      <a:miter lim="800000"/>
                                      <a:headEnd/>
                                      <a:tailEnd/>
                                    </a:ln>
                                  </wps:spPr>
                                  <wps:txbx>
                                    <w:txbxContent>
                                      <w:p w14:paraId="4EBD4858" w14:textId="77777777" w:rsidR="00CC7937" w:rsidRDefault="00CC7937" w:rsidP="006376A3">
                                        <w:permStart w:id="1175485936" w:edGrp="everyone"/>
                                        <w:permStart w:id="611847142" w:edGrp="everyone"/>
                                        <w:permEnd w:id="1175485936"/>
                                        <w:permEnd w:id="6118471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F8BA6" id="Dikdörtgen 9" o:spid="_x0000_s1028" style="position:absolute;left:0;text-align:left;margin-left:38.8pt;margin-top:15.5pt;width:16.5pt;height: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" strokecolor="#7f7f7f">
                            <v:textbox>
                              <w:txbxContent>
                                <w:p w14:paraId="4EBD4858" w14:textId="77777777" w:rsidR="00CC7937" w:rsidRDefault="00CC7937" w:rsidP="006376A3">
                                  <w:permStart w:id="1175485936" w:edGrp="everyone"/>
                                  <w:permStart w:id="611847142" w:edGrp="everyone"/>
                                  <w:permEnd w:id="1175485936"/>
                                  <w:permEnd w:id="611847142"/>
                                </w:p>
                              </w:txbxContent>
                            </v:textbox>
                          </v:rect>
                        </w:pict>
                      </mc:Fallback>
                    </mc:AlternateContent>
                  </w:r>
                  <w:r w:rsidRPr="000E6B2C">
                    <w:rPr>
                      <w:rFonts w:asciiTheme="majorBidi" w:hAnsiTheme="majorBidi" w:cstheme="majorBidi"/>
                    </w:rPr>
                    <w:t xml:space="preserve">Bildiri        </w:t>
                  </w:r>
                </w:p>
                <w:p w14:paraId="06E5520C"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rPr>
                    <w:t xml:space="preserve">Tez            </w:t>
                  </w:r>
                </w:p>
                <w:p w14:paraId="2689450B" w14:textId="77777777" w:rsidR="006376A3" w:rsidRPr="000E6B2C" w:rsidRDefault="006376A3" w:rsidP="006376A3">
                  <w:pPr>
                    <w:pStyle w:val="Sfr"/>
                    <w:rPr>
                      <w:rFonts w:asciiTheme="majorBidi" w:hAnsiTheme="majorBidi" w:cstheme="majorBidi"/>
                    </w:rPr>
                  </w:pPr>
                  <w:r w:rsidRPr="000E6B2C">
                    <w:rPr>
                      <w:rFonts w:asciiTheme="majorBidi" w:hAnsiTheme="majorBidi" w:cstheme="majorBidi"/>
                      <w:noProof/>
                      <w:lang w:eastAsia="tr-TR"/>
                    </w:rPr>
                    <mc:AlternateContent>
                      <mc:Choice Requires="wps">
                        <w:drawing>
                          <wp:anchor distT="0" distB="0" distL="114300" distR="114300" simplePos="0" relativeHeight="251677696" behindDoc="0" locked="0" layoutInCell="1" allowOverlap="1" wp14:anchorId="39AB1F90" wp14:editId="74E6B771">
                            <wp:simplePos x="0" y="0"/>
                            <wp:positionH relativeFrom="column">
                              <wp:posOffset>492760</wp:posOffset>
                            </wp:positionH>
                            <wp:positionV relativeFrom="paragraph">
                              <wp:posOffset>23495</wp:posOffset>
                            </wp:positionV>
                            <wp:extent cx="209550" cy="120650"/>
                            <wp:effectExtent l="6985" t="13970" r="12065" b="8255"/>
                            <wp:wrapNone/>
                            <wp:docPr id="1543856770"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0650"/>
                                    </a:xfrm>
                                    <a:prstGeom prst="rect">
                                      <a:avLst/>
                                    </a:prstGeom>
                                    <a:solidFill>
                                      <a:srgbClr val="FFFFFF"/>
                                    </a:solidFill>
                                    <a:ln w="9525">
                                      <a:solidFill>
                                        <a:srgbClr val="7F7F7F"/>
                                      </a:solidFill>
                                      <a:miter lim="800000"/>
                                      <a:headEnd/>
                                      <a:tailEnd/>
                                    </a:ln>
                                  </wps:spPr>
                                  <wps:txbx>
                                    <w:txbxContent>
                                      <w:p w14:paraId="43C6BB6A" w14:textId="77777777" w:rsidR="00CC7937" w:rsidRDefault="00CC7937" w:rsidP="006376A3">
                                        <w:permStart w:id="421416588" w:edGrp="everyone"/>
                                        <w:permEnd w:id="4214165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B1F90" id="Dikdörtgen 8" o:spid="_x0000_s1029" style="position:absolute;left:0;text-align:left;margin-left:38.8pt;margin-top:1.85pt;width:16.5pt;height: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" strokecolor="#7f7f7f">
                            <v:textbox>
                              <w:txbxContent>
                                <w:p w14:paraId="43C6BB6A" w14:textId="77777777" w:rsidR="00CC7937" w:rsidRDefault="00CC7937" w:rsidP="006376A3">
                                  <w:permStart w:id="421416588" w:edGrp="everyone"/>
                                  <w:permEnd w:id="421416588"/>
                                </w:p>
                              </w:txbxContent>
                            </v:textbox>
                          </v:rect>
                        </w:pict>
                      </mc:Fallback>
                    </mc:AlternateContent>
                  </w:r>
                  <w:r w:rsidRPr="000E6B2C">
                    <w:rPr>
                      <w:rFonts w:asciiTheme="majorBidi" w:hAnsiTheme="majorBidi" w:cstheme="majorBidi"/>
                    </w:rPr>
                    <w:t>Diğer</w:t>
                  </w:r>
                </w:p>
              </w:tc>
              <w:tc>
                <w:tcPr>
                  <w:tcW w:w="595" w:type="pct"/>
                  <w:vAlign w:val="center"/>
                </w:tcPr>
                <w:p w14:paraId="7B2A70B0" w14:textId="77777777" w:rsidR="006376A3" w:rsidRPr="000E6B2C" w:rsidRDefault="006376A3" w:rsidP="006376A3">
                  <w:pPr>
                    <w:pStyle w:val="Sfr"/>
                    <w:rPr>
                      <w:rFonts w:asciiTheme="majorBidi" w:hAnsiTheme="majorBidi" w:cstheme="majorBidi"/>
                    </w:rPr>
                  </w:pPr>
                </w:p>
              </w:tc>
              <w:tc>
                <w:tcPr>
                  <w:tcW w:w="912" w:type="pct"/>
                  <w:vAlign w:val="center"/>
                </w:tcPr>
                <w:p w14:paraId="26320AE6" w14:textId="77777777" w:rsidR="006376A3" w:rsidRPr="000E6B2C" w:rsidRDefault="006376A3" w:rsidP="006376A3">
                  <w:pPr>
                    <w:pStyle w:val="Sfr"/>
                    <w:rPr>
                      <w:rFonts w:asciiTheme="majorBidi" w:hAnsiTheme="majorBidi" w:cstheme="majorBidi"/>
                    </w:rPr>
                  </w:pPr>
                </w:p>
                <w:p w14:paraId="68D8CFE0" w14:textId="77777777" w:rsidR="006376A3" w:rsidRPr="000E6B2C" w:rsidRDefault="006376A3" w:rsidP="006376A3">
                  <w:pPr>
                    <w:pStyle w:val="Sfr"/>
                    <w:rPr>
                      <w:rFonts w:asciiTheme="majorBidi" w:hAnsiTheme="majorBidi" w:cstheme="majorBidi"/>
                    </w:rPr>
                  </w:pPr>
                </w:p>
                <w:p w14:paraId="60ABB8A9" w14:textId="77777777" w:rsidR="006376A3" w:rsidRPr="000E6B2C" w:rsidRDefault="006376A3" w:rsidP="006376A3">
                  <w:pPr>
                    <w:pStyle w:val="Sfr"/>
                    <w:rPr>
                      <w:rFonts w:asciiTheme="majorBidi" w:hAnsiTheme="majorBidi" w:cstheme="majorBidi"/>
                    </w:rPr>
                  </w:pPr>
                </w:p>
                <w:p w14:paraId="36D82800" w14:textId="77777777" w:rsidR="006376A3" w:rsidRPr="000E6B2C" w:rsidRDefault="006376A3" w:rsidP="006376A3">
                  <w:pPr>
                    <w:pStyle w:val="Sfr"/>
                    <w:rPr>
                      <w:rFonts w:asciiTheme="majorBidi" w:hAnsiTheme="majorBidi" w:cstheme="majorBidi"/>
                    </w:rPr>
                  </w:pPr>
                </w:p>
                <w:p w14:paraId="1D836477" w14:textId="77777777" w:rsidR="006376A3" w:rsidRPr="000E6B2C" w:rsidRDefault="006376A3" w:rsidP="006376A3">
                  <w:pPr>
                    <w:pStyle w:val="Sfr"/>
                    <w:rPr>
                      <w:rFonts w:asciiTheme="majorBidi" w:hAnsiTheme="majorBidi" w:cstheme="majorBidi"/>
                    </w:rPr>
                  </w:pPr>
                </w:p>
              </w:tc>
            </w:tr>
          </w:tbl>
          <w:p w14:paraId="0E625F2F" w14:textId="77777777" w:rsidR="0023052B" w:rsidRDefault="0023052B" w:rsidP="00C37067">
            <w:pPr>
              <w:pStyle w:val="Sfr"/>
            </w:pPr>
          </w:p>
          <w:p w14:paraId="3D921AA8" w14:textId="77777777" w:rsidR="0023052B" w:rsidRDefault="0023052B" w:rsidP="00C37067">
            <w:pPr>
              <w:pStyle w:val="Sfr"/>
            </w:pPr>
          </w:p>
          <w:p w14:paraId="37BF5534" w14:textId="77777777" w:rsidR="0023052B" w:rsidRDefault="0023052B" w:rsidP="00C37067">
            <w:pPr>
              <w:pStyle w:val="Sfr"/>
            </w:pPr>
          </w:p>
          <w:p w14:paraId="64DCBF89" w14:textId="29157893" w:rsidR="0023052B" w:rsidRDefault="0023052B" w:rsidP="00C37067">
            <w:pPr>
              <w:pStyle w:val="Sfr"/>
            </w:pPr>
          </w:p>
        </w:tc>
      </w:tr>
    </w:tbl>
    <w:p w14:paraId="2364CD4B" w14:textId="128EC7D6" w:rsidR="00C37067" w:rsidRDefault="001721CC" w:rsidP="006A39B5">
      <w:pPr>
        <w:widowControl/>
        <w:autoSpaceDE/>
        <w:autoSpaceDN/>
        <w:spacing w:before="0" w:after="160" w:line="278" w:lineRule="auto"/>
        <w:ind w:firstLine="0"/>
        <w:jc w:val="left"/>
      </w:pPr>
      <w:r>
        <w:br w:type="page"/>
      </w:r>
    </w:p>
    <w:tbl>
      <w:tblPr>
        <w:tblStyle w:val="TabloKlavuzu"/>
        <w:tblW w:w="10940" w:type="dxa"/>
        <w:jc w:val="center"/>
        <w:tblLook w:val="04A0" w:firstRow="1" w:lastRow="0" w:firstColumn="1" w:lastColumn="0" w:noHBand="0" w:noVBand="1"/>
      </w:tblPr>
      <w:tblGrid>
        <w:gridCol w:w="1626"/>
        <w:gridCol w:w="6464"/>
        <w:gridCol w:w="1393"/>
        <w:gridCol w:w="1442"/>
        <w:gridCol w:w="15"/>
      </w:tblGrid>
      <w:tr w:rsidR="00C37067" w14:paraId="73D722E1" w14:textId="77777777" w:rsidTr="00AE2876">
        <w:trPr>
          <w:cantSplit/>
          <w:trHeight w:val="274"/>
          <w:jc w:val="center"/>
        </w:trPr>
        <w:tc>
          <w:tcPr>
            <w:tcW w:w="1413" w:type="dxa"/>
            <w:vMerge w:val="restart"/>
            <w:vAlign w:val="center"/>
          </w:tcPr>
          <w:p w14:paraId="6D2482AC" w14:textId="77777777" w:rsidR="00C37067" w:rsidRDefault="00C37067" w:rsidP="001D443A">
            <w:pPr>
              <w:pStyle w:val="Sfr"/>
            </w:pPr>
            <w:r w:rsidRPr="00267BCC">
              <w:rPr>
                <w:noProof/>
                <w:lang w:eastAsia="tr-TR"/>
              </w:rPr>
              <w:lastRenderedPageBreak/>
              <w:drawing>
                <wp:inline distT="0" distB="0" distL="0" distR="0" wp14:anchorId="5AA36E92" wp14:editId="4AD5CED9">
                  <wp:extent cx="895350" cy="89535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464" w:type="dxa"/>
            <w:vMerge w:val="restart"/>
            <w:vAlign w:val="center"/>
          </w:tcPr>
          <w:p w14:paraId="2CB5E4D1" w14:textId="77777777" w:rsidR="00C37067" w:rsidRDefault="00C37067"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5917E1CB" w14:textId="77777777" w:rsidR="00C37067" w:rsidRDefault="00C37067" w:rsidP="001D443A">
            <w:pPr>
              <w:pStyle w:val="Sfr"/>
              <w:jc w:val="center"/>
              <w:rPr>
                <w:rFonts w:eastAsia="Trajan Pro"/>
                <w:b/>
                <w:bCs/>
                <w:color w:val="000000" w:themeColor="text1"/>
                <w:position w:val="2"/>
              </w:rPr>
            </w:pPr>
          </w:p>
          <w:p w14:paraId="043E079C" w14:textId="77777777" w:rsidR="00C37067" w:rsidRDefault="00C37067"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5AB69D7F" w14:textId="19D1EC45" w:rsidR="00C37067" w:rsidRDefault="001721CC" w:rsidP="001D443A">
            <w:pPr>
              <w:pStyle w:val="Sfr"/>
              <w:jc w:val="center"/>
            </w:pPr>
            <w:r w:rsidRPr="0043127A">
              <w:rPr>
                <w:rFonts w:eastAsia="Arial"/>
                <w:b/>
                <w:bCs/>
                <w:color w:val="156082" w:themeColor="accent1"/>
                <w:position w:val="-2"/>
                <w:sz w:val="24"/>
                <w:szCs w:val="24"/>
              </w:rPr>
              <w:t xml:space="preserve">(BAP) </w:t>
            </w:r>
            <w:r>
              <w:rPr>
                <w:rFonts w:eastAsia="Arial"/>
                <w:b/>
                <w:bCs/>
                <w:color w:val="156082" w:themeColor="accent1"/>
                <w:position w:val="-2"/>
                <w:sz w:val="24"/>
                <w:szCs w:val="24"/>
              </w:rPr>
              <w:t>ARA RAPOR HAKEM DEĞERLENDİRME FORMU</w:t>
            </w:r>
          </w:p>
        </w:tc>
        <w:tc>
          <w:tcPr>
            <w:tcW w:w="1544" w:type="dxa"/>
            <w:vAlign w:val="center"/>
          </w:tcPr>
          <w:p w14:paraId="2AC50953" w14:textId="77777777" w:rsidR="00C37067" w:rsidRDefault="00C37067" w:rsidP="001D443A">
            <w:pPr>
              <w:pStyle w:val="Sfr"/>
            </w:pPr>
            <w:r w:rsidRPr="00B87EA5">
              <w:rPr>
                <w:rFonts w:asciiTheme="majorBidi" w:hAnsiTheme="majorBidi" w:cstheme="majorBidi"/>
                <w:color w:val="000000"/>
                <w:sz w:val="18"/>
              </w:rPr>
              <w:t>Doküman No</w:t>
            </w:r>
          </w:p>
        </w:tc>
        <w:tc>
          <w:tcPr>
            <w:tcW w:w="1519" w:type="dxa"/>
            <w:gridSpan w:val="2"/>
            <w:vAlign w:val="center"/>
          </w:tcPr>
          <w:p w14:paraId="6403761D" w14:textId="614BBFEC" w:rsidR="00C37067" w:rsidRDefault="00C37067" w:rsidP="001D443A">
            <w:pPr>
              <w:pStyle w:val="Sfr"/>
            </w:pPr>
            <w:r>
              <w:rPr>
                <w:rFonts w:asciiTheme="majorBidi" w:hAnsiTheme="majorBidi" w:cstheme="majorBidi"/>
                <w:sz w:val="18"/>
              </w:rPr>
              <w:t>BAP-FR.00</w:t>
            </w:r>
            <w:r w:rsidR="00AE2876">
              <w:rPr>
                <w:rFonts w:asciiTheme="majorBidi" w:hAnsiTheme="majorBidi" w:cstheme="majorBidi"/>
                <w:sz w:val="18"/>
              </w:rPr>
              <w:t>5</w:t>
            </w:r>
          </w:p>
        </w:tc>
      </w:tr>
      <w:tr w:rsidR="00C37067" w14:paraId="6AB37BF9" w14:textId="77777777" w:rsidTr="00AE2876">
        <w:trPr>
          <w:cantSplit/>
          <w:trHeight w:val="274"/>
          <w:jc w:val="center"/>
        </w:trPr>
        <w:tc>
          <w:tcPr>
            <w:tcW w:w="1413" w:type="dxa"/>
            <w:vMerge/>
            <w:vAlign w:val="center"/>
          </w:tcPr>
          <w:p w14:paraId="1F62049B" w14:textId="77777777" w:rsidR="00C37067" w:rsidRDefault="00C37067" w:rsidP="001D443A">
            <w:pPr>
              <w:pStyle w:val="Sfr"/>
            </w:pPr>
          </w:p>
        </w:tc>
        <w:tc>
          <w:tcPr>
            <w:tcW w:w="6464" w:type="dxa"/>
            <w:vMerge/>
            <w:vAlign w:val="center"/>
          </w:tcPr>
          <w:p w14:paraId="0E577352" w14:textId="77777777" w:rsidR="00C37067" w:rsidRDefault="00C37067" w:rsidP="001D443A">
            <w:pPr>
              <w:pStyle w:val="Sfr"/>
            </w:pPr>
          </w:p>
        </w:tc>
        <w:tc>
          <w:tcPr>
            <w:tcW w:w="1544" w:type="dxa"/>
            <w:vAlign w:val="center"/>
          </w:tcPr>
          <w:p w14:paraId="4BEFCF6E" w14:textId="77777777" w:rsidR="00C37067" w:rsidRDefault="00C37067" w:rsidP="001D443A">
            <w:pPr>
              <w:pStyle w:val="Sfr"/>
            </w:pPr>
            <w:r w:rsidRPr="00B87EA5">
              <w:rPr>
                <w:rFonts w:asciiTheme="majorBidi" w:hAnsiTheme="majorBidi" w:cstheme="majorBidi"/>
                <w:color w:val="000000"/>
                <w:sz w:val="18"/>
              </w:rPr>
              <w:t>Yayın Tarihi</w:t>
            </w:r>
          </w:p>
        </w:tc>
        <w:tc>
          <w:tcPr>
            <w:tcW w:w="1519" w:type="dxa"/>
            <w:gridSpan w:val="2"/>
            <w:vAlign w:val="center"/>
          </w:tcPr>
          <w:p w14:paraId="49F5831B" w14:textId="77777777" w:rsidR="00C37067" w:rsidRDefault="00C37067" w:rsidP="001D443A">
            <w:pPr>
              <w:pStyle w:val="Sfr"/>
            </w:pPr>
            <w:r>
              <w:rPr>
                <w:rFonts w:asciiTheme="majorBidi" w:hAnsiTheme="majorBidi" w:cstheme="majorBidi"/>
                <w:color w:val="000000"/>
                <w:sz w:val="18"/>
              </w:rPr>
              <w:t>…/…/2025</w:t>
            </w:r>
          </w:p>
        </w:tc>
      </w:tr>
      <w:tr w:rsidR="00C37067" w14:paraId="4BBE60D3" w14:textId="77777777" w:rsidTr="00AE2876">
        <w:trPr>
          <w:cantSplit/>
          <w:trHeight w:val="274"/>
          <w:jc w:val="center"/>
        </w:trPr>
        <w:tc>
          <w:tcPr>
            <w:tcW w:w="1413" w:type="dxa"/>
            <w:vMerge/>
            <w:vAlign w:val="center"/>
          </w:tcPr>
          <w:p w14:paraId="02A7DF25" w14:textId="77777777" w:rsidR="00C37067" w:rsidRDefault="00C37067" w:rsidP="001D443A">
            <w:pPr>
              <w:pStyle w:val="Sfr"/>
            </w:pPr>
          </w:p>
        </w:tc>
        <w:tc>
          <w:tcPr>
            <w:tcW w:w="6464" w:type="dxa"/>
            <w:vMerge/>
            <w:vAlign w:val="center"/>
          </w:tcPr>
          <w:p w14:paraId="7D284031" w14:textId="77777777" w:rsidR="00C37067" w:rsidRDefault="00C37067" w:rsidP="001D443A">
            <w:pPr>
              <w:pStyle w:val="Sfr"/>
            </w:pPr>
          </w:p>
        </w:tc>
        <w:tc>
          <w:tcPr>
            <w:tcW w:w="1544" w:type="dxa"/>
            <w:vAlign w:val="center"/>
          </w:tcPr>
          <w:p w14:paraId="0C338906" w14:textId="77777777" w:rsidR="00C37067" w:rsidRDefault="00C37067" w:rsidP="001D443A">
            <w:pPr>
              <w:pStyle w:val="Sfr"/>
            </w:pPr>
            <w:r w:rsidRPr="00B87EA5">
              <w:rPr>
                <w:rFonts w:asciiTheme="majorBidi" w:hAnsiTheme="majorBidi" w:cstheme="majorBidi"/>
                <w:color w:val="000000"/>
                <w:sz w:val="18"/>
              </w:rPr>
              <w:t>Revizyon No</w:t>
            </w:r>
          </w:p>
        </w:tc>
        <w:tc>
          <w:tcPr>
            <w:tcW w:w="1519" w:type="dxa"/>
            <w:gridSpan w:val="2"/>
            <w:vAlign w:val="center"/>
          </w:tcPr>
          <w:p w14:paraId="301C60E8" w14:textId="77777777" w:rsidR="00C37067" w:rsidRDefault="00C37067" w:rsidP="001D443A">
            <w:pPr>
              <w:pStyle w:val="Sfr"/>
            </w:pPr>
            <w:r>
              <w:rPr>
                <w:rFonts w:asciiTheme="majorBidi" w:hAnsiTheme="majorBidi" w:cstheme="majorBidi"/>
                <w:color w:val="000000"/>
                <w:sz w:val="18"/>
              </w:rPr>
              <w:t>00</w:t>
            </w:r>
          </w:p>
        </w:tc>
      </w:tr>
      <w:tr w:rsidR="00C37067" w14:paraId="65374B49" w14:textId="77777777" w:rsidTr="00AE2876">
        <w:trPr>
          <w:cantSplit/>
          <w:trHeight w:val="274"/>
          <w:jc w:val="center"/>
        </w:trPr>
        <w:tc>
          <w:tcPr>
            <w:tcW w:w="1413" w:type="dxa"/>
            <w:vMerge/>
            <w:vAlign w:val="center"/>
          </w:tcPr>
          <w:p w14:paraId="61954F80" w14:textId="77777777" w:rsidR="00C37067" w:rsidRDefault="00C37067" w:rsidP="001D443A">
            <w:pPr>
              <w:pStyle w:val="Sfr"/>
            </w:pPr>
          </w:p>
        </w:tc>
        <w:tc>
          <w:tcPr>
            <w:tcW w:w="6464" w:type="dxa"/>
            <w:vMerge/>
            <w:vAlign w:val="center"/>
          </w:tcPr>
          <w:p w14:paraId="3817BAF7" w14:textId="77777777" w:rsidR="00C37067" w:rsidRDefault="00C37067" w:rsidP="001D443A">
            <w:pPr>
              <w:pStyle w:val="Sfr"/>
            </w:pPr>
          </w:p>
        </w:tc>
        <w:tc>
          <w:tcPr>
            <w:tcW w:w="1544" w:type="dxa"/>
            <w:vAlign w:val="center"/>
          </w:tcPr>
          <w:p w14:paraId="016C6AEE" w14:textId="77777777" w:rsidR="00C37067" w:rsidRDefault="00C37067" w:rsidP="001D443A">
            <w:pPr>
              <w:pStyle w:val="Sfr"/>
            </w:pPr>
            <w:r w:rsidRPr="00B87EA5">
              <w:rPr>
                <w:rFonts w:asciiTheme="majorBidi" w:hAnsiTheme="majorBidi" w:cstheme="majorBidi"/>
                <w:color w:val="000000"/>
                <w:sz w:val="18"/>
              </w:rPr>
              <w:t>Revizyon Tarihi</w:t>
            </w:r>
          </w:p>
        </w:tc>
        <w:tc>
          <w:tcPr>
            <w:tcW w:w="1519" w:type="dxa"/>
            <w:gridSpan w:val="2"/>
            <w:vAlign w:val="center"/>
          </w:tcPr>
          <w:p w14:paraId="374ECDBB" w14:textId="77777777" w:rsidR="00C37067" w:rsidRDefault="00C37067" w:rsidP="001D443A">
            <w:pPr>
              <w:pStyle w:val="Sfr"/>
            </w:pPr>
            <w:r>
              <w:rPr>
                <w:rFonts w:asciiTheme="majorBidi" w:hAnsiTheme="majorBidi" w:cstheme="majorBidi"/>
                <w:color w:val="000000"/>
                <w:sz w:val="18"/>
              </w:rPr>
              <w:t>-</w:t>
            </w:r>
          </w:p>
        </w:tc>
      </w:tr>
      <w:tr w:rsidR="00C37067" w14:paraId="6198389B" w14:textId="77777777" w:rsidTr="00AE2876">
        <w:trPr>
          <w:cantSplit/>
          <w:trHeight w:val="274"/>
          <w:jc w:val="center"/>
        </w:trPr>
        <w:tc>
          <w:tcPr>
            <w:tcW w:w="1413" w:type="dxa"/>
            <w:vMerge/>
            <w:vAlign w:val="center"/>
          </w:tcPr>
          <w:p w14:paraId="15501859" w14:textId="77777777" w:rsidR="00C37067" w:rsidRDefault="00C37067" w:rsidP="001D443A">
            <w:pPr>
              <w:pStyle w:val="Sfr"/>
            </w:pPr>
          </w:p>
        </w:tc>
        <w:tc>
          <w:tcPr>
            <w:tcW w:w="6464" w:type="dxa"/>
            <w:vMerge/>
            <w:vAlign w:val="center"/>
          </w:tcPr>
          <w:p w14:paraId="3CC2C63B" w14:textId="77777777" w:rsidR="00C37067" w:rsidRDefault="00C37067" w:rsidP="001D443A">
            <w:pPr>
              <w:pStyle w:val="Sfr"/>
            </w:pPr>
          </w:p>
        </w:tc>
        <w:tc>
          <w:tcPr>
            <w:tcW w:w="1544" w:type="dxa"/>
            <w:vAlign w:val="center"/>
          </w:tcPr>
          <w:p w14:paraId="173B8C3E" w14:textId="77777777" w:rsidR="00C37067" w:rsidRDefault="00C37067" w:rsidP="001D443A">
            <w:pPr>
              <w:pStyle w:val="Sfr"/>
            </w:pPr>
            <w:r w:rsidRPr="00B87EA5">
              <w:rPr>
                <w:rFonts w:asciiTheme="majorBidi" w:hAnsiTheme="majorBidi" w:cstheme="majorBidi"/>
                <w:color w:val="000000"/>
                <w:sz w:val="18"/>
              </w:rPr>
              <w:t>Sayfa No</w:t>
            </w:r>
          </w:p>
        </w:tc>
        <w:tc>
          <w:tcPr>
            <w:tcW w:w="1519" w:type="dxa"/>
            <w:gridSpan w:val="2"/>
            <w:vAlign w:val="center"/>
          </w:tcPr>
          <w:p w14:paraId="627FF2F3" w14:textId="528DBF9F" w:rsidR="00C37067" w:rsidRDefault="008D09F3" w:rsidP="001D443A">
            <w:pPr>
              <w:pStyle w:val="Sfr"/>
            </w:pPr>
            <w:r>
              <w:rPr>
                <w:rFonts w:asciiTheme="majorBidi" w:hAnsiTheme="majorBidi" w:cstheme="majorBidi"/>
                <w:color w:val="000000"/>
                <w:sz w:val="18"/>
              </w:rPr>
              <w:t>2</w:t>
            </w:r>
            <w:r w:rsidR="00C37067" w:rsidRPr="00B87EA5">
              <w:rPr>
                <w:rFonts w:asciiTheme="majorBidi" w:hAnsiTheme="majorBidi" w:cstheme="majorBidi"/>
                <w:color w:val="000000"/>
                <w:sz w:val="18"/>
              </w:rPr>
              <w:t>/</w:t>
            </w:r>
            <w:r>
              <w:rPr>
                <w:rFonts w:asciiTheme="majorBidi" w:hAnsiTheme="majorBidi" w:cstheme="majorBidi"/>
                <w:color w:val="000000"/>
                <w:sz w:val="18"/>
              </w:rPr>
              <w:t>2</w:t>
            </w:r>
          </w:p>
        </w:tc>
      </w:tr>
      <w:tr w:rsidR="00951EB8" w14:paraId="38F4C21B" w14:textId="77777777" w:rsidTr="00AE2876">
        <w:tblPrEx>
          <w:jc w:val="left"/>
        </w:tblPrEx>
        <w:trPr>
          <w:gridAfter w:val="1"/>
          <w:wAfter w:w="21" w:type="dxa"/>
        </w:trPr>
        <w:tc>
          <w:tcPr>
            <w:tcW w:w="10919" w:type="dxa"/>
            <w:gridSpan w:val="4"/>
          </w:tcPr>
          <w:p w14:paraId="1C624CD5" w14:textId="77777777" w:rsidR="00951EB8" w:rsidRDefault="00951EB8" w:rsidP="00C37067">
            <w:pPr>
              <w:pStyle w:val="Sf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5"/>
              <w:gridCol w:w="1744"/>
              <w:gridCol w:w="1269"/>
              <w:gridCol w:w="1945"/>
            </w:tblGrid>
            <w:tr w:rsidR="006E698F" w:rsidRPr="000E6B2C" w14:paraId="073564BE" w14:textId="77777777" w:rsidTr="006E698F">
              <w:trPr>
                <w:trHeight w:val="976"/>
              </w:trPr>
              <w:tc>
                <w:tcPr>
                  <w:tcW w:w="2675" w:type="pct"/>
                  <w:vAlign w:val="center"/>
                </w:tcPr>
                <w:p w14:paraId="1EBF42E7" w14:textId="77777777" w:rsidR="006E698F" w:rsidRPr="000E6B2C" w:rsidRDefault="006E698F" w:rsidP="006E698F">
                  <w:pPr>
                    <w:pStyle w:val="Sfr"/>
                  </w:pPr>
                  <w:r w:rsidRPr="000E6B2C">
                    <w:t>Proje kapsamında patent/faydalı model, tasarım, marka alınmış mı?</w:t>
                  </w:r>
                </w:p>
              </w:tc>
              <w:tc>
                <w:tcPr>
                  <w:tcW w:w="818" w:type="pct"/>
                </w:tcPr>
                <w:p w14:paraId="2A766027" w14:textId="77777777" w:rsidR="006E698F" w:rsidRPr="000E6B2C" w:rsidRDefault="006E698F" w:rsidP="006E698F">
                  <w:pPr>
                    <w:pStyle w:val="Sfr"/>
                  </w:pPr>
                </w:p>
              </w:tc>
              <w:tc>
                <w:tcPr>
                  <w:tcW w:w="595" w:type="pct"/>
                  <w:vAlign w:val="center"/>
                </w:tcPr>
                <w:p w14:paraId="1A536F8B" w14:textId="77777777" w:rsidR="006E698F" w:rsidRPr="000E6B2C" w:rsidRDefault="006E698F" w:rsidP="006E698F">
                  <w:pPr>
                    <w:pStyle w:val="Sfr"/>
                  </w:pPr>
                </w:p>
              </w:tc>
              <w:tc>
                <w:tcPr>
                  <w:tcW w:w="912" w:type="pct"/>
                  <w:vAlign w:val="center"/>
                </w:tcPr>
                <w:p w14:paraId="0DEAE3E4" w14:textId="77777777" w:rsidR="006E698F" w:rsidRPr="000E6B2C" w:rsidRDefault="006E698F" w:rsidP="006E698F">
                  <w:pPr>
                    <w:pStyle w:val="Sfr"/>
                  </w:pPr>
                </w:p>
              </w:tc>
            </w:tr>
          </w:tbl>
          <w:p w14:paraId="2666885E" w14:textId="77777777" w:rsidR="006E698F" w:rsidRPr="000E6B2C" w:rsidRDefault="006E698F" w:rsidP="006E698F">
            <w:pPr>
              <w:pStyle w:val="Sfr"/>
              <w:rPr>
                <w:rFonts w:eastAsia="Arial"/>
                <w:b/>
                <w:bCs/>
              </w:rPr>
            </w:pPr>
          </w:p>
          <w:p w14:paraId="468A5298" w14:textId="77777777" w:rsidR="006E698F" w:rsidRPr="000E6B2C" w:rsidRDefault="006E698F" w:rsidP="006E698F">
            <w:pPr>
              <w:pStyle w:val="Sfr"/>
              <w:rPr>
                <w:b/>
              </w:rPr>
            </w:pPr>
            <w:r w:rsidRPr="000E6B2C">
              <w:rPr>
                <w:b/>
              </w:rPr>
              <w:t>Proje Ara Raporu Değerlendirmesi</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gridCol w:w="1282"/>
              <w:gridCol w:w="1559"/>
            </w:tblGrid>
            <w:tr w:rsidR="006E698F" w:rsidRPr="000E6B2C" w14:paraId="3FAF0CF1" w14:textId="77777777" w:rsidTr="00323C51">
              <w:trPr>
                <w:trHeight w:val="529"/>
              </w:trPr>
              <w:tc>
                <w:tcPr>
                  <w:tcW w:w="7852" w:type="dxa"/>
                  <w:shd w:val="clear" w:color="auto" w:fill="auto"/>
                  <w:vAlign w:val="bottom"/>
                </w:tcPr>
                <w:p w14:paraId="438F5FE5" w14:textId="77777777" w:rsidR="006E698F" w:rsidRPr="000E6B2C" w:rsidRDefault="006E698F" w:rsidP="006E698F">
                  <w:pPr>
                    <w:pStyle w:val="Sfr"/>
                  </w:pPr>
                  <w:r w:rsidRPr="000E6B2C">
                    <w:t>Sunulduğu şekliyle kabul edilebilir.</w:t>
                  </w:r>
                </w:p>
              </w:tc>
              <w:tc>
                <w:tcPr>
                  <w:tcW w:w="2841" w:type="dxa"/>
                  <w:gridSpan w:val="2"/>
                  <w:shd w:val="clear" w:color="auto" w:fill="auto"/>
                  <w:vAlign w:val="center"/>
                </w:tcPr>
                <w:p w14:paraId="6E5EA363" w14:textId="77777777" w:rsidR="006E698F" w:rsidRPr="000E6B2C" w:rsidRDefault="006E698F" w:rsidP="006E698F">
                  <w:pPr>
                    <w:pStyle w:val="Sfr"/>
                  </w:pPr>
                </w:p>
              </w:tc>
            </w:tr>
            <w:tr w:rsidR="006E698F" w:rsidRPr="000E6B2C" w14:paraId="2B6E24D5" w14:textId="77777777" w:rsidTr="00323C51">
              <w:trPr>
                <w:trHeight w:val="527"/>
              </w:trPr>
              <w:tc>
                <w:tcPr>
                  <w:tcW w:w="7852" w:type="dxa"/>
                  <w:shd w:val="clear" w:color="auto" w:fill="auto"/>
                  <w:vAlign w:val="bottom"/>
                </w:tcPr>
                <w:p w14:paraId="39905CAE" w14:textId="77777777" w:rsidR="006E698F" w:rsidRPr="000E6B2C" w:rsidRDefault="006E698F" w:rsidP="006E698F">
                  <w:pPr>
                    <w:pStyle w:val="Sfr"/>
                  </w:pPr>
                  <w:r w:rsidRPr="000E6B2C">
                    <w:t>Düzeltilerek kabul edilebilir. (Bu maddeyi işaretlemeniz halinde eleştirilerle ilgili gerekçeli açıklamayı aşağıda belirtiniz.)</w:t>
                  </w:r>
                </w:p>
              </w:tc>
              <w:tc>
                <w:tcPr>
                  <w:tcW w:w="2841" w:type="dxa"/>
                  <w:gridSpan w:val="2"/>
                  <w:shd w:val="clear" w:color="auto" w:fill="auto"/>
                  <w:vAlign w:val="center"/>
                </w:tcPr>
                <w:p w14:paraId="724064F6" w14:textId="77777777" w:rsidR="006E698F" w:rsidRPr="000E6B2C" w:rsidRDefault="006E698F" w:rsidP="006E698F">
                  <w:pPr>
                    <w:pStyle w:val="Sfr"/>
                  </w:pPr>
                </w:p>
              </w:tc>
            </w:tr>
            <w:tr w:rsidR="006E698F" w:rsidRPr="000E6B2C" w14:paraId="32F9D05E" w14:textId="77777777" w:rsidTr="00323C51">
              <w:trPr>
                <w:trHeight w:val="527"/>
              </w:trPr>
              <w:tc>
                <w:tcPr>
                  <w:tcW w:w="7852" w:type="dxa"/>
                  <w:shd w:val="clear" w:color="auto" w:fill="auto"/>
                  <w:vAlign w:val="bottom"/>
                </w:tcPr>
                <w:p w14:paraId="3B87D5C6" w14:textId="77777777" w:rsidR="006E698F" w:rsidRPr="000E6B2C" w:rsidRDefault="006E698F" w:rsidP="006E698F">
                  <w:pPr>
                    <w:pStyle w:val="Sfr"/>
                  </w:pPr>
                  <w:r w:rsidRPr="000E6B2C">
                    <w:t>Proje ara raporunun düzeltilmiş halini yeniden görmek ister misiniz?</w:t>
                  </w:r>
                </w:p>
              </w:tc>
              <w:tc>
                <w:tcPr>
                  <w:tcW w:w="1282" w:type="dxa"/>
                  <w:shd w:val="clear" w:color="auto" w:fill="auto"/>
                  <w:vAlign w:val="center"/>
                </w:tcPr>
                <w:p w14:paraId="6520D0F6" w14:textId="77777777" w:rsidR="006E698F" w:rsidRPr="000E6B2C" w:rsidRDefault="006E698F" w:rsidP="006E698F">
                  <w:pPr>
                    <w:pStyle w:val="Sfr"/>
                  </w:pPr>
                  <w:r w:rsidRPr="000E6B2C">
                    <w:t>Evet</w:t>
                  </w:r>
                </w:p>
              </w:tc>
              <w:tc>
                <w:tcPr>
                  <w:tcW w:w="1559" w:type="dxa"/>
                  <w:shd w:val="clear" w:color="auto" w:fill="auto"/>
                  <w:vAlign w:val="center"/>
                </w:tcPr>
                <w:p w14:paraId="36FD6ADF" w14:textId="77777777" w:rsidR="006E698F" w:rsidRPr="000E6B2C" w:rsidRDefault="006E698F" w:rsidP="006E698F">
                  <w:pPr>
                    <w:pStyle w:val="Sfr"/>
                  </w:pPr>
                  <w:r w:rsidRPr="000E6B2C">
                    <w:t>Hayır</w:t>
                  </w:r>
                </w:p>
              </w:tc>
            </w:tr>
            <w:tr w:rsidR="006E698F" w:rsidRPr="000E6B2C" w14:paraId="38F2379C" w14:textId="77777777" w:rsidTr="00323C51">
              <w:trPr>
                <w:trHeight w:val="527"/>
              </w:trPr>
              <w:tc>
                <w:tcPr>
                  <w:tcW w:w="7852" w:type="dxa"/>
                  <w:shd w:val="clear" w:color="auto" w:fill="auto"/>
                  <w:vAlign w:val="center"/>
                </w:tcPr>
                <w:p w14:paraId="34BB7A72" w14:textId="77777777" w:rsidR="006E698F" w:rsidRPr="000E6B2C" w:rsidRDefault="006E698F" w:rsidP="006E698F">
                  <w:pPr>
                    <w:pStyle w:val="Sfr"/>
                  </w:pPr>
                  <w:r w:rsidRPr="000E6B2C">
                    <w:t>Kabul edilemez niteliktedir. (Bu maddeyi işaretlemeniz halinde gerekçeli açıklamayı aşağıda belirtiniz.)</w:t>
                  </w:r>
                </w:p>
              </w:tc>
              <w:tc>
                <w:tcPr>
                  <w:tcW w:w="2841" w:type="dxa"/>
                  <w:gridSpan w:val="2"/>
                  <w:shd w:val="clear" w:color="auto" w:fill="auto"/>
                  <w:vAlign w:val="center"/>
                </w:tcPr>
                <w:p w14:paraId="17552828" w14:textId="77777777" w:rsidR="006E698F" w:rsidRPr="000E6B2C" w:rsidRDefault="006E698F" w:rsidP="006E698F">
                  <w:pPr>
                    <w:pStyle w:val="Sfr"/>
                  </w:pPr>
                </w:p>
              </w:tc>
            </w:tr>
          </w:tbl>
          <w:p w14:paraId="3F4C348A" w14:textId="77777777" w:rsidR="006E698F" w:rsidRPr="000E6B2C" w:rsidRDefault="006E698F" w:rsidP="006E698F">
            <w:pPr>
              <w:pStyle w:val="Sfr"/>
            </w:pPr>
          </w:p>
          <w:p w14:paraId="698855F1" w14:textId="77777777" w:rsidR="006E698F" w:rsidRPr="000E6B2C" w:rsidRDefault="006E698F" w:rsidP="006E698F">
            <w:pPr>
              <w:pStyle w:val="Sfr"/>
              <w:rPr>
                <w:b/>
              </w:rPr>
            </w:pPr>
            <w:r w:rsidRPr="000E6B2C">
              <w:rPr>
                <w:b/>
              </w:rPr>
              <w:t>Açıklama</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3"/>
            </w:tblGrid>
            <w:tr w:rsidR="006E698F" w:rsidRPr="000E6B2C" w14:paraId="30918C86" w14:textId="77777777" w:rsidTr="00323C51">
              <w:trPr>
                <w:trHeight w:val="1171"/>
              </w:trPr>
              <w:tc>
                <w:tcPr>
                  <w:tcW w:w="5000" w:type="pct"/>
                  <w:vAlign w:val="center"/>
                </w:tcPr>
                <w:p w14:paraId="2E55E727" w14:textId="77777777" w:rsidR="006E698F" w:rsidRPr="000E6B2C" w:rsidRDefault="006E698F" w:rsidP="006E698F">
                  <w:pPr>
                    <w:pStyle w:val="Sfr"/>
                  </w:pPr>
                </w:p>
              </w:tc>
            </w:tr>
          </w:tbl>
          <w:p w14:paraId="5AC8C3D9" w14:textId="77777777" w:rsidR="006E698F" w:rsidRPr="000E6B2C" w:rsidRDefault="006E698F" w:rsidP="006E698F">
            <w:pPr>
              <w:pStyle w:val="Sfr"/>
            </w:pPr>
          </w:p>
          <w:p w14:paraId="630E4D7F" w14:textId="77777777" w:rsidR="006E698F" w:rsidRPr="000E6B2C" w:rsidRDefault="006E698F" w:rsidP="006E698F">
            <w:pPr>
              <w:pStyle w:val="Sfr"/>
              <w:rPr>
                <w:b/>
              </w:rPr>
            </w:pPr>
            <w:r w:rsidRPr="000E6B2C">
              <w:rPr>
                <w:b/>
              </w:rPr>
              <w:t>Değerlendirmeyi Yapan Hakem</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999"/>
            </w:tblGrid>
            <w:tr w:rsidR="006E698F" w:rsidRPr="000E6B2C" w14:paraId="44F24870" w14:textId="77777777" w:rsidTr="00323C51">
              <w:trPr>
                <w:trHeight w:val="527"/>
              </w:trPr>
              <w:tc>
                <w:tcPr>
                  <w:tcW w:w="2694" w:type="dxa"/>
                  <w:shd w:val="clear" w:color="auto" w:fill="auto"/>
                  <w:vAlign w:val="center"/>
                </w:tcPr>
                <w:p w14:paraId="36BFF008" w14:textId="77777777" w:rsidR="006E698F" w:rsidRPr="000E6B2C" w:rsidRDefault="006E698F" w:rsidP="006E698F">
                  <w:pPr>
                    <w:pStyle w:val="Sfr"/>
                    <w:rPr>
                      <w:b/>
                      <w:lang w:eastAsia="tr-TR"/>
                    </w:rPr>
                  </w:pPr>
                  <w:proofErr w:type="spellStart"/>
                  <w:r w:rsidRPr="000E6B2C">
                    <w:rPr>
                      <w:b/>
                      <w:lang w:eastAsia="tr-TR"/>
                    </w:rPr>
                    <w:t>Ünvanı</w:t>
                  </w:r>
                  <w:proofErr w:type="spellEnd"/>
                  <w:r w:rsidRPr="000E6B2C">
                    <w:rPr>
                      <w:b/>
                      <w:lang w:eastAsia="tr-TR"/>
                    </w:rPr>
                    <w:t>, Adı Soyadı</w:t>
                  </w:r>
                </w:p>
              </w:tc>
              <w:tc>
                <w:tcPr>
                  <w:tcW w:w="7999" w:type="dxa"/>
                </w:tcPr>
                <w:p w14:paraId="7C683626" w14:textId="77777777" w:rsidR="006E698F" w:rsidRPr="000E6B2C" w:rsidRDefault="006E698F" w:rsidP="006E698F">
                  <w:pPr>
                    <w:pStyle w:val="Sfr"/>
                    <w:rPr>
                      <w:lang w:eastAsia="tr-TR"/>
                    </w:rPr>
                  </w:pPr>
                </w:p>
              </w:tc>
            </w:tr>
            <w:tr w:rsidR="006E698F" w:rsidRPr="000E6B2C" w14:paraId="16818AF2" w14:textId="77777777" w:rsidTr="00323C51">
              <w:trPr>
                <w:trHeight w:val="527"/>
              </w:trPr>
              <w:tc>
                <w:tcPr>
                  <w:tcW w:w="2694" w:type="dxa"/>
                  <w:shd w:val="clear" w:color="auto" w:fill="auto"/>
                  <w:vAlign w:val="center"/>
                </w:tcPr>
                <w:p w14:paraId="1DD1DB9D" w14:textId="77777777" w:rsidR="006E698F" w:rsidRPr="000E6B2C" w:rsidRDefault="006E698F" w:rsidP="006E698F">
                  <w:pPr>
                    <w:pStyle w:val="Sfr"/>
                    <w:rPr>
                      <w:b/>
                      <w:lang w:eastAsia="tr-TR"/>
                    </w:rPr>
                  </w:pPr>
                  <w:r w:rsidRPr="000E6B2C">
                    <w:rPr>
                      <w:b/>
                      <w:lang w:eastAsia="tr-TR"/>
                    </w:rPr>
                    <w:t>Üniversite ve Birimi</w:t>
                  </w:r>
                </w:p>
              </w:tc>
              <w:tc>
                <w:tcPr>
                  <w:tcW w:w="7999" w:type="dxa"/>
                </w:tcPr>
                <w:p w14:paraId="16E2D13B" w14:textId="77777777" w:rsidR="006E698F" w:rsidRPr="000E6B2C" w:rsidRDefault="006E698F" w:rsidP="006E698F">
                  <w:pPr>
                    <w:pStyle w:val="Sfr"/>
                    <w:rPr>
                      <w:lang w:eastAsia="tr-TR"/>
                    </w:rPr>
                  </w:pPr>
                </w:p>
              </w:tc>
            </w:tr>
            <w:tr w:rsidR="006E698F" w:rsidRPr="000E6B2C" w14:paraId="73252EA7" w14:textId="77777777" w:rsidTr="00323C51">
              <w:trPr>
                <w:trHeight w:val="527"/>
              </w:trPr>
              <w:tc>
                <w:tcPr>
                  <w:tcW w:w="2694" w:type="dxa"/>
                  <w:shd w:val="clear" w:color="auto" w:fill="auto"/>
                  <w:vAlign w:val="center"/>
                </w:tcPr>
                <w:p w14:paraId="02BC1679" w14:textId="77777777" w:rsidR="006E698F" w:rsidRPr="000E6B2C" w:rsidRDefault="006E698F" w:rsidP="006E698F">
                  <w:pPr>
                    <w:pStyle w:val="Sfr"/>
                    <w:rPr>
                      <w:b/>
                      <w:lang w:eastAsia="tr-TR"/>
                    </w:rPr>
                  </w:pPr>
                  <w:r w:rsidRPr="000E6B2C">
                    <w:rPr>
                      <w:b/>
                      <w:lang w:eastAsia="tr-TR"/>
                    </w:rPr>
                    <w:t>Telefon/E-Mail Adresi</w:t>
                  </w:r>
                </w:p>
              </w:tc>
              <w:tc>
                <w:tcPr>
                  <w:tcW w:w="7999" w:type="dxa"/>
                </w:tcPr>
                <w:p w14:paraId="04B6C80C" w14:textId="77777777" w:rsidR="006E698F" w:rsidRPr="000E6B2C" w:rsidRDefault="006E698F" w:rsidP="006E698F">
                  <w:pPr>
                    <w:pStyle w:val="Sfr"/>
                    <w:rPr>
                      <w:lang w:eastAsia="tr-TR"/>
                    </w:rPr>
                  </w:pPr>
                </w:p>
              </w:tc>
            </w:tr>
            <w:tr w:rsidR="006E698F" w:rsidRPr="000E6B2C" w14:paraId="5735904B" w14:textId="77777777" w:rsidTr="00323C51">
              <w:trPr>
                <w:trHeight w:val="527"/>
              </w:trPr>
              <w:tc>
                <w:tcPr>
                  <w:tcW w:w="2694" w:type="dxa"/>
                  <w:shd w:val="clear" w:color="auto" w:fill="auto"/>
                  <w:vAlign w:val="center"/>
                </w:tcPr>
                <w:p w14:paraId="747BB9A3" w14:textId="77777777" w:rsidR="006E698F" w:rsidRPr="000E6B2C" w:rsidRDefault="006E698F" w:rsidP="006E698F">
                  <w:pPr>
                    <w:pStyle w:val="Sfr"/>
                    <w:rPr>
                      <w:b/>
                      <w:lang w:eastAsia="tr-TR"/>
                    </w:rPr>
                  </w:pPr>
                  <w:r w:rsidRPr="000E6B2C">
                    <w:rPr>
                      <w:b/>
                      <w:lang w:eastAsia="tr-TR"/>
                    </w:rPr>
                    <w:t>Yazışma Adresi</w:t>
                  </w:r>
                </w:p>
              </w:tc>
              <w:tc>
                <w:tcPr>
                  <w:tcW w:w="7999" w:type="dxa"/>
                </w:tcPr>
                <w:p w14:paraId="498D9262" w14:textId="77777777" w:rsidR="006E698F" w:rsidRPr="000E6B2C" w:rsidRDefault="006E698F" w:rsidP="006E698F">
                  <w:pPr>
                    <w:pStyle w:val="Sfr"/>
                    <w:rPr>
                      <w:lang w:eastAsia="tr-TR"/>
                    </w:rPr>
                  </w:pPr>
                </w:p>
              </w:tc>
            </w:tr>
          </w:tbl>
          <w:p w14:paraId="3CED6D28" w14:textId="77777777" w:rsidR="006E698F" w:rsidRDefault="006E698F" w:rsidP="006E698F">
            <w:pPr>
              <w:pStyle w:val="Sfr"/>
            </w:pPr>
          </w:p>
          <w:p w14:paraId="7419AB2A" w14:textId="77777777" w:rsidR="006E698F" w:rsidRPr="00573BE7" w:rsidRDefault="006E698F" w:rsidP="006E698F">
            <w:pPr>
              <w:pStyle w:val="Sfr"/>
              <w:tabs>
                <w:tab w:val="center" w:pos="7691"/>
              </w:tabs>
            </w:pPr>
            <w:r>
              <w:tab/>
            </w:r>
            <w:r w:rsidRPr="00573BE7">
              <w:t>…/…</w:t>
            </w:r>
            <w:r>
              <w:t>/20…</w:t>
            </w:r>
          </w:p>
          <w:p w14:paraId="17C86F8F" w14:textId="77777777" w:rsidR="006E698F" w:rsidRPr="00573BE7" w:rsidRDefault="006E698F" w:rsidP="006E698F">
            <w:pPr>
              <w:pStyle w:val="Sfr"/>
              <w:tabs>
                <w:tab w:val="center" w:pos="7691"/>
              </w:tabs>
            </w:pPr>
            <w:r>
              <w:tab/>
            </w:r>
            <w:r w:rsidRPr="00573BE7">
              <w:t>İmza</w:t>
            </w:r>
          </w:p>
          <w:p w14:paraId="7F6C79D1" w14:textId="77777777" w:rsidR="006E698F" w:rsidRPr="00573BE7" w:rsidRDefault="006E698F" w:rsidP="006E698F">
            <w:pPr>
              <w:pStyle w:val="Sfr"/>
              <w:tabs>
                <w:tab w:val="center" w:pos="7691"/>
              </w:tabs>
              <w:rPr>
                <w:b/>
                <w:i/>
              </w:rPr>
            </w:pPr>
          </w:p>
          <w:p w14:paraId="7F8A41F4" w14:textId="77777777" w:rsidR="006E698F" w:rsidRPr="00573BE7" w:rsidRDefault="006E698F" w:rsidP="006E698F">
            <w:pPr>
              <w:pStyle w:val="Sfr"/>
              <w:tabs>
                <w:tab w:val="center" w:pos="7691"/>
              </w:tabs>
              <w:rPr>
                <w:b/>
                <w:i/>
              </w:rPr>
            </w:pPr>
            <w:r>
              <w:tab/>
            </w:r>
            <w:r w:rsidRPr="00573BE7">
              <w:rPr>
                <w:b/>
                <w:i/>
              </w:rPr>
              <w:t>Katkınız için teşekkür ederiz.</w:t>
            </w:r>
          </w:p>
          <w:p w14:paraId="761137BB" w14:textId="77777777" w:rsidR="006E698F" w:rsidRPr="004B60D9" w:rsidRDefault="006E698F" w:rsidP="006E698F">
            <w:pPr>
              <w:pStyle w:val="Sfr"/>
              <w:tabs>
                <w:tab w:val="center" w:pos="7691"/>
              </w:tabs>
              <w:rPr>
                <w:b/>
                <w:i/>
              </w:rPr>
            </w:pPr>
            <w:r>
              <w:tab/>
            </w:r>
            <w:r w:rsidRPr="00573BE7">
              <w:rPr>
                <w:b/>
                <w:i/>
              </w:rPr>
              <w:t>(</w:t>
            </w:r>
            <w:r>
              <w:rPr>
                <w:b/>
                <w:i/>
              </w:rPr>
              <w:t>İstanbul 29 Mayıs Üniversitesi</w:t>
            </w:r>
            <w:r w:rsidRPr="00573BE7">
              <w:rPr>
                <w:b/>
                <w:i/>
              </w:rPr>
              <w:t>-BAP Komisyonu</w:t>
            </w:r>
            <w:r w:rsidRPr="004B60D9">
              <w:rPr>
                <w:b/>
                <w:i/>
              </w:rPr>
              <w:t>)</w:t>
            </w:r>
          </w:p>
          <w:p w14:paraId="1A2BF7CC" w14:textId="77777777" w:rsidR="00951EB8" w:rsidRDefault="00951EB8" w:rsidP="00C37067">
            <w:pPr>
              <w:pStyle w:val="Sfr"/>
            </w:pPr>
          </w:p>
          <w:p w14:paraId="0716D2D5" w14:textId="77777777" w:rsidR="00951EB8" w:rsidRDefault="00951EB8" w:rsidP="00C37067">
            <w:pPr>
              <w:pStyle w:val="Sfr"/>
            </w:pPr>
          </w:p>
          <w:p w14:paraId="2F3F6897" w14:textId="77777777" w:rsidR="00951EB8" w:rsidRDefault="00951EB8" w:rsidP="00C37067">
            <w:pPr>
              <w:pStyle w:val="Sfr"/>
            </w:pPr>
          </w:p>
          <w:p w14:paraId="015B07FE" w14:textId="77777777" w:rsidR="00951EB8" w:rsidRDefault="00951EB8" w:rsidP="00C37067">
            <w:pPr>
              <w:pStyle w:val="Sfr"/>
            </w:pPr>
          </w:p>
          <w:p w14:paraId="03C286D5" w14:textId="77777777" w:rsidR="00951EB8" w:rsidRDefault="00951EB8" w:rsidP="00C37067">
            <w:pPr>
              <w:pStyle w:val="Sfr"/>
            </w:pPr>
          </w:p>
          <w:p w14:paraId="2367FBD7" w14:textId="77777777" w:rsidR="00951EB8" w:rsidRDefault="00951EB8" w:rsidP="00C37067">
            <w:pPr>
              <w:pStyle w:val="Sfr"/>
            </w:pPr>
          </w:p>
          <w:p w14:paraId="00D2B80C" w14:textId="77777777" w:rsidR="00951EB8" w:rsidRDefault="00951EB8" w:rsidP="00C37067">
            <w:pPr>
              <w:pStyle w:val="Sfr"/>
            </w:pPr>
          </w:p>
          <w:p w14:paraId="1C727701" w14:textId="77777777" w:rsidR="00951EB8" w:rsidRDefault="00951EB8" w:rsidP="00C37067">
            <w:pPr>
              <w:pStyle w:val="Sfr"/>
            </w:pPr>
          </w:p>
          <w:p w14:paraId="7858074F" w14:textId="77777777" w:rsidR="00951EB8" w:rsidRDefault="00951EB8" w:rsidP="00C37067">
            <w:pPr>
              <w:pStyle w:val="Sfr"/>
            </w:pPr>
          </w:p>
          <w:p w14:paraId="2265DDA5" w14:textId="6E4C1895" w:rsidR="00951EB8" w:rsidRDefault="00951EB8" w:rsidP="00C37067">
            <w:pPr>
              <w:pStyle w:val="Sfr"/>
            </w:pPr>
          </w:p>
        </w:tc>
      </w:tr>
    </w:tbl>
    <w:p w14:paraId="076D45AF" w14:textId="0A95202E" w:rsidR="00C37067" w:rsidRDefault="001721CC" w:rsidP="006A39B5">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6194"/>
        <w:gridCol w:w="1398"/>
        <w:gridCol w:w="1238"/>
        <w:gridCol w:w="34"/>
      </w:tblGrid>
      <w:tr w:rsidR="00C37067" w14:paraId="7C55C8B3" w14:textId="77777777" w:rsidTr="00E72F52">
        <w:trPr>
          <w:cantSplit/>
          <w:trHeight w:val="274"/>
          <w:jc w:val="center"/>
        </w:trPr>
        <w:tc>
          <w:tcPr>
            <w:tcW w:w="1626" w:type="dxa"/>
            <w:vMerge w:val="restart"/>
            <w:vAlign w:val="center"/>
          </w:tcPr>
          <w:p w14:paraId="0616FECE" w14:textId="77777777" w:rsidR="00C37067" w:rsidRDefault="00C37067" w:rsidP="001D443A">
            <w:pPr>
              <w:pStyle w:val="Sfr"/>
            </w:pPr>
            <w:r w:rsidRPr="00267BCC">
              <w:rPr>
                <w:noProof/>
                <w:lang w:eastAsia="tr-TR"/>
              </w:rPr>
              <w:lastRenderedPageBreak/>
              <w:drawing>
                <wp:inline distT="0" distB="0" distL="0" distR="0" wp14:anchorId="468C9E39" wp14:editId="1B9EC77A">
                  <wp:extent cx="895350" cy="89535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194" w:type="dxa"/>
            <w:vMerge w:val="restart"/>
            <w:vAlign w:val="center"/>
          </w:tcPr>
          <w:p w14:paraId="3B39C91A" w14:textId="77777777" w:rsidR="00C37067" w:rsidRDefault="00C37067"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2E4C0FD" w14:textId="77777777" w:rsidR="00C37067" w:rsidRDefault="00C37067" w:rsidP="001D443A">
            <w:pPr>
              <w:pStyle w:val="Sfr"/>
              <w:jc w:val="center"/>
              <w:rPr>
                <w:rFonts w:eastAsia="Trajan Pro"/>
                <w:b/>
                <w:bCs/>
                <w:color w:val="000000" w:themeColor="text1"/>
                <w:position w:val="2"/>
              </w:rPr>
            </w:pPr>
          </w:p>
          <w:p w14:paraId="0CCC7BE3" w14:textId="77777777" w:rsidR="00C37067" w:rsidRDefault="00C37067"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1BB95C01" w14:textId="5CE2E7C6" w:rsidR="00C37067" w:rsidRDefault="00C226F0" w:rsidP="00AE2876">
            <w:pPr>
              <w:pStyle w:val="Balk3"/>
              <w:outlineLvl w:val="2"/>
            </w:pPr>
            <w:bookmarkStart w:id="81" w:name="_Toc195173804"/>
            <w:r w:rsidRPr="0043127A">
              <w:rPr>
                <w:rFonts w:eastAsia="Arial"/>
              </w:rPr>
              <w:t xml:space="preserve">(BAP) </w:t>
            </w:r>
            <w:r>
              <w:rPr>
                <w:rFonts w:eastAsia="Arial"/>
              </w:rPr>
              <w:t>SONUÇ RAPOR FORMU</w:t>
            </w:r>
            <w:bookmarkEnd w:id="81"/>
          </w:p>
        </w:tc>
        <w:tc>
          <w:tcPr>
            <w:tcW w:w="1398" w:type="dxa"/>
            <w:vAlign w:val="center"/>
          </w:tcPr>
          <w:p w14:paraId="310B501B" w14:textId="77777777" w:rsidR="00C37067" w:rsidRDefault="00C37067" w:rsidP="001D443A">
            <w:pPr>
              <w:pStyle w:val="Sfr"/>
            </w:pPr>
            <w:r w:rsidRPr="00B87EA5">
              <w:rPr>
                <w:rFonts w:asciiTheme="majorBidi" w:hAnsiTheme="majorBidi" w:cstheme="majorBidi"/>
                <w:color w:val="000000"/>
                <w:sz w:val="18"/>
              </w:rPr>
              <w:t>Doküman No</w:t>
            </w:r>
          </w:p>
        </w:tc>
        <w:tc>
          <w:tcPr>
            <w:tcW w:w="1272" w:type="dxa"/>
            <w:gridSpan w:val="2"/>
            <w:vAlign w:val="center"/>
          </w:tcPr>
          <w:p w14:paraId="1A0CE910" w14:textId="6397B239" w:rsidR="00C37067" w:rsidRDefault="00C37067" w:rsidP="001D443A">
            <w:pPr>
              <w:pStyle w:val="Sfr"/>
            </w:pPr>
            <w:r>
              <w:rPr>
                <w:rFonts w:asciiTheme="majorBidi" w:hAnsiTheme="majorBidi" w:cstheme="majorBidi"/>
                <w:sz w:val="18"/>
              </w:rPr>
              <w:t>BAP-FR.00</w:t>
            </w:r>
            <w:r w:rsidR="00AE2876">
              <w:rPr>
                <w:rFonts w:asciiTheme="majorBidi" w:hAnsiTheme="majorBidi" w:cstheme="majorBidi"/>
                <w:sz w:val="18"/>
              </w:rPr>
              <w:t>6</w:t>
            </w:r>
          </w:p>
        </w:tc>
      </w:tr>
      <w:tr w:rsidR="00C37067" w14:paraId="670C9401" w14:textId="77777777" w:rsidTr="00E72F52">
        <w:trPr>
          <w:cantSplit/>
          <w:trHeight w:val="274"/>
          <w:jc w:val="center"/>
        </w:trPr>
        <w:tc>
          <w:tcPr>
            <w:tcW w:w="1626" w:type="dxa"/>
            <w:vMerge/>
            <w:vAlign w:val="center"/>
          </w:tcPr>
          <w:p w14:paraId="02017C95" w14:textId="77777777" w:rsidR="00C37067" w:rsidRDefault="00C37067" w:rsidP="001D443A">
            <w:pPr>
              <w:pStyle w:val="Sfr"/>
            </w:pPr>
          </w:p>
        </w:tc>
        <w:tc>
          <w:tcPr>
            <w:tcW w:w="6194" w:type="dxa"/>
            <w:vMerge/>
            <w:vAlign w:val="center"/>
          </w:tcPr>
          <w:p w14:paraId="0E1515DB" w14:textId="77777777" w:rsidR="00C37067" w:rsidRDefault="00C37067" w:rsidP="001D443A">
            <w:pPr>
              <w:pStyle w:val="Sfr"/>
            </w:pPr>
          </w:p>
        </w:tc>
        <w:tc>
          <w:tcPr>
            <w:tcW w:w="1398" w:type="dxa"/>
            <w:vAlign w:val="center"/>
          </w:tcPr>
          <w:p w14:paraId="59F42F1A" w14:textId="77777777" w:rsidR="00C37067" w:rsidRDefault="00C37067" w:rsidP="001D443A">
            <w:pPr>
              <w:pStyle w:val="Sfr"/>
            </w:pPr>
            <w:r w:rsidRPr="00B87EA5">
              <w:rPr>
                <w:rFonts w:asciiTheme="majorBidi" w:hAnsiTheme="majorBidi" w:cstheme="majorBidi"/>
                <w:color w:val="000000"/>
                <w:sz w:val="18"/>
              </w:rPr>
              <w:t>Yayın Tarihi</w:t>
            </w:r>
          </w:p>
        </w:tc>
        <w:tc>
          <w:tcPr>
            <w:tcW w:w="1272" w:type="dxa"/>
            <w:gridSpan w:val="2"/>
            <w:vAlign w:val="center"/>
          </w:tcPr>
          <w:p w14:paraId="07BFE04D" w14:textId="77777777" w:rsidR="00C37067" w:rsidRDefault="00C37067" w:rsidP="001D443A">
            <w:pPr>
              <w:pStyle w:val="Sfr"/>
            </w:pPr>
            <w:r>
              <w:rPr>
                <w:rFonts w:asciiTheme="majorBidi" w:hAnsiTheme="majorBidi" w:cstheme="majorBidi"/>
                <w:color w:val="000000"/>
                <w:sz w:val="18"/>
              </w:rPr>
              <w:t>…/…/2025</w:t>
            </w:r>
          </w:p>
        </w:tc>
      </w:tr>
      <w:tr w:rsidR="00C37067" w14:paraId="1C7F4CA6" w14:textId="77777777" w:rsidTr="00E72F52">
        <w:trPr>
          <w:cantSplit/>
          <w:trHeight w:val="274"/>
          <w:jc w:val="center"/>
        </w:trPr>
        <w:tc>
          <w:tcPr>
            <w:tcW w:w="1626" w:type="dxa"/>
            <w:vMerge/>
            <w:vAlign w:val="center"/>
          </w:tcPr>
          <w:p w14:paraId="6896E6BE" w14:textId="77777777" w:rsidR="00C37067" w:rsidRDefault="00C37067" w:rsidP="001D443A">
            <w:pPr>
              <w:pStyle w:val="Sfr"/>
            </w:pPr>
          </w:p>
        </w:tc>
        <w:tc>
          <w:tcPr>
            <w:tcW w:w="6194" w:type="dxa"/>
            <w:vMerge/>
            <w:vAlign w:val="center"/>
          </w:tcPr>
          <w:p w14:paraId="001EF4F3" w14:textId="77777777" w:rsidR="00C37067" w:rsidRDefault="00C37067" w:rsidP="001D443A">
            <w:pPr>
              <w:pStyle w:val="Sfr"/>
            </w:pPr>
          </w:p>
        </w:tc>
        <w:tc>
          <w:tcPr>
            <w:tcW w:w="1398" w:type="dxa"/>
            <w:vAlign w:val="center"/>
          </w:tcPr>
          <w:p w14:paraId="3EA7AD4C" w14:textId="77777777" w:rsidR="00C37067" w:rsidRDefault="00C37067" w:rsidP="001D443A">
            <w:pPr>
              <w:pStyle w:val="Sfr"/>
            </w:pPr>
            <w:r w:rsidRPr="00B87EA5">
              <w:rPr>
                <w:rFonts w:asciiTheme="majorBidi" w:hAnsiTheme="majorBidi" w:cstheme="majorBidi"/>
                <w:color w:val="000000"/>
                <w:sz w:val="18"/>
              </w:rPr>
              <w:t>Revizyon No</w:t>
            </w:r>
          </w:p>
        </w:tc>
        <w:tc>
          <w:tcPr>
            <w:tcW w:w="1272" w:type="dxa"/>
            <w:gridSpan w:val="2"/>
            <w:vAlign w:val="center"/>
          </w:tcPr>
          <w:p w14:paraId="41B01E18" w14:textId="77777777" w:rsidR="00C37067" w:rsidRDefault="00C37067" w:rsidP="001D443A">
            <w:pPr>
              <w:pStyle w:val="Sfr"/>
            </w:pPr>
            <w:r>
              <w:rPr>
                <w:rFonts w:asciiTheme="majorBidi" w:hAnsiTheme="majorBidi" w:cstheme="majorBidi"/>
                <w:color w:val="000000"/>
                <w:sz w:val="18"/>
              </w:rPr>
              <w:t>00</w:t>
            </w:r>
          </w:p>
        </w:tc>
      </w:tr>
      <w:tr w:rsidR="00C37067" w14:paraId="4CF86744" w14:textId="77777777" w:rsidTr="00E72F52">
        <w:trPr>
          <w:cantSplit/>
          <w:trHeight w:val="274"/>
          <w:jc w:val="center"/>
        </w:trPr>
        <w:tc>
          <w:tcPr>
            <w:tcW w:w="1626" w:type="dxa"/>
            <w:vMerge/>
            <w:vAlign w:val="center"/>
          </w:tcPr>
          <w:p w14:paraId="5AAC2C2F" w14:textId="77777777" w:rsidR="00C37067" w:rsidRDefault="00C37067" w:rsidP="001D443A">
            <w:pPr>
              <w:pStyle w:val="Sfr"/>
            </w:pPr>
          </w:p>
        </w:tc>
        <w:tc>
          <w:tcPr>
            <w:tcW w:w="6194" w:type="dxa"/>
            <w:vMerge/>
            <w:vAlign w:val="center"/>
          </w:tcPr>
          <w:p w14:paraId="1A27E38A" w14:textId="77777777" w:rsidR="00C37067" w:rsidRDefault="00C37067" w:rsidP="001D443A">
            <w:pPr>
              <w:pStyle w:val="Sfr"/>
            </w:pPr>
          </w:p>
        </w:tc>
        <w:tc>
          <w:tcPr>
            <w:tcW w:w="1398" w:type="dxa"/>
            <w:vAlign w:val="center"/>
          </w:tcPr>
          <w:p w14:paraId="0750DE28" w14:textId="77777777" w:rsidR="00C37067" w:rsidRDefault="00C37067" w:rsidP="001D443A">
            <w:pPr>
              <w:pStyle w:val="Sfr"/>
            </w:pPr>
            <w:r w:rsidRPr="00B87EA5">
              <w:rPr>
                <w:rFonts w:asciiTheme="majorBidi" w:hAnsiTheme="majorBidi" w:cstheme="majorBidi"/>
                <w:color w:val="000000"/>
                <w:sz w:val="18"/>
              </w:rPr>
              <w:t>Revizyon Tarihi</w:t>
            </w:r>
          </w:p>
        </w:tc>
        <w:tc>
          <w:tcPr>
            <w:tcW w:w="1272" w:type="dxa"/>
            <w:gridSpan w:val="2"/>
            <w:vAlign w:val="center"/>
          </w:tcPr>
          <w:p w14:paraId="446760C6" w14:textId="77777777" w:rsidR="00C37067" w:rsidRDefault="00C37067" w:rsidP="001D443A">
            <w:pPr>
              <w:pStyle w:val="Sfr"/>
            </w:pPr>
            <w:r>
              <w:rPr>
                <w:rFonts w:asciiTheme="majorBidi" w:hAnsiTheme="majorBidi" w:cstheme="majorBidi"/>
                <w:color w:val="000000"/>
                <w:sz w:val="18"/>
              </w:rPr>
              <w:t>-</w:t>
            </w:r>
          </w:p>
        </w:tc>
      </w:tr>
      <w:tr w:rsidR="00C37067" w14:paraId="51387C67" w14:textId="77777777" w:rsidTr="00E72F52">
        <w:trPr>
          <w:cantSplit/>
          <w:trHeight w:val="274"/>
          <w:jc w:val="center"/>
        </w:trPr>
        <w:tc>
          <w:tcPr>
            <w:tcW w:w="1626" w:type="dxa"/>
            <w:vMerge/>
            <w:vAlign w:val="center"/>
          </w:tcPr>
          <w:p w14:paraId="709E85A6" w14:textId="77777777" w:rsidR="00C37067" w:rsidRDefault="00C37067" w:rsidP="001D443A">
            <w:pPr>
              <w:pStyle w:val="Sfr"/>
            </w:pPr>
          </w:p>
        </w:tc>
        <w:tc>
          <w:tcPr>
            <w:tcW w:w="6194" w:type="dxa"/>
            <w:vMerge/>
            <w:vAlign w:val="center"/>
          </w:tcPr>
          <w:p w14:paraId="0C7A2B5E" w14:textId="77777777" w:rsidR="00C37067" w:rsidRDefault="00C37067" w:rsidP="001D443A">
            <w:pPr>
              <w:pStyle w:val="Sfr"/>
            </w:pPr>
          </w:p>
        </w:tc>
        <w:tc>
          <w:tcPr>
            <w:tcW w:w="1398" w:type="dxa"/>
            <w:vAlign w:val="center"/>
          </w:tcPr>
          <w:p w14:paraId="45DE6494" w14:textId="77777777" w:rsidR="00C37067" w:rsidRDefault="00C37067" w:rsidP="001D443A">
            <w:pPr>
              <w:pStyle w:val="Sfr"/>
            </w:pPr>
            <w:r w:rsidRPr="00B87EA5">
              <w:rPr>
                <w:rFonts w:asciiTheme="majorBidi" w:hAnsiTheme="majorBidi" w:cstheme="majorBidi"/>
                <w:color w:val="000000"/>
                <w:sz w:val="18"/>
              </w:rPr>
              <w:t>Sayfa No</w:t>
            </w:r>
          </w:p>
        </w:tc>
        <w:tc>
          <w:tcPr>
            <w:tcW w:w="1272" w:type="dxa"/>
            <w:gridSpan w:val="2"/>
            <w:vAlign w:val="center"/>
          </w:tcPr>
          <w:p w14:paraId="7FC55AC7" w14:textId="6B05BA94" w:rsidR="00C37067" w:rsidRDefault="00C37067" w:rsidP="001D443A">
            <w:pPr>
              <w:pStyle w:val="Sfr"/>
            </w:pPr>
            <w:r w:rsidRPr="00B87EA5">
              <w:rPr>
                <w:rFonts w:asciiTheme="majorBidi" w:hAnsiTheme="majorBidi" w:cstheme="majorBidi"/>
                <w:color w:val="000000"/>
                <w:sz w:val="18"/>
              </w:rPr>
              <w:t>1/</w:t>
            </w:r>
            <w:r w:rsidR="00C226F0">
              <w:rPr>
                <w:rFonts w:asciiTheme="majorBidi" w:hAnsiTheme="majorBidi" w:cstheme="majorBidi"/>
                <w:color w:val="000000"/>
                <w:sz w:val="18"/>
              </w:rPr>
              <w:t>2</w:t>
            </w:r>
          </w:p>
        </w:tc>
      </w:tr>
      <w:tr w:rsidR="00E72F52" w14:paraId="7FF03FC6" w14:textId="77777777" w:rsidTr="00E72F52">
        <w:tblPrEx>
          <w:jc w:val="left"/>
        </w:tblPrEx>
        <w:trPr>
          <w:gridAfter w:val="1"/>
          <w:wAfter w:w="34" w:type="dxa"/>
        </w:trPr>
        <w:tc>
          <w:tcPr>
            <w:tcW w:w="10456" w:type="dxa"/>
            <w:gridSpan w:val="4"/>
          </w:tcPr>
          <w:p w14:paraId="1F8FDBEF" w14:textId="77777777" w:rsidR="00E72F52" w:rsidRDefault="00E72F52" w:rsidP="00C37067">
            <w:pPr>
              <w:pStyle w:val="Sfr"/>
            </w:pPr>
          </w:p>
          <w:p w14:paraId="29C88B3F" w14:textId="77777777" w:rsidR="00E72F52" w:rsidRDefault="00E72F52" w:rsidP="00E72F52">
            <w:pPr>
              <w:pStyle w:val="Sfr"/>
              <w:spacing w:before="120" w:after="120"/>
              <w:jc w:val="center"/>
            </w:pPr>
          </w:p>
          <w:p w14:paraId="0D92BE6B" w14:textId="77777777" w:rsidR="00E72F52" w:rsidRDefault="00E72F52" w:rsidP="00E72F52">
            <w:pPr>
              <w:pStyle w:val="Sfr"/>
              <w:spacing w:before="120" w:after="120"/>
              <w:jc w:val="center"/>
            </w:pPr>
          </w:p>
          <w:p w14:paraId="519FB545" w14:textId="77777777" w:rsidR="00E72F52" w:rsidRDefault="00E72F52" w:rsidP="00E72F52">
            <w:pPr>
              <w:pStyle w:val="Sfr"/>
              <w:spacing w:before="120" w:after="120"/>
              <w:jc w:val="center"/>
            </w:pPr>
          </w:p>
          <w:p w14:paraId="76FA0891" w14:textId="77777777" w:rsidR="00E72F52" w:rsidRDefault="00E72F52" w:rsidP="00E72F52">
            <w:pPr>
              <w:pStyle w:val="Sfr"/>
              <w:spacing w:before="120" w:after="120"/>
              <w:jc w:val="center"/>
            </w:pPr>
          </w:p>
          <w:p w14:paraId="7127ABCB" w14:textId="77777777" w:rsidR="00E72F52" w:rsidRDefault="00E72F52" w:rsidP="00E72F52">
            <w:pPr>
              <w:pStyle w:val="Sfr"/>
              <w:spacing w:before="120" w:after="120"/>
              <w:jc w:val="center"/>
            </w:pPr>
          </w:p>
          <w:p w14:paraId="19F6742C" w14:textId="77777777" w:rsidR="00E72F52" w:rsidRDefault="00E72F52" w:rsidP="00E72F52">
            <w:pPr>
              <w:pStyle w:val="Sfr"/>
              <w:spacing w:before="120" w:after="120"/>
              <w:jc w:val="center"/>
            </w:pPr>
          </w:p>
          <w:p w14:paraId="1ED38557" w14:textId="77777777" w:rsidR="00E72F52" w:rsidRPr="00C82F0B" w:rsidRDefault="00E72F52" w:rsidP="00E72F52">
            <w:pPr>
              <w:pStyle w:val="Sfr"/>
              <w:spacing w:before="120" w:after="120"/>
              <w:jc w:val="center"/>
              <w:rPr>
                <w:rFonts w:asciiTheme="majorBidi" w:hAnsiTheme="majorBidi" w:cstheme="majorBidi"/>
              </w:rPr>
            </w:pPr>
            <w:r w:rsidRPr="00C82F0B">
              <w:rPr>
                <w:rFonts w:asciiTheme="majorBidi" w:hAnsiTheme="majorBidi" w:cstheme="majorBidi"/>
              </w:rPr>
              <w:t>İSTANBUL 29 MAYIS ÜNİVERSİTESİ</w:t>
            </w:r>
          </w:p>
          <w:p w14:paraId="33AF2DC7" w14:textId="7BAFB8EC" w:rsidR="00E72F52" w:rsidRPr="00C82F0B" w:rsidRDefault="00E72F52" w:rsidP="00E72F52">
            <w:pPr>
              <w:pStyle w:val="Sfr"/>
              <w:spacing w:before="120" w:after="120"/>
              <w:jc w:val="center"/>
              <w:rPr>
                <w:rFonts w:asciiTheme="majorBidi" w:hAnsiTheme="majorBidi" w:cstheme="majorBidi"/>
              </w:rPr>
            </w:pPr>
            <w:r w:rsidRPr="00C82F0B">
              <w:rPr>
                <w:rFonts w:asciiTheme="majorBidi" w:hAnsiTheme="majorBidi" w:cstheme="majorBidi"/>
              </w:rPr>
              <w:t>BİLİMSEL ARAŞTIRMA PROJESİ</w:t>
            </w:r>
          </w:p>
          <w:p w14:paraId="627BF698" w14:textId="77777777" w:rsidR="00E72F52" w:rsidRPr="00C82F0B" w:rsidRDefault="00E72F52" w:rsidP="00E72F52">
            <w:pPr>
              <w:pStyle w:val="Sfr"/>
              <w:spacing w:before="120" w:after="120"/>
              <w:jc w:val="center"/>
              <w:rPr>
                <w:rFonts w:asciiTheme="majorBidi" w:hAnsiTheme="majorBidi" w:cstheme="majorBidi"/>
              </w:rPr>
            </w:pPr>
            <w:r w:rsidRPr="00C82F0B">
              <w:rPr>
                <w:rFonts w:asciiTheme="majorBidi" w:hAnsiTheme="majorBidi" w:cstheme="majorBidi"/>
              </w:rPr>
              <w:t>SONUÇ RAPORU</w:t>
            </w:r>
          </w:p>
          <w:p w14:paraId="48B0141D" w14:textId="77777777" w:rsidR="00E72F52" w:rsidRPr="00C82F0B" w:rsidRDefault="00E72F52" w:rsidP="00E72F52">
            <w:pPr>
              <w:pStyle w:val="Sfr"/>
              <w:spacing w:before="120" w:after="120"/>
              <w:jc w:val="center"/>
              <w:rPr>
                <w:rFonts w:asciiTheme="majorBidi" w:hAnsiTheme="majorBidi" w:cstheme="majorBidi"/>
              </w:rPr>
            </w:pPr>
          </w:p>
          <w:p w14:paraId="26006FC8" w14:textId="77777777" w:rsidR="00E72F52" w:rsidRPr="00C82F0B" w:rsidRDefault="00E72F52" w:rsidP="00E72F52">
            <w:pPr>
              <w:pStyle w:val="Sfr"/>
              <w:spacing w:before="120" w:after="120"/>
              <w:jc w:val="center"/>
              <w:rPr>
                <w:rFonts w:asciiTheme="majorBidi" w:hAnsiTheme="majorBidi" w:cstheme="majorBidi"/>
              </w:rPr>
            </w:pPr>
            <w:r w:rsidRPr="00C82F0B">
              <w:rPr>
                <w:rFonts w:asciiTheme="majorBidi" w:hAnsiTheme="majorBidi" w:cstheme="majorBidi"/>
              </w:rPr>
              <w:t>Proje Başlığı</w:t>
            </w:r>
          </w:p>
          <w:p w14:paraId="79CD1DED" w14:textId="77777777" w:rsidR="00E72F52" w:rsidRPr="00C82F0B" w:rsidRDefault="00E72F52" w:rsidP="00E72F52">
            <w:pPr>
              <w:pStyle w:val="Sfr"/>
              <w:spacing w:before="120" w:after="120"/>
              <w:jc w:val="center"/>
              <w:rPr>
                <w:rFonts w:asciiTheme="majorBidi" w:hAnsiTheme="majorBidi" w:cstheme="majorBidi"/>
              </w:rPr>
            </w:pPr>
          </w:p>
          <w:p w14:paraId="4D01F7DF" w14:textId="77777777" w:rsidR="00E72F52" w:rsidRPr="00C82F0B" w:rsidRDefault="00E72F52" w:rsidP="00E72F52">
            <w:pPr>
              <w:pStyle w:val="Sfr"/>
              <w:spacing w:before="120" w:after="120"/>
              <w:jc w:val="center"/>
              <w:rPr>
                <w:rFonts w:asciiTheme="majorBidi" w:hAnsiTheme="majorBidi" w:cstheme="majorBidi"/>
              </w:rPr>
            </w:pPr>
          </w:p>
          <w:p w14:paraId="5F8EF9B4" w14:textId="1F562E85" w:rsidR="00E72F52" w:rsidRPr="00C82F0B" w:rsidRDefault="00E72F52" w:rsidP="00E72F52">
            <w:pPr>
              <w:pStyle w:val="Sfr"/>
              <w:spacing w:before="120" w:after="120"/>
              <w:jc w:val="center"/>
              <w:rPr>
                <w:rFonts w:asciiTheme="majorBidi" w:hAnsiTheme="majorBidi" w:cstheme="majorBidi"/>
              </w:rPr>
            </w:pPr>
            <w:r w:rsidRPr="00C82F0B">
              <w:rPr>
                <w:rFonts w:asciiTheme="majorBidi" w:hAnsiTheme="majorBidi" w:cstheme="majorBidi"/>
              </w:rPr>
              <w:t>Proje Yürütücüsünün Unvanı, Adı Soyadı</w:t>
            </w:r>
          </w:p>
          <w:p w14:paraId="0B0E6A7A" w14:textId="77777777" w:rsidR="00E72F52" w:rsidRPr="00C82F0B" w:rsidRDefault="00E72F52" w:rsidP="00E72F52">
            <w:pPr>
              <w:pStyle w:val="Sfr"/>
              <w:spacing w:before="120" w:after="120"/>
              <w:jc w:val="center"/>
              <w:rPr>
                <w:rFonts w:asciiTheme="majorBidi" w:hAnsiTheme="majorBidi" w:cstheme="majorBidi"/>
              </w:rPr>
            </w:pPr>
          </w:p>
          <w:p w14:paraId="43177601" w14:textId="77777777" w:rsidR="00E72F52" w:rsidRPr="00C82F0B" w:rsidRDefault="00E72F52" w:rsidP="00E72F52">
            <w:pPr>
              <w:pStyle w:val="Sfr"/>
              <w:spacing w:before="120" w:after="120"/>
              <w:jc w:val="center"/>
              <w:rPr>
                <w:rFonts w:asciiTheme="majorBidi" w:hAnsiTheme="majorBidi" w:cstheme="majorBidi"/>
              </w:rPr>
            </w:pPr>
            <w:r w:rsidRPr="00C82F0B">
              <w:rPr>
                <w:rFonts w:asciiTheme="majorBidi" w:hAnsiTheme="majorBidi" w:cstheme="majorBidi"/>
              </w:rPr>
              <w:t>Araştırmacıların Adı Soyadı</w:t>
            </w:r>
          </w:p>
          <w:p w14:paraId="7616DA3A" w14:textId="77777777" w:rsidR="00E72F52" w:rsidRPr="00C82F0B" w:rsidRDefault="00E72F52" w:rsidP="00E72F52">
            <w:pPr>
              <w:pStyle w:val="Sfr"/>
              <w:spacing w:before="120" w:after="120"/>
              <w:jc w:val="center"/>
              <w:rPr>
                <w:rFonts w:asciiTheme="majorBidi" w:hAnsiTheme="majorBidi" w:cstheme="majorBidi"/>
              </w:rPr>
            </w:pPr>
          </w:p>
          <w:p w14:paraId="65BEE96A" w14:textId="77777777" w:rsidR="00E72F52" w:rsidRPr="00C82F0B" w:rsidRDefault="00E72F52" w:rsidP="00E72F52">
            <w:pPr>
              <w:pStyle w:val="Sfr"/>
              <w:spacing w:before="120" w:after="120"/>
              <w:jc w:val="center"/>
              <w:rPr>
                <w:rFonts w:asciiTheme="majorBidi" w:hAnsiTheme="majorBidi" w:cstheme="majorBidi"/>
              </w:rPr>
            </w:pPr>
          </w:p>
          <w:p w14:paraId="680D7B92" w14:textId="77777777" w:rsidR="00E72F52" w:rsidRPr="00C82F0B" w:rsidRDefault="00E72F52" w:rsidP="00E72F52">
            <w:pPr>
              <w:pStyle w:val="Sfr"/>
              <w:spacing w:before="120" w:after="120"/>
              <w:jc w:val="center"/>
              <w:rPr>
                <w:rFonts w:asciiTheme="majorBidi" w:hAnsiTheme="majorBidi" w:cstheme="majorBidi"/>
              </w:rPr>
            </w:pPr>
          </w:p>
          <w:p w14:paraId="0BE0767D" w14:textId="77777777" w:rsidR="00E72F52" w:rsidRPr="00C82F0B" w:rsidRDefault="00E72F52" w:rsidP="006A39B5">
            <w:pPr>
              <w:pStyle w:val="Sfr"/>
              <w:spacing w:before="120" w:after="120"/>
              <w:rPr>
                <w:rFonts w:asciiTheme="majorBidi" w:hAnsiTheme="majorBidi" w:cstheme="majorBidi"/>
              </w:rPr>
            </w:pPr>
          </w:p>
          <w:p w14:paraId="3D2E514F" w14:textId="77777777" w:rsidR="00E72F52" w:rsidRPr="00C82F0B" w:rsidRDefault="00E72F52" w:rsidP="00E72F52">
            <w:pPr>
              <w:pStyle w:val="Sfr"/>
              <w:spacing w:before="120" w:after="120"/>
              <w:jc w:val="center"/>
              <w:rPr>
                <w:rFonts w:asciiTheme="majorBidi" w:hAnsiTheme="majorBidi" w:cstheme="majorBidi"/>
              </w:rPr>
            </w:pPr>
            <w:r w:rsidRPr="00C82F0B">
              <w:rPr>
                <w:rFonts w:asciiTheme="majorBidi" w:hAnsiTheme="majorBidi" w:cstheme="majorBidi"/>
              </w:rPr>
              <w:t>Proje Numarası :</w:t>
            </w:r>
          </w:p>
          <w:p w14:paraId="34F20A82" w14:textId="77777777" w:rsidR="00E72F52" w:rsidRPr="00C82F0B" w:rsidRDefault="00E72F52" w:rsidP="00E72F52">
            <w:pPr>
              <w:pStyle w:val="Sfr"/>
              <w:spacing w:before="120" w:after="120"/>
              <w:jc w:val="center"/>
              <w:rPr>
                <w:rFonts w:asciiTheme="majorBidi" w:hAnsiTheme="majorBidi" w:cstheme="majorBidi"/>
              </w:rPr>
            </w:pPr>
            <w:r w:rsidRPr="00C82F0B">
              <w:rPr>
                <w:rFonts w:asciiTheme="majorBidi" w:hAnsiTheme="majorBidi" w:cstheme="majorBidi"/>
              </w:rPr>
              <w:t>Başlama Tarihi :</w:t>
            </w:r>
          </w:p>
          <w:p w14:paraId="4489E9A7" w14:textId="77777777" w:rsidR="00E72F52" w:rsidRPr="00C82F0B" w:rsidRDefault="00E72F52" w:rsidP="00E72F52">
            <w:pPr>
              <w:pStyle w:val="Sfr"/>
              <w:spacing w:before="120" w:after="120"/>
              <w:jc w:val="center"/>
              <w:rPr>
                <w:rFonts w:asciiTheme="majorBidi" w:hAnsiTheme="majorBidi" w:cstheme="majorBidi"/>
              </w:rPr>
            </w:pPr>
            <w:r w:rsidRPr="00C82F0B">
              <w:rPr>
                <w:rFonts w:asciiTheme="majorBidi" w:hAnsiTheme="majorBidi" w:cstheme="majorBidi"/>
              </w:rPr>
              <w:t>Bitiş Tarihi :</w:t>
            </w:r>
          </w:p>
          <w:p w14:paraId="79D58FFE" w14:textId="77777777" w:rsidR="00E72F52" w:rsidRPr="00C82F0B" w:rsidRDefault="00E72F52" w:rsidP="00E72F52">
            <w:pPr>
              <w:pStyle w:val="Sfr"/>
              <w:spacing w:before="120" w:after="120"/>
              <w:jc w:val="center"/>
              <w:rPr>
                <w:rFonts w:asciiTheme="majorBidi" w:hAnsiTheme="majorBidi" w:cstheme="majorBidi"/>
              </w:rPr>
            </w:pPr>
            <w:r w:rsidRPr="00C82F0B">
              <w:rPr>
                <w:rFonts w:asciiTheme="majorBidi" w:hAnsiTheme="majorBidi" w:cstheme="majorBidi"/>
              </w:rPr>
              <w:t>Rapor Tarihi :</w:t>
            </w:r>
          </w:p>
          <w:p w14:paraId="11020BCC" w14:textId="77777777" w:rsidR="00E72F52" w:rsidRDefault="00E72F52" w:rsidP="00E72F52">
            <w:pPr>
              <w:pStyle w:val="Sfr"/>
              <w:spacing w:before="120" w:after="120"/>
              <w:jc w:val="center"/>
            </w:pPr>
          </w:p>
          <w:p w14:paraId="168B42CA" w14:textId="77777777" w:rsidR="00E72F52" w:rsidRDefault="00E72F52" w:rsidP="00E72F52">
            <w:pPr>
              <w:pStyle w:val="Sfr"/>
              <w:spacing w:before="120" w:after="120"/>
              <w:jc w:val="center"/>
            </w:pPr>
          </w:p>
          <w:p w14:paraId="778E0344" w14:textId="77777777" w:rsidR="00E72F52" w:rsidRDefault="00E72F52" w:rsidP="00E72F52">
            <w:pPr>
              <w:pStyle w:val="Sfr"/>
              <w:spacing w:before="120" w:after="120"/>
              <w:jc w:val="center"/>
            </w:pPr>
          </w:p>
          <w:p w14:paraId="1E203746" w14:textId="77777777" w:rsidR="00E72F52" w:rsidRDefault="00E72F52" w:rsidP="00E72F52">
            <w:pPr>
              <w:pStyle w:val="Sfr"/>
              <w:spacing w:before="120" w:after="120"/>
              <w:jc w:val="center"/>
            </w:pPr>
          </w:p>
          <w:p w14:paraId="54F53DBD" w14:textId="77777777" w:rsidR="00E72F52" w:rsidRDefault="00E72F52" w:rsidP="00E72F52">
            <w:pPr>
              <w:pStyle w:val="Sfr"/>
              <w:spacing w:before="120" w:after="120"/>
              <w:jc w:val="center"/>
            </w:pPr>
          </w:p>
          <w:p w14:paraId="5B4CC002" w14:textId="77777777" w:rsidR="00E72F52" w:rsidRDefault="00E72F52" w:rsidP="006A39B5">
            <w:pPr>
              <w:pStyle w:val="Sfr"/>
              <w:spacing w:before="120" w:after="120"/>
            </w:pPr>
          </w:p>
          <w:p w14:paraId="14C0B6CE" w14:textId="2A6EE764" w:rsidR="00E72F52" w:rsidRDefault="00E72F52" w:rsidP="00E72F52">
            <w:pPr>
              <w:pStyle w:val="Sfr"/>
              <w:spacing w:before="120" w:after="120"/>
              <w:jc w:val="center"/>
            </w:pPr>
            <w:r w:rsidRPr="007C59D9">
              <w:rPr>
                <w:rFonts w:asciiTheme="majorBidi" w:hAnsiTheme="majorBidi" w:cstheme="majorBidi"/>
              </w:rPr>
              <w:t>İSTANBUL</w:t>
            </w:r>
            <w:r w:rsidRPr="007C59D9">
              <w:rPr>
                <w:rFonts w:asciiTheme="majorBidi" w:hAnsiTheme="majorBidi" w:cstheme="majorBidi"/>
                <w:spacing w:val="-1"/>
              </w:rPr>
              <w:t xml:space="preserve"> </w:t>
            </w:r>
            <w:r w:rsidRPr="007C59D9">
              <w:rPr>
                <w:rFonts w:asciiTheme="majorBidi" w:hAnsiTheme="majorBidi" w:cstheme="majorBidi"/>
              </w:rPr>
              <w:t>-</w:t>
            </w:r>
            <w:r w:rsidRPr="007C59D9">
              <w:rPr>
                <w:rFonts w:asciiTheme="majorBidi" w:hAnsiTheme="majorBidi" w:cstheme="majorBidi"/>
                <w:spacing w:val="-1"/>
              </w:rPr>
              <w:t xml:space="preserve"> </w:t>
            </w:r>
            <w:r w:rsidRPr="007C59D9">
              <w:rPr>
                <w:rFonts w:asciiTheme="majorBidi" w:hAnsiTheme="majorBidi" w:cstheme="majorBidi"/>
              </w:rPr>
              <w:t>"</w:t>
            </w:r>
            <w:r w:rsidRPr="007C59D9">
              <w:rPr>
                <w:rFonts w:asciiTheme="majorBidi" w:hAnsiTheme="majorBidi" w:cstheme="majorBidi"/>
                <w:spacing w:val="2"/>
              </w:rPr>
              <w:t xml:space="preserve"> …</w:t>
            </w:r>
            <w:r w:rsidRPr="007C59D9">
              <w:rPr>
                <w:rFonts w:asciiTheme="majorBidi" w:hAnsiTheme="majorBidi" w:cstheme="majorBidi"/>
              </w:rPr>
              <w:t>YIL… "</w:t>
            </w:r>
          </w:p>
          <w:p w14:paraId="69446554" w14:textId="2D0704C0" w:rsidR="00E72F52" w:rsidRDefault="00E72F52" w:rsidP="00C37067">
            <w:pPr>
              <w:pStyle w:val="Sfr"/>
            </w:pPr>
          </w:p>
        </w:tc>
      </w:tr>
    </w:tbl>
    <w:p w14:paraId="3C725317" w14:textId="16004A79" w:rsidR="00C37067" w:rsidRDefault="00C226F0" w:rsidP="006A39B5">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6198"/>
        <w:gridCol w:w="1396"/>
        <w:gridCol w:w="1236"/>
        <w:gridCol w:w="34"/>
      </w:tblGrid>
      <w:tr w:rsidR="00C37067" w14:paraId="4620DE73" w14:textId="77777777" w:rsidTr="003D2F8F">
        <w:trPr>
          <w:cantSplit/>
          <w:trHeight w:val="274"/>
          <w:jc w:val="center"/>
        </w:trPr>
        <w:tc>
          <w:tcPr>
            <w:tcW w:w="1626" w:type="dxa"/>
            <w:vMerge w:val="restart"/>
            <w:vAlign w:val="center"/>
          </w:tcPr>
          <w:p w14:paraId="7237FB47" w14:textId="77777777" w:rsidR="00C37067" w:rsidRDefault="00C37067" w:rsidP="001D443A">
            <w:pPr>
              <w:pStyle w:val="Sfr"/>
            </w:pPr>
            <w:r w:rsidRPr="00267BCC">
              <w:rPr>
                <w:noProof/>
                <w:lang w:eastAsia="tr-TR"/>
              </w:rPr>
              <w:lastRenderedPageBreak/>
              <w:drawing>
                <wp:inline distT="0" distB="0" distL="0" distR="0" wp14:anchorId="683D56AB" wp14:editId="1432BFFB">
                  <wp:extent cx="895350" cy="895350"/>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198" w:type="dxa"/>
            <w:vMerge w:val="restart"/>
            <w:vAlign w:val="center"/>
          </w:tcPr>
          <w:p w14:paraId="68AFB805" w14:textId="77777777" w:rsidR="00C37067" w:rsidRDefault="00C37067" w:rsidP="001D443A">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383380F1" w14:textId="77777777" w:rsidR="00C37067" w:rsidRDefault="00C37067" w:rsidP="001D443A">
            <w:pPr>
              <w:pStyle w:val="Sfr"/>
              <w:jc w:val="center"/>
              <w:rPr>
                <w:rFonts w:eastAsia="Trajan Pro"/>
                <w:b/>
                <w:bCs/>
                <w:color w:val="000000" w:themeColor="text1"/>
                <w:position w:val="2"/>
              </w:rPr>
            </w:pPr>
          </w:p>
          <w:p w14:paraId="2AE67152" w14:textId="77777777" w:rsidR="00C37067" w:rsidRDefault="00C37067" w:rsidP="001D443A">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65963379" w14:textId="1959F5B6" w:rsidR="00C37067" w:rsidRDefault="00C226F0" w:rsidP="001D443A">
            <w:pPr>
              <w:pStyle w:val="Sfr"/>
              <w:jc w:val="center"/>
            </w:pPr>
            <w:r w:rsidRPr="0043127A">
              <w:rPr>
                <w:rFonts w:eastAsia="Arial"/>
                <w:b/>
                <w:bCs/>
                <w:color w:val="156082" w:themeColor="accent1"/>
                <w:position w:val="-2"/>
                <w:sz w:val="24"/>
                <w:szCs w:val="24"/>
              </w:rPr>
              <w:t xml:space="preserve">(BAP) </w:t>
            </w:r>
            <w:r>
              <w:rPr>
                <w:rFonts w:eastAsia="Arial"/>
                <w:b/>
                <w:bCs/>
                <w:color w:val="156082" w:themeColor="accent1"/>
                <w:position w:val="-2"/>
                <w:sz w:val="24"/>
                <w:szCs w:val="24"/>
              </w:rPr>
              <w:t>SONUÇ RAPOR FORMU</w:t>
            </w:r>
          </w:p>
        </w:tc>
        <w:tc>
          <w:tcPr>
            <w:tcW w:w="1396" w:type="dxa"/>
            <w:vAlign w:val="center"/>
          </w:tcPr>
          <w:p w14:paraId="4E419D3F" w14:textId="77777777" w:rsidR="00C37067" w:rsidRDefault="00C37067" w:rsidP="001D443A">
            <w:pPr>
              <w:pStyle w:val="Sfr"/>
            </w:pPr>
            <w:r w:rsidRPr="00B87EA5">
              <w:rPr>
                <w:rFonts w:asciiTheme="majorBidi" w:hAnsiTheme="majorBidi" w:cstheme="majorBidi"/>
                <w:color w:val="000000"/>
                <w:sz w:val="18"/>
              </w:rPr>
              <w:t>Doküman No</w:t>
            </w:r>
          </w:p>
        </w:tc>
        <w:tc>
          <w:tcPr>
            <w:tcW w:w="1270" w:type="dxa"/>
            <w:gridSpan w:val="2"/>
            <w:vAlign w:val="center"/>
          </w:tcPr>
          <w:p w14:paraId="463A5021" w14:textId="2248C8BA" w:rsidR="00C37067" w:rsidRDefault="00C37067" w:rsidP="001D443A">
            <w:pPr>
              <w:pStyle w:val="Sfr"/>
            </w:pPr>
            <w:r>
              <w:rPr>
                <w:rFonts w:asciiTheme="majorBidi" w:hAnsiTheme="majorBidi" w:cstheme="majorBidi"/>
                <w:sz w:val="18"/>
              </w:rPr>
              <w:t>BAP-FR.00</w:t>
            </w:r>
            <w:r w:rsidR="00AE2876">
              <w:rPr>
                <w:rFonts w:asciiTheme="majorBidi" w:hAnsiTheme="majorBidi" w:cstheme="majorBidi"/>
                <w:sz w:val="18"/>
              </w:rPr>
              <w:t>6</w:t>
            </w:r>
          </w:p>
        </w:tc>
      </w:tr>
      <w:tr w:rsidR="00C37067" w14:paraId="0F4A4E26" w14:textId="77777777" w:rsidTr="003D2F8F">
        <w:trPr>
          <w:cantSplit/>
          <w:trHeight w:val="274"/>
          <w:jc w:val="center"/>
        </w:trPr>
        <w:tc>
          <w:tcPr>
            <w:tcW w:w="1626" w:type="dxa"/>
            <w:vMerge/>
            <w:vAlign w:val="center"/>
          </w:tcPr>
          <w:p w14:paraId="7602C128" w14:textId="77777777" w:rsidR="00C37067" w:rsidRDefault="00C37067" w:rsidP="001D443A">
            <w:pPr>
              <w:pStyle w:val="Sfr"/>
            </w:pPr>
          </w:p>
        </w:tc>
        <w:tc>
          <w:tcPr>
            <w:tcW w:w="6198" w:type="dxa"/>
            <w:vMerge/>
            <w:vAlign w:val="center"/>
          </w:tcPr>
          <w:p w14:paraId="62B92480" w14:textId="77777777" w:rsidR="00C37067" w:rsidRDefault="00C37067" w:rsidP="001D443A">
            <w:pPr>
              <w:pStyle w:val="Sfr"/>
            </w:pPr>
          </w:p>
        </w:tc>
        <w:tc>
          <w:tcPr>
            <w:tcW w:w="1396" w:type="dxa"/>
            <w:vAlign w:val="center"/>
          </w:tcPr>
          <w:p w14:paraId="73BA1DD6" w14:textId="77777777" w:rsidR="00C37067" w:rsidRDefault="00C37067" w:rsidP="001D443A">
            <w:pPr>
              <w:pStyle w:val="Sfr"/>
            </w:pPr>
            <w:r w:rsidRPr="00B87EA5">
              <w:rPr>
                <w:rFonts w:asciiTheme="majorBidi" w:hAnsiTheme="majorBidi" w:cstheme="majorBidi"/>
                <w:color w:val="000000"/>
                <w:sz w:val="18"/>
              </w:rPr>
              <w:t>Yayın Tarihi</w:t>
            </w:r>
          </w:p>
        </w:tc>
        <w:tc>
          <w:tcPr>
            <w:tcW w:w="1270" w:type="dxa"/>
            <w:gridSpan w:val="2"/>
            <w:vAlign w:val="center"/>
          </w:tcPr>
          <w:p w14:paraId="461784B1" w14:textId="77777777" w:rsidR="00C37067" w:rsidRDefault="00C37067" w:rsidP="001D443A">
            <w:pPr>
              <w:pStyle w:val="Sfr"/>
            </w:pPr>
            <w:r>
              <w:rPr>
                <w:rFonts w:asciiTheme="majorBidi" w:hAnsiTheme="majorBidi" w:cstheme="majorBidi"/>
                <w:color w:val="000000"/>
                <w:sz w:val="18"/>
              </w:rPr>
              <w:t>…/…/2025</w:t>
            </w:r>
          </w:p>
        </w:tc>
      </w:tr>
      <w:tr w:rsidR="00C37067" w14:paraId="4F7961D1" w14:textId="77777777" w:rsidTr="003D2F8F">
        <w:trPr>
          <w:cantSplit/>
          <w:trHeight w:val="274"/>
          <w:jc w:val="center"/>
        </w:trPr>
        <w:tc>
          <w:tcPr>
            <w:tcW w:w="1626" w:type="dxa"/>
            <w:vMerge/>
            <w:vAlign w:val="center"/>
          </w:tcPr>
          <w:p w14:paraId="30A4C519" w14:textId="77777777" w:rsidR="00C37067" w:rsidRDefault="00C37067" w:rsidP="001D443A">
            <w:pPr>
              <w:pStyle w:val="Sfr"/>
            </w:pPr>
          </w:p>
        </w:tc>
        <w:tc>
          <w:tcPr>
            <w:tcW w:w="6198" w:type="dxa"/>
            <w:vMerge/>
            <w:vAlign w:val="center"/>
          </w:tcPr>
          <w:p w14:paraId="3C2A19E3" w14:textId="77777777" w:rsidR="00C37067" w:rsidRDefault="00C37067" w:rsidP="001D443A">
            <w:pPr>
              <w:pStyle w:val="Sfr"/>
            </w:pPr>
          </w:p>
        </w:tc>
        <w:tc>
          <w:tcPr>
            <w:tcW w:w="1396" w:type="dxa"/>
            <w:vAlign w:val="center"/>
          </w:tcPr>
          <w:p w14:paraId="362FF015" w14:textId="77777777" w:rsidR="00C37067" w:rsidRDefault="00C37067" w:rsidP="001D443A">
            <w:pPr>
              <w:pStyle w:val="Sfr"/>
            </w:pPr>
            <w:r w:rsidRPr="00B87EA5">
              <w:rPr>
                <w:rFonts w:asciiTheme="majorBidi" w:hAnsiTheme="majorBidi" w:cstheme="majorBidi"/>
                <w:color w:val="000000"/>
                <w:sz w:val="18"/>
              </w:rPr>
              <w:t>Revizyon No</w:t>
            </w:r>
          </w:p>
        </w:tc>
        <w:tc>
          <w:tcPr>
            <w:tcW w:w="1270" w:type="dxa"/>
            <w:gridSpan w:val="2"/>
            <w:vAlign w:val="center"/>
          </w:tcPr>
          <w:p w14:paraId="681A2E91" w14:textId="77777777" w:rsidR="00C37067" w:rsidRDefault="00C37067" w:rsidP="001D443A">
            <w:pPr>
              <w:pStyle w:val="Sfr"/>
            </w:pPr>
            <w:r>
              <w:rPr>
                <w:rFonts w:asciiTheme="majorBidi" w:hAnsiTheme="majorBidi" w:cstheme="majorBidi"/>
                <w:color w:val="000000"/>
                <w:sz w:val="18"/>
              </w:rPr>
              <w:t>00</w:t>
            </w:r>
          </w:p>
        </w:tc>
      </w:tr>
      <w:tr w:rsidR="00C37067" w14:paraId="215508FC" w14:textId="77777777" w:rsidTr="003D2F8F">
        <w:trPr>
          <w:cantSplit/>
          <w:trHeight w:val="274"/>
          <w:jc w:val="center"/>
        </w:trPr>
        <w:tc>
          <w:tcPr>
            <w:tcW w:w="1626" w:type="dxa"/>
            <w:vMerge/>
            <w:vAlign w:val="center"/>
          </w:tcPr>
          <w:p w14:paraId="7EAA7367" w14:textId="77777777" w:rsidR="00C37067" w:rsidRDefault="00C37067" w:rsidP="001D443A">
            <w:pPr>
              <w:pStyle w:val="Sfr"/>
            </w:pPr>
          </w:p>
        </w:tc>
        <w:tc>
          <w:tcPr>
            <w:tcW w:w="6198" w:type="dxa"/>
            <w:vMerge/>
            <w:vAlign w:val="center"/>
          </w:tcPr>
          <w:p w14:paraId="6C1A2682" w14:textId="77777777" w:rsidR="00C37067" w:rsidRDefault="00C37067" w:rsidP="001D443A">
            <w:pPr>
              <w:pStyle w:val="Sfr"/>
            </w:pPr>
          </w:p>
        </w:tc>
        <w:tc>
          <w:tcPr>
            <w:tcW w:w="1396" w:type="dxa"/>
            <w:vAlign w:val="center"/>
          </w:tcPr>
          <w:p w14:paraId="42443F3D" w14:textId="77777777" w:rsidR="00C37067" w:rsidRDefault="00C37067" w:rsidP="001D443A">
            <w:pPr>
              <w:pStyle w:val="Sfr"/>
            </w:pPr>
            <w:r w:rsidRPr="00B87EA5">
              <w:rPr>
                <w:rFonts w:asciiTheme="majorBidi" w:hAnsiTheme="majorBidi" w:cstheme="majorBidi"/>
                <w:color w:val="000000"/>
                <w:sz w:val="18"/>
              </w:rPr>
              <w:t>Revizyon Tarihi</w:t>
            </w:r>
          </w:p>
        </w:tc>
        <w:tc>
          <w:tcPr>
            <w:tcW w:w="1270" w:type="dxa"/>
            <w:gridSpan w:val="2"/>
            <w:vAlign w:val="center"/>
          </w:tcPr>
          <w:p w14:paraId="4F3AE44C" w14:textId="77777777" w:rsidR="00C37067" w:rsidRDefault="00C37067" w:rsidP="001D443A">
            <w:pPr>
              <w:pStyle w:val="Sfr"/>
            </w:pPr>
            <w:r>
              <w:rPr>
                <w:rFonts w:asciiTheme="majorBidi" w:hAnsiTheme="majorBidi" w:cstheme="majorBidi"/>
                <w:color w:val="000000"/>
                <w:sz w:val="18"/>
              </w:rPr>
              <w:t>-</w:t>
            </w:r>
          </w:p>
        </w:tc>
      </w:tr>
      <w:tr w:rsidR="00C37067" w14:paraId="4BF4080B" w14:textId="77777777" w:rsidTr="003D2F8F">
        <w:trPr>
          <w:cantSplit/>
          <w:trHeight w:val="274"/>
          <w:jc w:val="center"/>
        </w:trPr>
        <w:tc>
          <w:tcPr>
            <w:tcW w:w="1626" w:type="dxa"/>
            <w:vMerge/>
            <w:vAlign w:val="center"/>
          </w:tcPr>
          <w:p w14:paraId="56466910" w14:textId="77777777" w:rsidR="00C37067" w:rsidRDefault="00C37067" w:rsidP="001D443A">
            <w:pPr>
              <w:pStyle w:val="Sfr"/>
            </w:pPr>
          </w:p>
        </w:tc>
        <w:tc>
          <w:tcPr>
            <w:tcW w:w="6198" w:type="dxa"/>
            <w:vMerge/>
            <w:vAlign w:val="center"/>
          </w:tcPr>
          <w:p w14:paraId="66396985" w14:textId="77777777" w:rsidR="00C37067" w:rsidRDefault="00C37067" w:rsidP="001D443A">
            <w:pPr>
              <w:pStyle w:val="Sfr"/>
            </w:pPr>
          </w:p>
        </w:tc>
        <w:tc>
          <w:tcPr>
            <w:tcW w:w="1396" w:type="dxa"/>
            <w:vAlign w:val="center"/>
          </w:tcPr>
          <w:p w14:paraId="439203EF" w14:textId="77777777" w:rsidR="00C37067" w:rsidRDefault="00C37067" w:rsidP="001D443A">
            <w:pPr>
              <w:pStyle w:val="Sfr"/>
            </w:pPr>
            <w:r w:rsidRPr="00B87EA5">
              <w:rPr>
                <w:rFonts w:asciiTheme="majorBidi" w:hAnsiTheme="majorBidi" w:cstheme="majorBidi"/>
                <w:color w:val="000000"/>
                <w:sz w:val="18"/>
              </w:rPr>
              <w:t>Sayfa No</w:t>
            </w:r>
          </w:p>
        </w:tc>
        <w:tc>
          <w:tcPr>
            <w:tcW w:w="1270" w:type="dxa"/>
            <w:gridSpan w:val="2"/>
            <w:vAlign w:val="center"/>
          </w:tcPr>
          <w:p w14:paraId="53ADC1E3" w14:textId="609BE836" w:rsidR="00C37067" w:rsidRDefault="00C226F0" w:rsidP="001D443A">
            <w:pPr>
              <w:pStyle w:val="Sfr"/>
            </w:pPr>
            <w:r>
              <w:rPr>
                <w:rFonts w:asciiTheme="majorBidi" w:hAnsiTheme="majorBidi" w:cstheme="majorBidi"/>
                <w:color w:val="000000"/>
                <w:sz w:val="18"/>
              </w:rPr>
              <w:t>2</w:t>
            </w:r>
            <w:r w:rsidR="00C37067" w:rsidRPr="00B87EA5">
              <w:rPr>
                <w:rFonts w:asciiTheme="majorBidi" w:hAnsiTheme="majorBidi" w:cstheme="majorBidi"/>
                <w:color w:val="000000"/>
                <w:sz w:val="18"/>
              </w:rPr>
              <w:t>/</w:t>
            </w:r>
            <w:r>
              <w:rPr>
                <w:rFonts w:asciiTheme="majorBidi" w:hAnsiTheme="majorBidi" w:cstheme="majorBidi"/>
                <w:color w:val="000000"/>
                <w:sz w:val="18"/>
              </w:rPr>
              <w:t>2</w:t>
            </w:r>
          </w:p>
        </w:tc>
      </w:tr>
      <w:tr w:rsidR="0029206C" w14:paraId="15972A24" w14:textId="77777777" w:rsidTr="003D2F8F">
        <w:tblPrEx>
          <w:jc w:val="left"/>
        </w:tblPrEx>
        <w:trPr>
          <w:gridAfter w:val="1"/>
          <w:wAfter w:w="34" w:type="dxa"/>
        </w:trPr>
        <w:tc>
          <w:tcPr>
            <w:tcW w:w="10456" w:type="dxa"/>
            <w:gridSpan w:val="4"/>
          </w:tcPr>
          <w:p w14:paraId="048964AB" w14:textId="77777777" w:rsidR="0029206C" w:rsidRDefault="0029206C" w:rsidP="00A4450E">
            <w:pPr>
              <w:pStyle w:val="Sfr"/>
            </w:pPr>
          </w:p>
          <w:p w14:paraId="48A6328E" w14:textId="77777777" w:rsidR="0029206C" w:rsidRPr="0029206C" w:rsidRDefault="0029206C" w:rsidP="0029206C">
            <w:pPr>
              <w:pStyle w:val="Sfr"/>
              <w:jc w:val="center"/>
              <w:rPr>
                <w:b/>
                <w:bCs/>
                <w:u w:val="single"/>
              </w:rPr>
            </w:pPr>
            <w:r w:rsidRPr="0029206C">
              <w:rPr>
                <w:b/>
                <w:bCs/>
                <w:u w:val="single"/>
              </w:rPr>
              <w:t>RAPOR FORMATI</w:t>
            </w:r>
          </w:p>
          <w:p w14:paraId="2AEE4F79" w14:textId="6BB501CD" w:rsidR="0029206C" w:rsidRDefault="0029206C" w:rsidP="0029206C">
            <w:pPr>
              <w:pStyle w:val="Sfr"/>
              <w:pBdr>
                <w:bottom w:val="single" w:sz="6" w:space="1" w:color="auto"/>
              </w:pBdr>
              <w:rPr>
                <w:i/>
                <w:iCs/>
              </w:rPr>
            </w:pPr>
            <w:r w:rsidRPr="007C59D9">
              <w:rPr>
                <w:i/>
                <w:iCs/>
              </w:rPr>
              <w:t>Bilgisayarda</w:t>
            </w:r>
            <w:r w:rsidRPr="007C59D9">
              <w:rPr>
                <w:i/>
                <w:iCs/>
                <w:spacing w:val="-3"/>
              </w:rPr>
              <w:t xml:space="preserve"> </w:t>
            </w:r>
            <w:r w:rsidRPr="007C59D9">
              <w:rPr>
                <w:i/>
                <w:iCs/>
              </w:rPr>
              <w:t>12</w:t>
            </w:r>
            <w:r w:rsidRPr="007C59D9">
              <w:rPr>
                <w:i/>
                <w:iCs/>
                <w:spacing w:val="-4"/>
              </w:rPr>
              <w:t xml:space="preserve"> </w:t>
            </w:r>
            <w:r w:rsidRPr="007C59D9">
              <w:rPr>
                <w:i/>
                <w:iCs/>
              </w:rPr>
              <w:t>punto</w:t>
            </w:r>
            <w:r w:rsidRPr="007C59D9">
              <w:rPr>
                <w:i/>
                <w:iCs/>
                <w:spacing w:val="-2"/>
              </w:rPr>
              <w:t xml:space="preserve"> </w:t>
            </w:r>
            <w:r w:rsidRPr="007C59D9">
              <w:rPr>
                <w:i/>
                <w:iCs/>
              </w:rPr>
              <w:t>büyüklüğünde</w:t>
            </w:r>
            <w:r w:rsidRPr="007C59D9">
              <w:rPr>
                <w:i/>
                <w:iCs/>
                <w:spacing w:val="-4"/>
              </w:rPr>
              <w:t xml:space="preserve"> </w:t>
            </w:r>
            <w:r w:rsidRPr="007C59D9">
              <w:rPr>
                <w:i/>
                <w:iCs/>
              </w:rPr>
              <w:t>karakterler</w:t>
            </w:r>
            <w:r w:rsidRPr="007C59D9">
              <w:rPr>
                <w:i/>
                <w:iCs/>
                <w:spacing w:val="-2"/>
              </w:rPr>
              <w:t xml:space="preserve"> </w:t>
            </w:r>
            <w:r w:rsidRPr="007C59D9">
              <w:rPr>
                <w:i/>
                <w:iCs/>
              </w:rPr>
              <w:t>ile,</w:t>
            </w:r>
            <w:r w:rsidRPr="007C59D9">
              <w:rPr>
                <w:i/>
                <w:iCs/>
                <w:spacing w:val="-3"/>
              </w:rPr>
              <w:t xml:space="preserve"> </w:t>
            </w:r>
            <w:r w:rsidRPr="007C59D9">
              <w:rPr>
                <w:i/>
                <w:iCs/>
              </w:rPr>
              <w:t>tercihen</w:t>
            </w:r>
            <w:r w:rsidRPr="007C59D9">
              <w:rPr>
                <w:i/>
                <w:iCs/>
                <w:spacing w:val="-2"/>
              </w:rPr>
              <w:t xml:space="preserve"> </w:t>
            </w:r>
            <w:r w:rsidRPr="007C59D9">
              <w:rPr>
                <w:i/>
                <w:iCs/>
              </w:rPr>
              <w:t>"Times</w:t>
            </w:r>
            <w:r w:rsidRPr="007C59D9">
              <w:rPr>
                <w:i/>
                <w:iCs/>
                <w:spacing w:val="-5"/>
              </w:rPr>
              <w:t xml:space="preserve"> </w:t>
            </w:r>
            <w:r w:rsidRPr="007C59D9">
              <w:rPr>
                <w:i/>
                <w:iCs/>
              </w:rPr>
              <w:t>New</w:t>
            </w:r>
            <w:r w:rsidRPr="007C59D9">
              <w:rPr>
                <w:i/>
                <w:iCs/>
                <w:spacing w:val="-3"/>
              </w:rPr>
              <w:t xml:space="preserve"> </w:t>
            </w:r>
            <w:r w:rsidRPr="007C59D9">
              <w:rPr>
                <w:i/>
                <w:iCs/>
              </w:rPr>
              <w:t>Roman"</w:t>
            </w:r>
            <w:r w:rsidRPr="007C59D9">
              <w:rPr>
                <w:i/>
                <w:iCs/>
                <w:spacing w:val="-4"/>
              </w:rPr>
              <w:t xml:space="preserve"> </w:t>
            </w:r>
            <w:r w:rsidRPr="007C59D9">
              <w:rPr>
                <w:i/>
                <w:iCs/>
              </w:rPr>
              <w:t>yazı tipi kullanılarak</w:t>
            </w:r>
            <w:r w:rsidRPr="007C59D9">
              <w:rPr>
                <w:i/>
                <w:iCs/>
                <w:spacing w:val="-2"/>
              </w:rPr>
              <w:t xml:space="preserve"> </w:t>
            </w:r>
            <w:r w:rsidRPr="007C59D9">
              <w:rPr>
                <w:i/>
                <w:iCs/>
              </w:rPr>
              <w:t>yazılacak</w:t>
            </w:r>
            <w:r w:rsidRPr="007C59D9">
              <w:rPr>
                <w:i/>
                <w:iCs/>
                <w:spacing w:val="-3"/>
              </w:rPr>
              <w:t xml:space="preserve"> </w:t>
            </w:r>
            <w:r w:rsidRPr="007C59D9">
              <w:rPr>
                <w:i/>
                <w:iCs/>
              </w:rPr>
              <w:t>ve</w:t>
            </w:r>
            <w:r w:rsidRPr="007C59D9">
              <w:rPr>
                <w:i/>
                <w:iCs/>
                <w:spacing w:val="-42"/>
              </w:rPr>
              <w:t xml:space="preserve"> </w:t>
            </w:r>
            <w:r w:rsidRPr="007C59D9">
              <w:rPr>
                <w:i/>
                <w:iCs/>
              </w:rPr>
              <w:t>aşağıdaki bölümlerden</w:t>
            </w:r>
            <w:r w:rsidRPr="007C59D9">
              <w:rPr>
                <w:i/>
                <w:iCs/>
                <w:spacing w:val="1"/>
              </w:rPr>
              <w:t xml:space="preserve"> </w:t>
            </w:r>
            <w:r w:rsidRPr="007C59D9">
              <w:rPr>
                <w:i/>
                <w:iCs/>
              </w:rPr>
              <w:t>oluşacaktır.</w:t>
            </w:r>
          </w:p>
          <w:p w14:paraId="1A12F3BC" w14:textId="77777777" w:rsidR="00472B4C" w:rsidRPr="00472B4C" w:rsidRDefault="00472B4C" w:rsidP="0029206C">
            <w:pPr>
              <w:pStyle w:val="Sfr"/>
              <w:pBdr>
                <w:bottom w:val="single" w:sz="6" w:space="1" w:color="auto"/>
              </w:pBdr>
            </w:pPr>
          </w:p>
          <w:p w14:paraId="5029B942" w14:textId="77777777" w:rsidR="00472B4C" w:rsidRDefault="00472B4C" w:rsidP="0029206C">
            <w:pPr>
              <w:pStyle w:val="Sfr"/>
            </w:pPr>
          </w:p>
          <w:p w14:paraId="136B9F4A" w14:textId="79D95674" w:rsidR="0029206C" w:rsidRPr="00472B4C" w:rsidRDefault="00472B4C" w:rsidP="0029206C">
            <w:pPr>
              <w:pStyle w:val="Sfr"/>
              <w:rPr>
                <w:b/>
                <w:bCs/>
              </w:rPr>
            </w:pPr>
            <w:r w:rsidRPr="00472B4C">
              <w:rPr>
                <w:b/>
                <w:bCs/>
              </w:rPr>
              <w:t xml:space="preserve">I. </w:t>
            </w:r>
            <w:r w:rsidR="0029206C" w:rsidRPr="00472B4C">
              <w:rPr>
                <w:b/>
                <w:bCs/>
              </w:rPr>
              <w:t>Projenin Türkçe ve İngilizce Adı ve Özetleri</w:t>
            </w:r>
          </w:p>
          <w:p w14:paraId="22CA948E" w14:textId="77777777" w:rsidR="0029206C" w:rsidRPr="007C59D9" w:rsidRDefault="0029206C" w:rsidP="0029206C">
            <w:pPr>
              <w:pStyle w:val="Sfr"/>
              <w:rPr>
                <w:rFonts w:eastAsia="Arial"/>
              </w:rPr>
            </w:pPr>
          </w:p>
          <w:p w14:paraId="643715A7" w14:textId="77777777" w:rsidR="00472B4C" w:rsidRPr="00472B4C" w:rsidRDefault="00472B4C" w:rsidP="00472B4C">
            <w:pPr>
              <w:pStyle w:val="Sfr"/>
              <w:pBdr>
                <w:bottom w:val="single" w:sz="6" w:space="1" w:color="auto"/>
              </w:pBdr>
            </w:pPr>
          </w:p>
          <w:p w14:paraId="50B1C7AE" w14:textId="6C69768D" w:rsidR="0029206C" w:rsidRPr="007C59D9" w:rsidRDefault="0029206C" w:rsidP="0029206C">
            <w:pPr>
              <w:pStyle w:val="Sfr"/>
              <w:rPr>
                <w:rFonts w:eastAsia="Arial"/>
              </w:rPr>
            </w:pPr>
          </w:p>
          <w:p w14:paraId="4F462B9C" w14:textId="7AB31DF5" w:rsidR="0029206C" w:rsidRPr="00472B4C" w:rsidRDefault="00472B4C" w:rsidP="0029206C">
            <w:pPr>
              <w:pStyle w:val="Sfr"/>
              <w:rPr>
                <w:b/>
              </w:rPr>
            </w:pPr>
            <w:r w:rsidRPr="00472B4C">
              <w:rPr>
                <w:b/>
              </w:rPr>
              <w:t xml:space="preserve">II. </w:t>
            </w:r>
            <w:r w:rsidR="0029206C" w:rsidRPr="00472B4C">
              <w:rPr>
                <w:b/>
              </w:rPr>
              <w:t>Amaç ve Kapsam</w:t>
            </w:r>
          </w:p>
          <w:p w14:paraId="5203F1DD" w14:textId="3A45522E" w:rsidR="0029206C" w:rsidRPr="007C59D9" w:rsidRDefault="0029206C" w:rsidP="0029206C">
            <w:pPr>
              <w:pStyle w:val="Sfr"/>
              <w:rPr>
                <w:rFonts w:eastAsia="Arial"/>
              </w:rPr>
            </w:pPr>
          </w:p>
          <w:p w14:paraId="6147737D" w14:textId="77777777" w:rsidR="00472B4C" w:rsidRPr="00472B4C" w:rsidRDefault="00472B4C" w:rsidP="00472B4C">
            <w:pPr>
              <w:pStyle w:val="Sfr"/>
              <w:pBdr>
                <w:bottom w:val="single" w:sz="6" w:space="1" w:color="auto"/>
              </w:pBdr>
            </w:pPr>
          </w:p>
          <w:p w14:paraId="0D267594" w14:textId="77777777" w:rsidR="00472B4C" w:rsidRDefault="00472B4C" w:rsidP="00472B4C">
            <w:pPr>
              <w:pStyle w:val="Sfr"/>
            </w:pPr>
          </w:p>
          <w:p w14:paraId="69917A31" w14:textId="4022B2B5" w:rsidR="0029206C" w:rsidRPr="00472B4C" w:rsidRDefault="00472B4C" w:rsidP="0029206C">
            <w:pPr>
              <w:pStyle w:val="Sfr"/>
              <w:rPr>
                <w:b/>
              </w:rPr>
            </w:pPr>
            <w:r w:rsidRPr="00472B4C">
              <w:rPr>
                <w:b/>
              </w:rPr>
              <w:t xml:space="preserve">III. </w:t>
            </w:r>
            <w:r w:rsidR="0029206C" w:rsidRPr="00472B4C">
              <w:rPr>
                <w:b/>
              </w:rPr>
              <w:t xml:space="preserve">Gerçekleştirilen İşler </w:t>
            </w:r>
          </w:p>
          <w:p w14:paraId="0D09A536" w14:textId="77777777" w:rsidR="0029206C" w:rsidRPr="007C59D9" w:rsidRDefault="0029206C" w:rsidP="0029206C">
            <w:pPr>
              <w:pStyle w:val="Sfr"/>
              <w:rPr>
                <w:i/>
                <w:iCs/>
              </w:rPr>
            </w:pPr>
            <w:r w:rsidRPr="007C59D9">
              <w:rPr>
                <w:i/>
                <w:iCs/>
              </w:rPr>
              <w:t>(Bu kısımda İş Paketlerinden bahsedilmesi gerekmektedir. İş Paketi 1, İş Paketi 2…vd. bütün çalışmalar bu minvalde aktarılmalıdır.)</w:t>
            </w:r>
          </w:p>
          <w:p w14:paraId="4613C250" w14:textId="77777777" w:rsidR="0029206C" w:rsidRDefault="0029206C" w:rsidP="0029206C">
            <w:pPr>
              <w:pStyle w:val="Sfr"/>
              <w:rPr>
                <w:rFonts w:eastAsia="Arial"/>
              </w:rPr>
            </w:pPr>
          </w:p>
          <w:p w14:paraId="1134808C" w14:textId="77777777" w:rsidR="00472B4C" w:rsidRPr="00472B4C" w:rsidRDefault="00472B4C" w:rsidP="00472B4C">
            <w:pPr>
              <w:pStyle w:val="Sfr"/>
              <w:pBdr>
                <w:bottom w:val="single" w:sz="6" w:space="1" w:color="auto"/>
              </w:pBdr>
            </w:pPr>
          </w:p>
          <w:p w14:paraId="26342FFC" w14:textId="77777777" w:rsidR="00472B4C" w:rsidRDefault="00472B4C" w:rsidP="00472B4C">
            <w:pPr>
              <w:pStyle w:val="Sfr"/>
            </w:pPr>
          </w:p>
          <w:p w14:paraId="7BED48A4" w14:textId="67253F06" w:rsidR="0029206C" w:rsidRPr="00472B4C" w:rsidRDefault="00472B4C" w:rsidP="0029206C">
            <w:pPr>
              <w:pStyle w:val="Sfr"/>
              <w:rPr>
                <w:b/>
                <w:bCs/>
              </w:rPr>
            </w:pPr>
            <w:r w:rsidRPr="00472B4C">
              <w:rPr>
                <w:b/>
                <w:bCs/>
              </w:rPr>
              <w:t xml:space="preserve">IV. </w:t>
            </w:r>
            <w:r w:rsidR="0029206C" w:rsidRPr="00472B4C">
              <w:rPr>
                <w:b/>
                <w:bCs/>
              </w:rPr>
              <w:t>Proje Çıktıları</w:t>
            </w:r>
          </w:p>
          <w:p w14:paraId="3C4459FE" w14:textId="1AEFC291" w:rsidR="0029206C" w:rsidRDefault="0029206C" w:rsidP="0029206C">
            <w:pPr>
              <w:pStyle w:val="Sfr"/>
              <w:rPr>
                <w:rFonts w:eastAsia="Arial"/>
              </w:rPr>
            </w:pPr>
          </w:p>
          <w:p w14:paraId="7ADD60C4" w14:textId="77777777" w:rsidR="00472B4C" w:rsidRPr="00472B4C" w:rsidRDefault="00472B4C" w:rsidP="00472B4C">
            <w:pPr>
              <w:pStyle w:val="Sfr"/>
              <w:pBdr>
                <w:bottom w:val="single" w:sz="6" w:space="1" w:color="auto"/>
              </w:pBdr>
            </w:pPr>
          </w:p>
          <w:p w14:paraId="19D63837" w14:textId="77777777" w:rsidR="00472B4C" w:rsidRDefault="00472B4C" w:rsidP="00472B4C">
            <w:pPr>
              <w:pStyle w:val="Sfr"/>
            </w:pPr>
          </w:p>
          <w:p w14:paraId="253D4855" w14:textId="0D460F0F" w:rsidR="0029206C" w:rsidRPr="00472B4C" w:rsidRDefault="00472B4C" w:rsidP="0029206C">
            <w:pPr>
              <w:pStyle w:val="Sfr"/>
              <w:rPr>
                <w:b/>
                <w:bCs/>
              </w:rPr>
            </w:pPr>
            <w:r w:rsidRPr="00472B4C">
              <w:rPr>
                <w:b/>
                <w:bCs/>
              </w:rPr>
              <w:t xml:space="preserve">V. </w:t>
            </w:r>
            <w:r w:rsidR="0029206C" w:rsidRPr="00472B4C">
              <w:rPr>
                <w:b/>
                <w:bCs/>
              </w:rPr>
              <w:t>Sonuç</w:t>
            </w:r>
            <w:r w:rsidR="0029206C" w:rsidRPr="00472B4C">
              <w:rPr>
                <w:b/>
                <w:bCs/>
                <w:spacing w:val="-2"/>
              </w:rPr>
              <w:t xml:space="preserve"> </w:t>
            </w:r>
            <w:r w:rsidR="0029206C" w:rsidRPr="00472B4C">
              <w:rPr>
                <w:b/>
                <w:bCs/>
              </w:rPr>
              <w:t>ve</w:t>
            </w:r>
            <w:r w:rsidR="0029206C" w:rsidRPr="00472B4C">
              <w:rPr>
                <w:b/>
                <w:bCs/>
                <w:spacing w:val="-2"/>
              </w:rPr>
              <w:t xml:space="preserve"> </w:t>
            </w:r>
            <w:r w:rsidR="0029206C" w:rsidRPr="00472B4C">
              <w:rPr>
                <w:b/>
                <w:bCs/>
              </w:rPr>
              <w:t>Tartışma</w:t>
            </w:r>
          </w:p>
          <w:p w14:paraId="3B0C9D4D" w14:textId="77777777" w:rsidR="0029206C" w:rsidRDefault="0029206C" w:rsidP="0029206C">
            <w:pPr>
              <w:pStyle w:val="Sfr"/>
              <w:rPr>
                <w:rFonts w:eastAsia="Arial"/>
              </w:rPr>
            </w:pPr>
          </w:p>
          <w:p w14:paraId="36E9ED7B" w14:textId="77777777" w:rsidR="00472B4C" w:rsidRPr="00472B4C" w:rsidRDefault="00472B4C" w:rsidP="00472B4C">
            <w:pPr>
              <w:pStyle w:val="Sfr"/>
              <w:pBdr>
                <w:bottom w:val="single" w:sz="6" w:space="1" w:color="auto"/>
              </w:pBdr>
            </w:pPr>
          </w:p>
          <w:p w14:paraId="4748607A" w14:textId="77777777" w:rsidR="00472B4C" w:rsidRDefault="00472B4C" w:rsidP="00472B4C">
            <w:pPr>
              <w:pStyle w:val="Sfr"/>
            </w:pPr>
          </w:p>
          <w:p w14:paraId="603FA81B" w14:textId="11D936DD" w:rsidR="0029206C" w:rsidRPr="00472B4C" w:rsidRDefault="00472B4C" w:rsidP="0029206C">
            <w:pPr>
              <w:pStyle w:val="Sfr"/>
              <w:rPr>
                <w:b/>
                <w:bCs/>
                <w:i/>
                <w:iCs/>
              </w:rPr>
            </w:pPr>
            <w:r w:rsidRPr="00472B4C">
              <w:rPr>
                <w:b/>
                <w:bCs/>
              </w:rPr>
              <w:t xml:space="preserve">VI. </w:t>
            </w:r>
            <w:r w:rsidR="0029206C" w:rsidRPr="00472B4C">
              <w:rPr>
                <w:b/>
                <w:bCs/>
              </w:rPr>
              <w:t xml:space="preserve">Kazanımlar </w:t>
            </w:r>
            <w:r w:rsidR="0029206C" w:rsidRPr="00472B4C">
              <w:rPr>
                <w:b/>
                <w:bCs/>
                <w:i/>
                <w:iCs/>
              </w:rPr>
              <w:t>(Makale, bildiri, Tez, sergi, patent/faydalı model, tasarım, marka gibi)</w:t>
            </w:r>
          </w:p>
          <w:p w14:paraId="0520FAD7" w14:textId="71491341" w:rsidR="0029206C" w:rsidRPr="007C59D9" w:rsidRDefault="0029206C" w:rsidP="0029206C">
            <w:pPr>
              <w:pStyle w:val="Sfr"/>
              <w:rPr>
                <w:rFonts w:eastAsia="Arial"/>
              </w:rPr>
            </w:pPr>
          </w:p>
          <w:p w14:paraId="64F39A05" w14:textId="77777777" w:rsidR="00472B4C" w:rsidRPr="00472B4C" w:rsidRDefault="00472B4C" w:rsidP="00472B4C">
            <w:pPr>
              <w:pStyle w:val="Sfr"/>
              <w:pBdr>
                <w:bottom w:val="single" w:sz="6" w:space="1" w:color="auto"/>
              </w:pBdr>
            </w:pPr>
          </w:p>
          <w:p w14:paraId="7551FA13" w14:textId="77777777" w:rsidR="00472B4C" w:rsidRPr="007C59D9" w:rsidRDefault="00472B4C" w:rsidP="0029206C">
            <w:pPr>
              <w:pStyle w:val="Sfr"/>
              <w:rPr>
                <w:rFonts w:eastAsia="Arial"/>
              </w:rPr>
            </w:pPr>
          </w:p>
          <w:p w14:paraId="09657EF8" w14:textId="0A78B7BE" w:rsidR="0029206C" w:rsidRPr="00472B4C" w:rsidRDefault="00472B4C" w:rsidP="0029206C">
            <w:pPr>
              <w:pStyle w:val="Sfr"/>
              <w:rPr>
                <w:rFonts w:eastAsia="Arial"/>
                <w:b/>
                <w:bCs/>
              </w:rPr>
            </w:pPr>
            <w:r w:rsidRPr="00472B4C">
              <w:rPr>
                <w:b/>
                <w:bCs/>
              </w:rPr>
              <w:t xml:space="preserve">VII. </w:t>
            </w:r>
            <w:r w:rsidR="0029206C" w:rsidRPr="00472B4C">
              <w:rPr>
                <w:b/>
                <w:bCs/>
              </w:rPr>
              <w:t>Kaynaklar</w:t>
            </w:r>
            <w:r w:rsidR="0029206C" w:rsidRPr="00472B4C">
              <w:rPr>
                <w:b/>
                <w:bCs/>
                <w:spacing w:val="1"/>
              </w:rPr>
              <w:t xml:space="preserve"> </w:t>
            </w:r>
            <w:r w:rsidR="0029206C" w:rsidRPr="00472B4C">
              <w:rPr>
                <w:b/>
                <w:bCs/>
              </w:rPr>
              <w:t>(En</w:t>
            </w:r>
            <w:r w:rsidR="0029206C" w:rsidRPr="00472B4C">
              <w:rPr>
                <w:b/>
                <w:bCs/>
                <w:spacing w:val="-3"/>
              </w:rPr>
              <w:t xml:space="preserve"> </w:t>
            </w:r>
            <w:r w:rsidR="0029206C" w:rsidRPr="00472B4C">
              <w:rPr>
                <w:b/>
                <w:bCs/>
              </w:rPr>
              <w:t>az</w:t>
            </w:r>
            <w:r w:rsidR="0029206C" w:rsidRPr="00472B4C">
              <w:rPr>
                <w:b/>
                <w:bCs/>
                <w:spacing w:val="-1"/>
              </w:rPr>
              <w:t xml:space="preserve"> </w:t>
            </w:r>
            <w:r w:rsidR="0029206C" w:rsidRPr="00472B4C">
              <w:rPr>
                <w:b/>
                <w:bCs/>
              </w:rPr>
              <w:t>10 adet)</w:t>
            </w:r>
          </w:p>
          <w:p w14:paraId="36282E2A" w14:textId="542DB223" w:rsidR="0029206C" w:rsidRDefault="0029206C" w:rsidP="0029206C">
            <w:pPr>
              <w:pStyle w:val="Sfr"/>
              <w:rPr>
                <w:rFonts w:eastAsia="Arial"/>
              </w:rPr>
            </w:pPr>
          </w:p>
          <w:p w14:paraId="45E54CD9" w14:textId="77777777" w:rsidR="00472B4C" w:rsidRPr="00472B4C" w:rsidRDefault="00472B4C" w:rsidP="00472B4C">
            <w:pPr>
              <w:pStyle w:val="Sfr"/>
              <w:pBdr>
                <w:bottom w:val="single" w:sz="6" w:space="1" w:color="auto"/>
              </w:pBdr>
            </w:pPr>
          </w:p>
          <w:p w14:paraId="08C1FDF9" w14:textId="77777777" w:rsidR="00472B4C" w:rsidRDefault="00472B4C" w:rsidP="00472B4C">
            <w:pPr>
              <w:pStyle w:val="Sfr"/>
            </w:pPr>
          </w:p>
          <w:p w14:paraId="3E7FDF38" w14:textId="155D49D7" w:rsidR="0029206C" w:rsidRPr="00472B4C" w:rsidRDefault="00472B4C" w:rsidP="0029206C">
            <w:pPr>
              <w:pStyle w:val="Sfr"/>
              <w:rPr>
                <w:b/>
                <w:bCs/>
              </w:rPr>
            </w:pPr>
            <w:r w:rsidRPr="00472B4C">
              <w:rPr>
                <w:b/>
                <w:bCs/>
              </w:rPr>
              <w:t xml:space="preserve">VIII. </w:t>
            </w:r>
            <w:r w:rsidR="0029206C" w:rsidRPr="00472B4C">
              <w:rPr>
                <w:b/>
                <w:bCs/>
              </w:rPr>
              <w:t>Ekler</w:t>
            </w:r>
          </w:p>
          <w:p w14:paraId="64761F79" w14:textId="77777777" w:rsidR="00135E6E" w:rsidRDefault="0029206C" w:rsidP="002750C3">
            <w:pPr>
              <w:pStyle w:val="Sfr"/>
              <w:numPr>
                <w:ilvl w:val="0"/>
                <w:numId w:val="8"/>
              </w:numPr>
              <w:rPr>
                <w:bCs/>
              </w:rPr>
            </w:pPr>
            <w:r w:rsidRPr="00135E6E">
              <w:rPr>
                <w:bCs/>
              </w:rPr>
              <w:t>Mali Bilanço ve Açıklamaları</w:t>
            </w:r>
          </w:p>
          <w:p w14:paraId="4CE599C3" w14:textId="77777777" w:rsidR="00135E6E" w:rsidRDefault="0029206C" w:rsidP="002750C3">
            <w:pPr>
              <w:pStyle w:val="Sfr"/>
              <w:numPr>
                <w:ilvl w:val="0"/>
                <w:numId w:val="8"/>
              </w:numPr>
              <w:rPr>
                <w:bCs/>
              </w:rPr>
            </w:pPr>
            <w:r w:rsidRPr="00135E6E">
              <w:rPr>
                <w:bCs/>
              </w:rPr>
              <w:t>Makine ve Teçhizatın Konumu ve İlerideki Kullanımına Dair Açıklamalar</w:t>
            </w:r>
          </w:p>
          <w:p w14:paraId="18C88EBE" w14:textId="77777777" w:rsidR="00135E6E" w:rsidRDefault="0029206C" w:rsidP="002750C3">
            <w:pPr>
              <w:pStyle w:val="Sfr"/>
              <w:numPr>
                <w:ilvl w:val="0"/>
                <w:numId w:val="8"/>
              </w:numPr>
              <w:rPr>
                <w:bCs/>
              </w:rPr>
            </w:pPr>
            <w:r w:rsidRPr="00135E6E">
              <w:rPr>
                <w:bCs/>
              </w:rPr>
              <w:t>Teknik ve Bilimsel Ayrıntılar</w:t>
            </w:r>
          </w:p>
          <w:p w14:paraId="75F36991" w14:textId="77777777" w:rsidR="00135E6E" w:rsidRDefault="0029206C" w:rsidP="002750C3">
            <w:pPr>
              <w:pStyle w:val="Sfr"/>
              <w:numPr>
                <w:ilvl w:val="0"/>
                <w:numId w:val="8"/>
              </w:numPr>
              <w:rPr>
                <w:bCs/>
              </w:rPr>
            </w:pPr>
            <w:r w:rsidRPr="00135E6E">
              <w:rPr>
                <w:bCs/>
              </w:rPr>
              <w:t>Sunumlar (bildiriler ve teknik raporlar)</w:t>
            </w:r>
          </w:p>
          <w:p w14:paraId="709966DF" w14:textId="33F5C0D5" w:rsidR="0029206C" w:rsidRPr="00135E6E" w:rsidRDefault="0029206C" w:rsidP="002750C3">
            <w:pPr>
              <w:pStyle w:val="Sfr"/>
              <w:numPr>
                <w:ilvl w:val="0"/>
                <w:numId w:val="8"/>
              </w:numPr>
              <w:rPr>
                <w:bCs/>
              </w:rPr>
            </w:pPr>
            <w:r w:rsidRPr="00135E6E">
              <w:rPr>
                <w:bCs/>
              </w:rPr>
              <w:t>Yayınlar ve Tezler</w:t>
            </w:r>
          </w:p>
          <w:p w14:paraId="480C7013" w14:textId="77777777" w:rsidR="0029206C" w:rsidRPr="007C59D9" w:rsidRDefault="0029206C" w:rsidP="0029206C">
            <w:pPr>
              <w:pStyle w:val="Sfr"/>
            </w:pPr>
          </w:p>
          <w:p w14:paraId="20345482" w14:textId="34893D70" w:rsidR="0029206C" w:rsidRDefault="0029206C" w:rsidP="0029206C">
            <w:pPr>
              <w:pStyle w:val="Sfr"/>
            </w:pPr>
          </w:p>
          <w:p w14:paraId="1006B8DF" w14:textId="77777777" w:rsidR="003D2F8F" w:rsidRPr="00E7461E" w:rsidRDefault="003D2F8F" w:rsidP="0029206C">
            <w:pPr>
              <w:pStyle w:val="Sfr"/>
            </w:pPr>
          </w:p>
          <w:p w14:paraId="129ABD45" w14:textId="706C5821" w:rsidR="0029206C" w:rsidRPr="007C59D9" w:rsidRDefault="0029206C" w:rsidP="00472B4C">
            <w:pPr>
              <w:pStyle w:val="Sfr"/>
              <w:tabs>
                <w:tab w:val="left" w:pos="2588"/>
                <w:tab w:val="left" w:pos="9108"/>
              </w:tabs>
            </w:pPr>
            <w:r w:rsidRPr="007C59D9">
              <w:t>TARİH</w:t>
            </w:r>
            <w:r w:rsidR="00472B4C">
              <w:tab/>
            </w:r>
            <w:r w:rsidRPr="007C59D9">
              <w:t>PROJE YÜRÜTÜCÜSÜNÜN UNVANI, ADI VE SOYADI</w:t>
            </w:r>
            <w:r w:rsidRPr="007C59D9">
              <w:tab/>
              <w:t>İMZA</w:t>
            </w:r>
          </w:p>
          <w:p w14:paraId="08C634C6" w14:textId="77777777" w:rsidR="0029206C" w:rsidRDefault="0029206C" w:rsidP="00A4450E">
            <w:pPr>
              <w:pStyle w:val="Sfr"/>
            </w:pPr>
          </w:p>
          <w:p w14:paraId="5EB30A18" w14:textId="70ABC58A" w:rsidR="0029206C" w:rsidRDefault="0029206C" w:rsidP="00A4450E">
            <w:pPr>
              <w:pStyle w:val="Sfr"/>
            </w:pPr>
          </w:p>
        </w:tc>
      </w:tr>
    </w:tbl>
    <w:p w14:paraId="3A5DE1C0" w14:textId="2435BB8E" w:rsidR="00A4450E" w:rsidRDefault="00C226F0" w:rsidP="006A39B5">
      <w:pPr>
        <w:widowControl/>
        <w:autoSpaceDE/>
        <w:autoSpaceDN/>
        <w:spacing w:before="0" w:after="160" w:line="278" w:lineRule="auto"/>
        <w:ind w:firstLine="0"/>
        <w:jc w:val="left"/>
      </w:pPr>
      <w:r>
        <w:br w:type="page"/>
      </w:r>
    </w:p>
    <w:tbl>
      <w:tblPr>
        <w:tblStyle w:val="TabloKlavuzu"/>
        <w:tblW w:w="10940" w:type="dxa"/>
        <w:jc w:val="center"/>
        <w:tblLook w:val="04A0" w:firstRow="1" w:lastRow="0" w:firstColumn="1" w:lastColumn="0" w:noHBand="0" w:noVBand="1"/>
      </w:tblPr>
      <w:tblGrid>
        <w:gridCol w:w="1626"/>
        <w:gridCol w:w="6232"/>
        <w:gridCol w:w="1550"/>
        <w:gridCol w:w="1515"/>
        <w:gridCol w:w="17"/>
      </w:tblGrid>
      <w:tr w:rsidR="00A4450E" w14:paraId="0471514C" w14:textId="77777777" w:rsidTr="00AE2876">
        <w:trPr>
          <w:cantSplit/>
          <w:trHeight w:val="274"/>
          <w:jc w:val="center"/>
        </w:trPr>
        <w:tc>
          <w:tcPr>
            <w:tcW w:w="1611" w:type="dxa"/>
            <w:vMerge w:val="restart"/>
            <w:vAlign w:val="center"/>
          </w:tcPr>
          <w:p w14:paraId="3EAA4A75" w14:textId="77777777" w:rsidR="00A4450E" w:rsidRDefault="00A4450E" w:rsidP="00323C51">
            <w:pPr>
              <w:pStyle w:val="Sfr"/>
            </w:pPr>
            <w:r w:rsidRPr="00267BCC">
              <w:rPr>
                <w:noProof/>
                <w:lang w:eastAsia="tr-TR"/>
              </w:rPr>
              <w:lastRenderedPageBreak/>
              <w:drawing>
                <wp:inline distT="0" distB="0" distL="0" distR="0" wp14:anchorId="1F3565AF" wp14:editId="5E8AC084">
                  <wp:extent cx="895350" cy="89535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232" w:type="dxa"/>
            <w:vMerge w:val="restart"/>
            <w:vAlign w:val="center"/>
          </w:tcPr>
          <w:p w14:paraId="25F73DD3" w14:textId="77777777" w:rsidR="00A4450E" w:rsidRDefault="00A4450E" w:rsidP="00323C51">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190BA0E5" w14:textId="77777777" w:rsidR="00A4450E" w:rsidRDefault="00A4450E" w:rsidP="00323C51">
            <w:pPr>
              <w:pStyle w:val="Sfr"/>
              <w:jc w:val="center"/>
              <w:rPr>
                <w:rFonts w:eastAsia="Trajan Pro"/>
                <w:b/>
                <w:bCs/>
                <w:color w:val="000000" w:themeColor="text1"/>
                <w:position w:val="2"/>
              </w:rPr>
            </w:pPr>
          </w:p>
          <w:p w14:paraId="6E28317A" w14:textId="77777777" w:rsidR="00A4450E" w:rsidRDefault="00A4450E" w:rsidP="00323C51">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16FF0FAE" w14:textId="628D3DC9" w:rsidR="00A4450E" w:rsidRDefault="00E90FC2" w:rsidP="00AE2876">
            <w:pPr>
              <w:pStyle w:val="Balk3"/>
              <w:outlineLvl w:val="2"/>
            </w:pPr>
            <w:bookmarkStart w:id="82" w:name="_Toc195173805"/>
            <w:r>
              <w:rPr>
                <w:rFonts w:eastAsia="Arial"/>
              </w:rPr>
              <w:t xml:space="preserve">(BAP) </w:t>
            </w:r>
            <w:r w:rsidR="00615A94">
              <w:rPr>
                <w:rFonts w:eastAsia="Arial"/>
              </w:rPr>
              <w:t>SONUÇ RAPOR HAKEM DEĞERLENDİRME FORMU</w:t>
            </w:r>
            <w:bookmarkEnd w:id="82"/>
          </w:p>
        </w:tc>
        <w:tc>
          <w:tcPr>
            <w:tcW w:w="1561" w:type="dxa"/>
            <w:vAlign w:val="center"/>
          </w:tcPr>
          <w:p w14:paraId="52095183" w14:textId="77777777" w:rsidR="00A4450E" w:rsidRDefault="00A4450E" w:rsidP="00323C51">
            <w:pPr>
              <w:pStyle w:val="Sfr"/>
            </w:pPr>
            <w:r w:rsidRPr="00B87EA5">
              <w:rPr>
                <w:rFonts w:asciiTheme="majorBidi" w:hAnsiTheme="majorBidi" w:cstheme="majorBidi"/>
                <w:color w:val="000000"/>
                <w:sz w:val="18"/>
              </w:rPr>
              <w:t>Doküman No</w:t>
            </w:r>
          </w:p>
        </w:tc>
        <w:tc>
          <w:tcPr>
            <w:tcW w:w="1536" w:type="dxa"/>
            <w:gridSpan w:val="2"/>
            <w:vAlign w:val="center"/>
          </w:tcPr>
          <w:p w14:paraId="4A88FD7C" w14:textId="72C5664E" w:rsidR="00A4450E" w:rsidRDefault="00A4450E" w:rsidP="00323C51">
            <w:pPr>
              <w:pStyle w:val="Sfr"/>
            </w:pPr>
            <w:r>
              <w:rPr>
                <w:rFonts w:asciiTheme="majorBidi" w:hAnsiTheme="majorBidi" w:cstheme="majorBidi"/>
                <w:sz w:val="18"/>
              </w:rPr>
              <w:t>BAP-FR.00</w:t>
            </w:r>
            <w:r w:rsidR="00195247">
              <w:rPr>
                <w:rFonts w:asciiTheme="majorBidi" w:hAnsiTheme="majorBidi" w:cstheme="majorBidi"/>
                <w:sz w:val="18"/>
              </w:rPr>
              <w:t>7</w:t>
            </w:r>
          </w:p>
        </w:tc>
      </w:tr>
      <w:tr w:rsidR="00A4450E" w14:paraId="32F80677" w14:textId="77777777" w:rsidTr="00AE2876">
        <w:trPr>
          <w:cantSplit/>
          <w:trHeight w:val="274"/>
          <w:jc w:val="center"/>
        </w:trPr>
        <w:tc>
          <w:tcPr>
            <w:tcW w:w="1611" w:type="dxa"/>
            <w:vMerge/>
            <w:vAlign w:val="center"/>
          </w:tcPr>
          <w:p w14:paraId="0A487C85" w14:textId="77777777" w:rsidR="00A4450E" w:rsidRDefault="00A4450E" w:rsidP="00323C51">
            <w:pPr>
              <w:pStyle w:val="Sfr"/>
            </w:pPr>
          </w:p>
        </w:tc>
        <w:tc>
          <w:tcPr>
            <w:tcW w:w="6232" w:type="dxa"/>
            <w:vMerge/>
            <w:vAlign w:val="center"/>
          </w:tcPr>
          <w:p w14:paraId="19DDBEBB" w14:textId="77777777" w:rsidR="00A4450E" w:rsidRDefault="00A4450E" w:rsidP="00323C51">
            <w:pPr>
              <w:pStyle w:val="Sfr"/>
            </w:pPr>
          </w:p>
        </w:tc>
        <w:tc>
          <w:tcPr>
            <w:tcW w:w="1561" w:type="dxa"/>
            <w:vAlign w:val="center"/>
          </w:tcPr>
          <w:p w14:paraId="6AEAB930" w14:textId="77777777" w:rsidR="00A4450E" w:rsidRDefault="00A4450E" w:rsidP="00323C51">
            <w:pPr>
              <w:pStyle w:val="Sfr"/>
            </w:pPr>
            <w:r w:rsidRPr="00B87EA5">
              <w:rPr>
                <w:rFonts w:asciiTheme="majorBidi" w:hAnsiTheme="majorBidi" w:cstheme="majorBidi"/>
                <w:color w:val="000000"/>
                <w:sz w:val="18"/>
              </w:rPr>
              <w:t>Yayın Tarihi</w:t>
            </w:r>
          </w:p>
        </w:tc>
        <w:tc>
          <w:tcPr>
            <w:tcW w:w="1536" w:type="dxa"/>
            <w:gridSpan w:val="2"/>
            <w:vAlign w:val="center"/>
          </w:tcPr>
          <w:p w14:paraId="49CF5B8D" w14:textId="77777777" w:rsidR="00A4450E" w:rsidRDefault="00A4450E" w:rsidP="00323C51">
            <w:pPr>
              <w:pStyle w:val="Sfr"/>
            </w:pPr>
            <w:r>
              <w:rPr>
                <w:rFonts w:asciiTheme="majorBidi" w:hAnsiTheme="majorBidi" w:cstheme="majorBidi"/>
                <w:color w:val="000000"/>
                <w:sz w:val="18"/>
              </w:rPr>
              <w:t>…/…/2025</w:t>
            </w:r>
          </w:p>
        </w:tc>
      </w:tr>
      <w:tr w:rsidR="00A4450E" w14:paraId="765AE432" w14:textId="77777777" w:rsidTr="00AE2876">
        <w:trPr>
          <w:cantSplit/>
          <w:trHeight w:val="274"/>
          <w:jc w:val="center"/>
        </w:trPr>
        <w:tc>
          <w:tcPr>
            <w:tcW w:w="1611" w:type="dxa"/>
            <w:vMerge/>
            <w:vAlign w:val="center"/>
          </w:tcPr>
          <w:p w14:paraId="701CDFB0" w14:textId="77777777" w:rsidR="00A4450E" w:rsidRDefault="00A4450E" w:rsidP="00323C51">
            <w:pPr>
              <w:pStyle w:val="Sfr"/>
            </w:pPr>
          </w:p>
        </w:tc>
        <w:tc>
          <w:tcPr>
            <w:tcW w:w="6232" w:type="dxa"/>
            <w:vMerge/>
            <w:vAlign w:val="center"/>
          </w:tcPr>
          <w:p w14:paraId="1EBE68B0" w14:textId="77777777" w:rsidR="00A4450E" w:rsidRDefault="00A4450E" w:rsidP="00323C51">
            <w:pPr>
              <w:pStyle w:val="Sfr"/>
            </w:pPr>
          </w:p>
        </w:tc>
        <w:tc>
          <w:tcPr>
            <w:tcW w:w="1561" w:type="dxa"/>
            <w:vAlign w:val="center"/>
          </w:tcPr>
          <w:p w14:paraId="09C2E442" w14:textId="77777777" w:rsidR="00A4450E" w:rsidRDefault="00A4450E" w:rsidP="00323C51">
            <w:pPr>
              <w:pStyle w:val="Sfr"/>
            </w:pPr>
            <w:r w:rsidRPr="00B87EA5">
              <w:rPr>
                <w:rFonts w:asciiTheme="majorBidi" w:hAnsiTheme="majorBidi" w:cstheme="majorBidi"/>
                <w:color w:val="000000"/>
                <w:sz w:val="18"/>
              </w:rPr>
              <w:t>Revizyon No</w:t>
            </w:r>
          </w:p>
        </w:tc>
        <w:tc>
          <w:tcPr>
            <w:tcW w:w="1536" w:type="dxa"/>
            <w:gridSpan w:val="2"/>
            <w:vAlign w:val="center"/>
          </w:tcPr>
          <w:p w14:paraId="14BB73EC" w14:textId="77777777" w:rsidR="00A4450E" w:rsidRDefault="00A4450E" w:rsidP="00323C51">
            <w:pPr>
              <w:pStyle w:val="Sfr"/>
            </w:pPr>
            <w:r>
              <w:rPr>
                <w:rFonts w:asciiTheme="majorBidi" w:hAnsiTheme="majorBidi" w:cstheme="majorBidi"/>
                <w:color w:val="000000"/>
                <w:sz w:val="18"/>
              </w:rPr>
              <w:t>00</w:t>
            </w:r>
          </w:p>
        </w:tc>
      </w:tr>
      <w:tr w:rsidR="00A4450E" w14:paraId="17743883" w14:textId="77777777" w:rsidTr="00AE2876">
        <w:trPr>
          <w:cantSplit/>
          <w:trHeight w:val="274"/>
          <w:jc w:val="center"/>
        </w:trPr>
        <w:tc>
          <w:tcPr>
            <w:tcW w:w="1611" w:type="dxa"/>
            <w:vMerge/>
            <w:vAlign w:val="center"/>
          </w:tcPr>
          <w:p w14:paraId="17F14C9A" w14:textId="77777777" w:rsidR="00A4450E" w:rsidRDefault="00A4450E" w:rsidP="00323C51">
            <w:pPr>
              <w:pStyle w:val="Sfr"/>
            </w:pPr>
          </w:p>
        </w:tc>
        <w:tc>
          <w:tcPr>
            <w:tcW w:w="6232" w:type="dxa"/>
            <w:vMerge/>
            <w:vAlign w:val="center"/>
          </w:tcPr>
          <w:p w14:paraId="1F145BEE" w14:textId="77777777" w:rsidR="00A4450E" w:rsidRDefault="00A4450E" w:rsidP="00323C51">
            <w:pPr>
              <w:pStyle w:val="Sfr"/>
            </w:pPr>
          </w:p>
        </w:tc>
        <w:tc>
          <w:tcPr>
            <w:tcW w:w="1561" w:type="dxa"/>
            <w:vAlign w:val="center"/>
          </w:tcPr>
          <w:p w14:paraId="6B1784D6" w14:textId="77777777" w:rsidR="00A4450E" w:rsidRDefault="00A4450E" w:rsidP="00323C51">
            <w:pPr>
              <w:pStyle w:val="Sfr"/>
            </w:pPr>
            <w:r w:rsidRPr="00B87EA5">
              <w:rPr>
                <w:rFonts w:asciiTheme="majorBidi" w:hAnsiTheme="majorBidi" w:cstheme="majorBidi"/>
                <w:color w:val="000000"/>
                <w:sz w:val="18"/>
              </w:rPr>
              <w:t>Revizyon Tarihi</w:t>
            </w:r>
          </w:p>
        </w:tc>
        <w:tc>
          <w:tcPr>
            <w:tcW w:w="1536" w:type="dxa"/>
            <w:gridSpan w:val="2"/>
            <w:vAlign w:val="center"/>
          </w:tcPr>
          <w:p w14:paraId="004FFB9C" w14:textId="77777777" w:rsidR="00A4450E" w:rsidRDefault="00A4450E" w:rsidP="00323C51">
            <w:pPr>
              <w:pStyle w:val="Sfr"/>
            </w:pPr>
            <w:r>
              <w:rPr>
                <w:rFonts w:asciiTheme="majorBidi" w:hAnsiTheme="majorBidi" w:cstheme="majorBidi"/>
                <w:color w:val="000000"/>
                <w:sz w:val="18"/>
              </w:rPr>
              <w:t>-</w:t>
            </w:r>
          </w:p>
        </w:tc>
      </w:tr>
      <w:tr w:rsidR="00A4450E" w14:paraId="0A6397FA" w14:textId="77777777" w:rsidTr="00AE2876">
        <w:trPr>
          <w:cantSplit/>
          <w:trHeight w:val="274"/>
          <w:jc w:val="center"/>
        </w:trPr>
        <w:tc>
          <w:tcPr>
            <w:tcW w:w="1611" w:type="dxa"/>
            <w:vMerge/>
            <w:vAlign w:val="center"/>
          </w:tcPr>
          <w:p w14:paraId="60A8ACD7" w14:textId="77777777" w:rsidR="00A4450E" w:rsidRDefault="00A4450E" w:rsidP="00323C51">
            <w:pPr>
              <w:pStyle w:val="Sfr"/>
            </w:pPr>
          </w:p>
        </w:tc>
        <w:tc>
          <w:tcPr>
            <w:tcW w:w="6232" w:type="dxa"/>
            <w:vMerge/>
            <w:vAlign w:val="center"/>
          </w:tcPr>
          <w:p w14:paraId="41FBA59A" w14:textId="77777777" w:rsidR="00A4450E" w:rsidRDefault="00A4450E" w:rsidP="00323C51">
            <w:pPr>
              <w:pStyle w:val="Sfr"/>
            </w:pPr>
          </w:p>
        </w:tc>
        <w:tc>
          <w:tcPr>
            <w:tcW w:w="1561" w:type="dxa"/>
            <w:vAlign w:val="center"/>
          </w:tcPr>
          <w:p w14:paraId="6E0CEDC4" w14:textId="77777777" w:rsidR="00A4450E" w:rsidRDefault="00A4450E" w:rsidP="00323C51">
            <w:pPr>
              <w:pStyle w:val="Sfr"/>
            </w:pPr>
            <w:r w:rsidRPr="00B87EA5">
              <w:rPr>
                <w:rFonts w:asciiTheme="majorBidi" w:hAnsiTheme="majorBidi" w:cstheme="majorBidi"/>
                <w:color w:val="000000"/>
                <w:sz w:val="18"/>
              </w:rPr>
              <w:t>Sayfa No</w:t>
            </w:r>
          </w:p>
        </w:tc>
        <w:tc>
          <w:tcPr>
            <w:tcW w:w="1536" w:type="dxa"/>
            <w:gridSpan w:val="2"/>
            <w:vAlign w:val="center"/>
          </w:tcPr>
          <w:p w14:paraId="010A7CD5" w14:textId="0FDDCD62" w:rsidR="00A4450E" w:rsidRDefault="00A4450E" w:rsidP="00323C51">
            <w:pPr>
              <w:pStyle w:val="Sfr"/>
            </w:pPr>
            <w:r w:rsidRPr="00B87EA5">
              <w:rPr>
                <w:rFonts w:asciiTheme="majorBidi" w:hAnsiTheme="majorBidi" w:cstheme="majorBidi"/>
                <w:color w:val="000000"/>
                <w:sz w:val="18"/>
              </w:rPr>
              <w:t>1/</w:t>
            </w:r>
            <w:r w:rsidR="00195247">
              <w:rPr>
                <w:rFonts w:asciiTheme="majorBidi" w:hAnsiTheme="majorBidi" w:cstheme="majorBidi"/>
                <w:color w:val="000000"/>
                <w:sz w:val="18"/>
              </w:rPr>
              <w:t>2</w:t>
            </w:r>
          </w:p>
        </w:tc>
      </w:tr>
      <w:tr w:rsidR="00452163" w14:paraId="0385D5D7" w14:textId="77777777" w:rsidTr="00AE2876">
        <w:tblPrEx>
          <w:jc w:val="left"/>
        </w:tblPrEx>
        <w:trPr>
          <w:gridAfter w:val="1"/>
          <w:wAfter w:w="21" w:type="dxa"/>
        </w:trPr>
        <w:tc>
          <w:tcPr>
            <w:tcW w:w="10919" w:type="dxa"/>
            <w:gridSpan w:val="4"/>
          </w:tcPr>
          <w:p w14:paraId="21D14BA2" w14:textId="77777777" w:rsidR="00452163" w:rsidRDefault="00452163" w:rsidP="00452163">
            <w:pPr>
              <w:pStyle w:val="Sfr"/>
            </w:pPr>
          </w:p>
          <w:p w14:paraId="6A64DB18"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Proje Bilgileri</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2675"/>
              <w:gridCol w:w="3907"/>
            </w:tblGrid>
            <w:tr w:rsidR="00452163" w:rsidRPr="000E6B2C" w14:paraId="10DCC2FE" w14:textId="77777777" w:rsidTr="00323C51">
              <w:trPr>
                <w:trHeight w:val="567"/>
              </w:trPr>
              <w:tc>
                <w:tcPr>
                  <w:tcW w:w="1843" w:type="dxa"/>
                  <w:shd w:val="clear" w:color="auto" w:fill="auto"/>
                  <w:vAlign w:val="center"/>
                </w:tcPr>
                <w:p w14:paraId="3A36121E"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Proje No</w:t>
                  </w:r>
                </w:p>
              </w:tc>
              <w:tc>
                <w:tcPr>
                  <w:tcW w:w="8850" w:type="dxa"/>
                  <w:gridSpan w:val="3"/>
                  <w:shd w:val="clear" w:color="auto" w:fill="auto"/>
                  <w:vAlign w:val="center"/>
                </w:tcPr>
                <w:p w14:paraId="4761E00A" w14:textId="77777777" w:rsidR="00452163" w:rsidRPr="000E6B2C" w:rsidRDefault="00452163" w:rsidP="00452163">
                  <w:pPr>
                    <w:pStyle w:val="Sfr"/>
                    <w:rPr>
                      <w:rFonts w:asciiTheme="majorBidi" w:hAnsiTheme="majorBidi" w:cstheme="majorBidi"/>
                    </w:rPr>
                  </w:pPr>
                </w:p>
              </w:tc>
            </w:tr>
            <w:tr w:rsidR="00452163" w:rsidRPr="000E6B2C" w14:paraId="48FA2CB7" w14:textId="77777777" w:rsidTr="00323C51">
              <w:trPr>
                <w:trHeight w:val="567"/>
              </w:trPr>
              <w:tc>
                <w:tcPr>
                  <w:tcW w:w="1843" w:type="dxa"/>
                  <w:shd w:val="clear" w:color="auto" w:fill="auto"/>
                  <w:vAlign w:val="center"/>
                </w:tcPr>
                <w:p w14:paraId="00313835"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Proje Adı</w:t>
                  </w:r>
                </w:p>
              </w:tc>
              <w:tc>
                <w:tcPr>
                  <w:tcW w:w="8850" w:type="dxa"/>
                  <w:gridSpan w:val="3"/>
                  <w:shd w:val="clear" w:color="auto" w:fill="auto"/>
                  <w:vAlign w:val="center"/>
                </w:tcPr>
                <w:p w14:paraId="7B4609FD" w14:textId="77777777" w:rsidR="00452163" w:rsidRPr="000E6B2C" w:rsidRDefault="00452163" w:rsidP="00452163">
                  <w:pPr>
                    <w:pStyle w:val="Sfr"/>
                    <w:rPr>
                      <w:rFonts w:asciiTheme="majorBidi" w:hAnsiTheme="majorBidi" w:cstheme="majorBidi"/>
                    </w:rPr>
                  </w:pPr>
                </w:p>
              </w:tc>
            </w:tr>
            <w:tr w:rsidR="00452163" w:rsidRPr="000E6B2C" w14:paraId="22519D94" w14:textId="77777777" w:rsidTr="00323C51">
              <w:trPr>
                <w:trHeight w:val="567"/>
              </w:trPr>
              <w:tc>
                <w:tcPr>
                  <w:tcW w:w="1843" w:type="dxa"/>
                  <w:shd w:val="clear" w:color="auto" w:fill="auto"/>
                  <w:vAlign w:val="center"/>
                </w:tcPr>
                <w:p w14:paraId="40924FCF"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Proje Yürütücüsü</w:t>
                  </w:r>
                </w:p>
              </w:tc>
              <w:tc>
                <w:tcPr>
                  <w:tcW w:w="8850" w:type="dxa"/>
                  <w:gridSpan w:val="3"/>
                  <w:shd w:val="clear" w:color="auto" w:fill="auto"/>
                  <w:vAlign w:val="center"/>
                </w:tcPr>
                <w:p w14:paraId="480C7E2F" w14:textId="77777777" w:rsidR="00452163" w:rsidRPr="000E6B2C" w:rsidRDefault="00452163" w:rsidP="00452163">
                  <w:pPr>
                    <w:pStyle w:val="Sfr"/>
                    <w:rPr>
                      <w:rFonts w:asciiTheme="majorBidi" w:hAnsiTheme="majorBidi" w:cstheme="majorBidi"/>
                    </w:rPr>
                  </w:pPr>
                </w:p>
              </w:tc>
            </w:tr>
            <w:tr w:rsidR="00452163" w:rsidRPr="000E6B2C" w14:paraId="5B1A9E14" w14:textId="77777777" w:rsidTr="00323C51">
              <w:trPr>
                <w:trHeight w:val="567"/>
              </w:trPr>
              <w:tc>
                <w:tcPr>
                  <w:tcW w:w="1843" w:type="dxa"/>
                  <w:shd w:val="clear" w:color="auto" w:fill="auto"/>
                  <w:vAlign w:val="center"/>
                </w:tcPr>
                <w:p w14:paraId="3016FBB3"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Proje Süresi</w:t>
                  </w:r>
                </w:p>
              </w:tc>
              <w:tc>
                <w:tcPr>
                  <w:tcW w:w="8850" w:type="dxa"/>
                  <w:gridSpan w:val="3"/>
                  <w:shd w:val="clear" w:color="auto" w:fill="auto"/>
                  <w:vAlign w:val="center"/>
                </w:tcPr>
                <w:p w14:paraId="7CC2E00F" w14:textId="77777777" w:rsidR="00452163" w:rsidRPr="000E6B2C" w:rsidRDefault="00452163" w:rsidP="00452163">
                  <w:pPr>
                    <w:pStyle w:val="Sfr"/>
                    <w:rPr>
                      <w:rFonts w:asciiTheme="majorBidi" w:hAnsiTheme="majorBidi" w:cstheme="majorBidi"/>
                    </w:rPr>
                  </w:pPr>
                </w:p>
              </w:tc>
            </w:tr>
            <w:tr w:rsidR="00452163" w:rsidRPr="000E6B2C" w14:paraId="31001220" w14:textId="77777777" w:rsidTr="00323C51">
              <w:trPr>
                <w:trHeight w:val="567"/>
              </w:trPr>
              <w:tc>
                <w:tcPr>
                  <w:tcW w:w="1843" w:type="dxa"/>
                  <w:shd w:val="clear" w:color="auto" w:fill="auto"/>
                  <w:vAlign w:val="center"/>
                </w:tcPr>
                <w:p w14:paraId="272F3E35"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Proje Başlangıç Tarihi</w:t>
                  </w:r>
                </w:p>
              </w:tc>
              <w:tc>
                <w:tcPr>
                  <w:tcW w:w="2268" w:type="dxa"/>
                  <w:shd w:val="clear" w:color="auto" w:fill="auto"/>
                  <w:vAlign w:val="center"/>
                </w:tcPr>
                <w:p w14:paraId="5A724208" w14:textId="77777777" w:rsidR="00452163" w:rsidRPr="000E6B2C" w:rsidRDefault="00452163" w:rsidP="00452163">
                  <w:pPr>
                    <w:pStyle w:val="Sfr"/>
                    <w:rPr>
                      <w:rFonts w:asciiTheme="majorBidi" w:hAnsiTheme="majorBidi" w:cstheme="majorBidi"/>
                    </w:rPr>
                  </w:pPr>
                </w:p>
              </w:tc>
              <w:tc>
                <w:tcPr>
                  <w:tcW w:w="2675" w:type="dxa"/>
                  <w:shd w:val="clear" w:color="auto" w:fill="auto"/>
                  <w:vAlign w:val="center"/>
                </w:tcPr>
                <w:p w14:paraId="6C5C1162"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 xml:space="preserve">Proje Bitiş Tarihi </w:t>
                  </w:r>
                </w:p>
                <w:p w14:paraId="2313CCB2"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(Ek süre dâhil)</w:t>
                  </w:r>
                </w:p>
              </w:tc>
              <w:tc>
                <w:tcPr>
                  <w:tcW w:w="3907" w:type="dxa"/>
                  <w:shd w:val="clear" w:color="auto" w:fill="auto"/>
                  <w:vAlign w:val="center"/>
                </w:tcPr>
                <w:p w14:paraId="49A09850" w14:textId="77777777" w:rsidR="00452163" w:rsidRPr="000E6B2C" w:rsidRDefault="00452163" w:rsidP="00452163">
                  <w:pPr>
                    <w:pStyle w:val="Sfr"/>
                    <w:rPr>
                      <w:rFonts w:asciiTheme="majorBidi" w:hAnsiTheme="majorBidi" w:cstheme="majorBidi"/>
                      <w:b/>
                      <w:color w:val="FF0000"/>
                    </w:rPr>
                  </w:pPr>
                </w:p>
              </w:tc>
            </w:tr>
            <w:tr w:rsidR="00452163" w:rsidRPr="000E6B2C" w14:paraId="010876D6" w14:textId="77777777" w:rsidTr="00323C51">
              <w:trPr>
                <w:trHeight w:val="567"/>
              </w:trPr>
              <w:tc>
                <w:tcPr>
                  <w:tcW w:w="1843" w:type="dxa"/>
                  <w:shd w:val="clear" w:color="auto" w:fill="auto"/>
                  <w:vAlign w:val="center"/>
                </w:tcPr>
                <w:p w14:paraId="6AC42007"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Proje Bütçesi</w:t>
                  </w:r>
                </w:p>
              </w:tc>
              <w:tc>
                <w:tcPr>
                  <w:tcW w:w="8850" w:type="dxa"/>
                  <w:gridSpan w:val="3"/>
                  <w:shd w:val="clear" w:color="auto" w:fill="auto"/>
                  <w:vAlign w:val="center"/>
                </w:tcPr>
                <w:p w14:paraId="010D948C" w14:textId="77777777" w:rsidR="00452163" w:rsidRPr="000E6B2C" w:rsidRDefault="00452163" w:rsidP="00452163">
                  <w:pPr>
                    <w:pStyle w:val="Sfr"/>
                    <w:rPr>
                      <w:rFonts w:asciiTheme="majorBidi" w:hAnsiTheme="majorBidi" w:cstheme="majorBidi"/>
                    </w:rPr>
                  </w:pPr>
                </w:p>
              </w:tc>
            </w:tr>
          </w:tbl>
          <w:p w14:paraId="3CC39728" w14:textId="77777777" w:rsidR="00452163" w:rsidRPr="000E6B2C" w:rsidRDefault="00452163" w:rsidP="00452163">
            <w:pPr>
              <w:pStyle w:val="Sfr"/>
              <w:rPr>
                <w:rFonts w:asciiTheme="majorBidi" w:hAnsiTheme="majorBidi" w:cstheme="majorBidi"/>
              </w:rPr>
            </w:pPr>
          </w:p>
          <w:p w14:paraId="368AAD56"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Genel Değerlendirme Soruları</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944"/>
              <w:gridCol w:w="1945"/>
            </w:tblGrid>
            <w:tr w:rsidR="00452163" w:rsidRPr="000E6B2C" w14:paraId="30AA4468" w14:textId="77777777" w:rsidTr="00323C51">
              <w:trPr>
                <w:trHeight w:val="491"/>
              </w:trPr>
              <w:tc>
                <w:tcPr>
                  <w:tcW w:w="6804" w:type="dxa"/>
                  <w:shd w:val="clear" w:color="auto" w:fill="auto"/>
                  <w:vAlign w:val="center"/>
                </w:tcPr>
                <w:p w14:paraId="012898A2" w14:textId="77777777" w:rsidR="00452163" w:rsidRPr="000E6B2C" w:rsidRDefault="00452163" w:rsidP="00452163">
                  <w:pPr>
                    <w:pStyle w:val="Sfr"/>
                    <w:rPr>
                      <w:rFonts w:asciiTheme="majorBidi" w:hAnsiTheme="majorBidi" w:cstheme="majorBidi"/>
                    </w:rPr>
                  </w:pPr>
                </w:p>
              </w:tc>
              <w:tc>
                <w:tcPr>
                  <w:tcW w:w="1944" w:type="dxa"/>
                  <w:shd w:val="clear" w:color="auto" w:fill="auto"/>
                  <w:vAlign w:val="center"/>
                </w:tcPr>
                <w:p w14:paraId="0D7430E8"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Evet</w:t>
                  </w:r>
                </w:p>
              </w:tc>
              <w:tc>
                <w:tcPr>
                  <w:tcW w:w="1945" w:type="dxa"/>
                  <w:shd w:val="clear" w:color="auto" w:fill="auto"/>
                  <w:vAlign w:val="center"/>
                </w:tcPr>
                <w:p w14:paraId="3D84F4A5"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Hayır</w:t>
                  </w:r>
                </w:p>
              </w:tc>
            </w:tr>
            <w:tr w:rsidR="00452163" w:rsidRPr="000E6B2C" w14:paraId="0FF4EA8F" w14:textId="77777777" w:rsidTr="00323C51">
              <w:trPr>
                <w:trHeight w:val="454"/>
              </w:trPr>
              <w:tc>
                <w:tcPr>
                  <w:tcW w:w="6804" w:type="dxa"/>
                  <w:shd w:val="clear" w:color="auto" w:fill="auto"/>
                  <w:vAlign w:val="center"/>
                </w:tcPr>
                <w:p w14:paraId="0F0F1F81"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rPr>
                    <w:t>Raporlar bilimsel anlatım ilkelerine göre yazılmıştır</w:t>
                  </w:r>
                </w:p>
              </w:tc>
              <w:tc>
                <w:tcPr>
                  <w:tcW w:w="1944" w:type="dxa"/>
                  <w:shd w:val="clear" w:color="auto" w:fill="auto"/>
                  <w:vAlign w:val="center"/>
                </w:tcPr>
                <w:p w14:paraId="5238438C" w14:textId="77777777" w:rsidR="00452163" w:rsidRPr="000E6B2C" w:rsidRDefault="00452163" w:rsidP="00452163">
                  <w:pPr>
                    <w:pStyle w:val="Sfr"/>
                    <w:rPr>
                      <w:rFonts w:asciiTheme="majorBidi" w:hAnsiTheme="majorBidi" w:cstheme="majorBidi"/>
                      <w:b/>
                    </w:rPr>
                  </w:pPr>
                </w:p>
              </w:tc>
              <w:tc>
                <w:tcPr>
                  <w:tcW w:w="1945" w:type="dxa"/>
                  <w:shd w:val="clear" w:color="auto" w:fill="auto"/>
                  <w:vAlign w:val="center"/>
                </w:tcPr>
                <w:p w14:paraId="538427BA" w14:textId="77777777" w:rsidR="00452163" w:rsidRPr="000E6B2C" w:rsidRDefault="00452163" w:rsidP="00452163">
                  <w:pPr>
                    <w:pStyle w:val="Sfr"/>
                    <w:rPr>
                      <w:rFonts w:asciiTheme="majorBidi" w:hAnsiTheme="majorBidi" w:cstheme="majorBidi"/>
                      <w:b/>
                    </w:rPr>
                  </w:pPr>
                </w:p>
              </w:tc>
            </w:tr>
            <w:tr w:rsidR="00452163" w:rsidRPr="000E6B2C" w14:paraId="684E03D3" w14:textId="77777777" w:rsidTr="00323C51">
              <w:trPr>
                <w:trHeight w:val="454"/>
              </w:trPr>
              <w:tc>
                <w:tcPr>
                  <w:tcW w:w="6804" w:type="dxa"/>
                  <w:shd w:val="clear" w:color="auto" w:fill="auto"/>
                  <w:vAlign w:val="center"/>
                </w:tcPr>
                <w:p w14:paraId="41D71736"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rPr>
                    <w:t>Sunulan şekil, tablo/çizelge, tasarım vb. gösterimler yeterli ve uygundur.</w:t>
                  </w:r>
                </w:p>
              </w:tc>
              <w:tc>
                <w:tcPr>
                  <w:tcW w:w="1944" w:type="dxa"/>
                  <w:shd w:val="clear" w:color="auto" w:fill="auto"/>
                  <w:vAlign w:val="center"/>
                </w:tcPr>
                <w:p w14:paraId="73A25359" w14:textId="77777777" w:rsidR="00452163" w:rsidRPr="000E6B2C" w:rsidRDefault="00452163" w:rsidP="00452163">
                  <w:pPr>
                    <w:pStyle w:val="Sfr"/>
                    <w:rPr>
                      <w:rFonts w:asciiTheme="majorBidi" w:hAnsiTheme="majorBidi" w:cstheme="majorBidi"/>
                    </w:rPr>
                  </w:pPr>
                </w:p>
              </w:tc>
              <w:tc>
                <w:tcPr>
                  <w:tcW w:w="1945" w:type="dxa"/>
                  <w:shd w:val="clear" w:color="auto" w:fill="auto"/>
                  <w:vAlign w:val="center"/>
                </w:tcPr>
                <w:p w14:paraId="35646A47" w14:textId="77777777" w:rsidR="00452163" w:rsidRPr="000E6B2C" w:rsidRDefault="00452163" w:rsidP="00452163">
                  <w:pPr>
                    <w:pStyle w:val="Sfr"/>
                    <w:rPr>
                      <w:rFonts w:asciiTheme="majorBidi" w:hAnsiTheme="majorBidi" w:cstheme="majorBidi"/>
                    </w:rPr>
                  </w:pPr>
                </w:p>
              </w:tc>
            </w:tr>
            <w:tr w:rsidR="00452163" w:rsidRPr="000E6B2C" w14:paraId="124B4C9F" w14:textId="77777777" w:rsidTr="00323C51">
              <w:trPr>
                <w:trHeight w:val="454"/>
              </w:trPr>
              <w:tc>
                <w:tcPr>
                  <w:tcW w:w="6804" w:type="dxa"/>
                  <w:shd w:val="clear" w:color="auto" w:fill="auto"/>
                  <w:vAlign w:val="center"/>
                </w:tcPr>
                <w:p w14:paraId="13F5B449"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rPr>
                    <w:t>Projede hedeflenen amaca ulaşılmıştır.</w:t>
                  </w:r>
                </w:p>
              </w:tc>
              <w:tc>
                <w:tcPr>
                  <w:tcW w:w="1944" w:type="dxa"/>
                  <w:shd w:val="clear" w:color="auto" w:fill="auto"/>
                  <w:vAlign w:val="center"/>
                </w:tcPr>
                <w:p w14:paraId="541206F2" w14:textId="77777777" w:rsidR="00452163" w:rsidRPr="000E6B2C" w:rsidRDefault="00452163" w:rsidP="00452163">
                  <w:pPr>
                    <w:pStyle w:val="Sfr"/>
                    <w:rPr>
                      <w:rFonts w:asciiTheme="majorBidi" w:hAnsiTheme="majorBidi" w:cstheme="majorBidi"/>
                    </w:rPr>
                  </w:pPr>
                </w:p>
              </w:tc>
              <w:tc>
                <w:tcPr>
                  <w:tcW w:w="1945" w:type="dxa"/>
                  <w:shd w:val="clear" w:color="auto" w:fill="auto"/>
                  <w:vAlign w:val="center"/>
                </w:tcPr>
                <w:p w14:paraId="52A1551E" w14:textId="77777777" w:rsidR="00452163" w:rsidRPr="000E6B2C" w:rsidRDefault="00452163" w:rsidP="00452163">
                  <w:pPr>
                    <w:pStyle w:val="Sfr"/>
                    <w:rPr>
                      <w:rFonts w:asciiTheme="majorBidi" w:hAnsiTheme="majorBidi" w:cstheme="majorBidi"/>
                    </w:rPr>
                  </w:pPr>
                </w:p>
              </w:tc>
            </w:tr>
            <w:tr w:rsidR="00452163" w:rsidRPr="000E6B2C" w14:paraId="28705DDC" w14:textId="77777777" w:rsidTr="00323C51">
              <w:trPr>
                <w:trHeight w:val="454"/>
              </w:trPr>
              <w:tc>
                <w:tcPr>
                  <w:tcW w:w="6804" w:type="dxa"/>
                  <w:shd w:val="clear" w:color="auto" w:fill="auto"/>
                  <w:vAlign w:val="center"/>
                </w:tcPr>
                <w:p w14:paraId="6DC738BD"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rPr>
                    <w:t>Verilerin değerlendirilmesinde temel ve güncel kaynaklar izlenmiştir.</w:t>
                  </w:r>
                </w:p>
              </w:tc>
              <w:tc>
                <w:tcPr>
                  <w:tcW w:w="1944" w:type="dxa"/>
                  <w:shd w:val="clear" w:color="auto" w:fill="auto"/>
                  <w:vAlign w:val="center"/>
                </w:tcPr>
                <w:p w14:paraId="0ED8A7B8" w14:textId="77777777" w:rsidR="00452163" w:rsidRPr="000E6B2C" w:rsidRDefault="00452163" w:rsidP="00452163">
                  <w:pPr>
                    <w:pStyle w:val="Sfr"/>
                    <w:rPr>
                      <w:rFonts w:asciiTheme="majorBidi" w:hAnsiTheme="majorBidi" w:cstheme="majorBidi"/>
                    </w:rPr>
                  </w:pPr>
                </w:p>
              </w:tc>
              <w:tc>
                <w:tcPr>
                  <w:tcW w:w="1945" w:type="dxa"/>
                  <w:shd w:val="clear" w:color="auto" w:fill="auto"/>
                  <w:vAlign w:val="center"/>
                </w:tcPr>
                <w:p w14:paraId="28A6F777" w14:textId="77777777" w:rsidR="00452163" w:rsidRPr="000E6B2C" w:rsidRDefault="00452163" w:rsidP="00452163">
                  <w:pPr>
                    <w:pStyle w:val="Sfr"/>
                    <w:rPr>
                      <w:rFonts w:asciiTheme="majorBidi" w:hAnsiTheme="majorBidi" w:cstheme="majorBidi"/>
                    </w:rPr>
                  </w:pPr>
                </w:p>
              </w:tc>
            </w:tr>
            <w:tr w:rsidR="00452163" w:rsidRPr="000E6B2C" w14:paraId="21A4C3FE" w14:textId="77777777" w:rsidTr="00323C51">
              <w:trPr>
                <w:trHeight w:val="454"/>
              </w:trPr>
              <w:tc>
                <w:tcPr>
                  <w:tcW w:w="6804" w:type="dxa"/>
                  <w:shd w:val="clear" w:color="auto" w:fill="auto"/>
                  <w:vAlign w:val="center"/>
                </w:tcPr>
                <w:p w14:paraId="79CD7B4A"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rPr>
                    <w:t>Proje sonuçları uygulamaya aktarılabilir.</w:t>
                  </w:r>
                </w:p>
              </w:tc>
              <w:tc>
                <w:tcPr>
                  <w:tcW w:w="1944" w:type="dxa"/>
                  <w:shd w:val="clear" w:color="auto" w:fill="auto"/>
                  <w:vAlign w:val="center"/>
                </w:tcPr>
                <w:p w14:paraId="5AFFB2D4" w14:textId="77777777" w:rsidR="00452163" w:rsidRPr="000E6B2C" w:rsidRDefault="00452163" w:rsidP="00452163">
                  <w:pPr>
                    <w:pStyle w:val="Sfr"/>
                    <w:rPr>
                      <w:rFonts w:asciiTheme="majorBidi" w:hAnsiTheme="majorBidi" w:cstheme="majorBidi"/>
                    </w:rPr>
                  </w:pPr>
                </w:p>
              </w:tc>
              <w:tc>
                <w:tcPr>
                  <w:tcW w:w="1945" w:type="dxa"/>
                  <w:shd w:val="clear" w:color="auto" w:fill="auto"/>
                  <w:vAlign w:val="center"/>
                </w:tcPr>
                <w:p w14:paraId="1E7C4D0E" w14:textId="77777777" w:rsidR="00452163" w:rsidRPr="000E6B2C" w:rsidRDefault="00452163" w:rsidP="00452163">
                  <w:pPr>
                    <w:pStyle w:val="Sfr"/>
                    <w:rPr>
                      <w:rFonts w:asciiTheme="majorBidi" w:hAnsiTheme="majorBidi" w:cstheme="majorBidi"/>
                    </w:rPr>
                  </w:pPr>
                </w:p>
              </w:tc>
            </w:tr>
            <w:tr w:rsidR="00452163" w:rsidRPr="000E6B2C" w14:paraId="5224DE83" w14:textId="77777777" w:rsidTr="00323C51">
              <w:trPr>
                <w:trHeight w:val="454"/>
              </w:trPr>
              <w:tc>
                <w:tcPr>
                  <w:tcW w:w="6804" w:type="dxa"/>
                  <w:shd w:val="clear" w:color="auto" w:fill="auto"/>
                  <w:vAlign w:val="center"/>
                </w:tcPr>
                <w:p w14:paraId="48FF99B3"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rPr>
                    <w:t>Sonuçlar bilim ve teknolojiye katkı sağlayabilecek niteliktedir.</w:t>
                  </w:r>
                </w:p>
              </w:tc>
              <w:tc>
                <w:tcPr>
                  <w:tcW w:w="1944" w:type="dxa"/>
                  <w:shd w:val="clear" w:color="auto" w:fill="auto"/>
                  <w:vAlign w:val="center"/>
                </w:tcPr>
                <w:p w14:paraId="10B84B3C" w14:textId="77777777" w:rsidR="00452163" w:rsidRPr="000E6B2C" w:rsidRDefault="00452163" w:rsidP="00452163">
                  <w:pPr>
                    <w:pStyle w:val="Sfr"/>
                    <w:rPr>
                      <w:rFonts w:asciiTheme="majorBidi" w:hAnsiTheme="majorBidi" w:cstheme="majorBidi"/>
                    </w:rPr>
                  </w:pPr>
                </w:p>
              </w:tc>
              <w:tc>
                <w:tcPr>
                  <w:tcW w:w="1945" w:type="dxa"/>
                  <w:shd w:val="clear" w:color="auto" w:fill="auto"/>
                  <w:vAlign w:val="center"/>
                </w:tcPr>
                <w:p w14:paraId="092B0329" w14:textId="77777777" w:rsidR="00452163" w:rsidRPr="000E6B2C" w:rsidRDefault="00452163" w:rsidP="00452163">
                  <w:pPr>
                    <w:pStyle w:val="Sfr"/>
                    <w:rPr>
                      <w:rFonts w:asciiTheme="majorBidi" w:hAnsiTheme="majorBidi" w:cstheme="majorBidi"/>
                    </w:rPr>
                  </w:pPr>
                </w:p>
              </w:tc>
            </w:tr>
            <w:tr w:rsidR="00452163" w:rsidRPr="000E6B2C" w14:paraId="3CCDAA3C" w14:textId="77777777" w:rsidTr="00323C51">
              <w:trPr>
                <w:trHeight w:val="454"/>
              </w:trPr>
              <w:tc>
                <w:tcPr>
                  <w:tcW w:w="6804" w:type="dxa"/>
                  <w:shd w:val="clear" w:color="auto" w:fill="auto"/>
                  <w:vAlign w:val="center"/>
                </w:tcPr>
                <w:p w14:paraId="6B791E48"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rPr>
                    <w:t>Proje kapsamında gerçekleşen harcamalar, projenin amaç ve kapsamına uygun olarak harcanmıştır.</w:t>
                  </w:r>
                </w:p>
              </w:tc>
              <w:tc>
                <w:tcPr>
                  <w:tcW w:w="1944" w:type="dxa"/>
                  <w:shd w:val="clear" w:color="auto" w:fill="auto"/>
                  <w:vAlign w:val="center"/>
                </w:tcPr>
                <w:p w14:paraId="208B9011" w14:textId="77777777" w:rsidR="00452163" w:rsidRPr="000E6B2C" w:rsidRDefault="00452163" w:rsidP="00452163">
                  <w:pPr>
                    <w:pStyle w:val="Sfr"/>
                    <w:rPr>
                      <w:rFonts w:asciiTheme="majorBidi" w:hAnsiTheme="majorBidi" w:cstheme="majorBidi"/>
                    </w:rPr>
                  </w:pPr>
                </w:p>
              </w:tc>
              <w:tc>
                <w:tcPr>
                  <w:tcW w:w="1945" w:type="dxa"/>
                  <w:shd w:val="clear" w:color="auto" w:fill="auto"/>
                  <w:vAlign w:val="center"/>
                </w:tcPr>
                <w:p w14:paraId="2522A2D6" w14:textId="77777777" w:rsidR="00452163" w:rsidRPr="000E6B2C" w:rsidRDefault="00452163" w:rsidP="00452163">
                  <w:pPr>
                    <w:pStyle w:val="Sfr"/>
                    <w:rPr>
                      <w:rFonts w:asciiTheme="majorBidi" w:hAnsiTheme="majorBidi" w:cstheme="majorBidi"/>
                    </w:rPr>
                  </w:pPr>
                </w:p>
              </w:tc>
            </w:tr>
          </w:tbl>
          <w:p w14:paraId="39088601" w14:textId="77777777" w:rsidR="00452163" w:rsidRPr="000E6B2C" w:rsidRDefault="00452163" w:rsidP="00452163">
            <w:pPr>
              <w:pStyle w:val="Sfr"/>
              <w:rPr>
                <w:rFonts w:asciiTheme="majorBidi" w:hAnsiTheme="majorBidi" w:cstheme="majorBidi"/>
                <w:b/>
              </w:rPr>
            </w:pPr>
          </w:p>
          <w:p w14:paraId="1709B5C6"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b/>
              </w:rPr>
              <w:t>Bilimsel Çıktılar</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3"/>
              <w:gridCol w:w="1744"/>
              <w:gridCol w:w="1269"/>
              <w:gridCol w:w="1945"/>
            </w:tblGrid>
            <w:tr w:rsidR="00452163" w:rsidRPr="000E6B2C" w14:paraId="78F0D0B1" w14:textId="77777777" w:rsidTr="00323C51">
              <w:trPr>
                <w:trHeight w:val="706"/>
              </w:trPr>
              <w:tc>
                <w:tcPr>
                  <w:tcW w:w="2675" w:type="pct"/>
                  <w:vMerge w:val="restart"/>
                  <w:vAlign w:val="center"/>
                </w:tcPr>
                <w:p w14:paraId="6A8F2580"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rPr>
                    <w:t>Proje kapsamında yayın ve diğer (sergi gibi) yapılmış mı?</w:t>
                  </w:r>
                </w:p>
              </w:tc>
              <w:tc>
                <w:tcPr>
                  <w:tcW w:w="818" w:type="pct"/>
                  <w:vAlign w:val="center"/>
                </w:tcPr>
                <w:p w14:paraId="109E7EAA"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Evet</w:t>
                  </w:r>
                </w:p>
              </w:tc>
              <w:tc>
                <w:tcPr>
                  <w:tcW w:w="595" w:type="pct"/>
                  <w:vAlign w:val="center"/>
                </w:tcPr>
                <w:p w14:paraId="2B6DE719"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Hayır</w:t>
                  </w:r>
                </w:p>
              </w:tc>
              <w:tc>
                <w:tcPr>
                  <w:tcW w:w="912" w:type="pct"/>
                  <w:vAlign w:val="center"/>
                </w:tcPr>
                <w:p w14:paraId="32476B6C" w14:textId="77777777" w:rsidR="00452163" w:rsidRPr="000E6B2C" w:rsidRDefault="00452163" w:rsidP="00452163">
                  <w:pPr>
                    <w:pStyle w:val="Sfr"/>
                    <w:rPr>
                      <w:rFonts w:asciiTheme="majorBidi" w:hAnsiTheme="majorBidi" w:cstheme="majorBidi"/>
                      <w:b/>
                    </w:rPr>
                  </w:pPr>
                  <w:r w:rsidRPr="000E6B2C">
                    <w:rPr>
                      <w:rFonts w:asciiTheme="majorBidi" w:hAnsiTheme="majorBidi" w:cstheme="majorBidi"/>
                      <w:b/>
                    </w:rPr>
                    <w:t>Açıklama</w:t>
                  </w:r>
                </w:p>
              </w:tc>
            </w:tr>
            <w:tr w:rsidR="00452163" w:rsidRPr="000E6B2C" w14:paraId="31E72756" w14:textId="77777777" w:rsidTr="00323C51">
              <w:trPr>
                <w:trHeight w:val="1548"/>
              </w:trPr>
              <w:tc>
                <w:tcPr>
                  <w:tcW w:w="2675" w:type="pct"/>
                  <w:vMerge/>
                  <w:vAlign w:val="center"/>
                </w:tcPr>
                <w:p w14:paraId="49831AEC" w14:textId="77777777" w:rsidR="00452163" w:rsidRPr="000E6B2C" w:rsidRDefault="00452163" w:rsidP="00452163">
                  <w:pPr>
                    <w:pStyle w:val="Sfr"/>
                    <w:rPr>
                      <w:rFonts w:asciiTheme="majorBidi" w:hAnsiTheme="majorBidi" w:cstheme="majorBidi"/>
                    </w:rPr>
                  </w:pPr>
                </w:p>
              </w:tc>
              <w:tc>
                <w:tcPr>
                  <w:tcW w:w="818" w:type="pct"/>
                </w:tcPr>
                <w:p w14:paraId="45ACBD0E" w14:textId="77777777" w:rsidR="00452163" w:rsidRPr="000E6B2C" w:rsidRDefault="00452163" w:rsidP="00452163">
                  <w:pPr>
                    <w:pStyle w:val="Sfr"/>
                    <w:rPr>
                      <w:rFonts w:asciiTheme="majorBidi" w:hAnsiTheme="majorBidi" w:cstheme="majorBidi"/>
                    </w:rPr>
                  </w:pPr>
                </w:p>
                <w:p w14:paraId="0EDD9C74"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noProof/>
                      <w:lang w:eastAsia="tr-TR"/>
                    </w:rPr>
                    <mc:AlternateContent>
                      <mc:Choice Requires="wps">
                        <w:drawing>
                          <wp:anchor distT="0" distB="0" distL="114300" distR="114300" simplePos="0" relativeHeight="251681792" behindDoc="0" locked="0" layoutInCell="1" allowOverlap="1" wp14:anchorId="0BDCCB76" wp14:editId="307630B4">
                            <wp:simplePos x="0" y="0"/>
                            <wp:positionH relativeFrom="column">
                              <wp:posOffset>492760</wp:posOffset>
                            </wp:positionH>
                            <wp:positionV relativeFrom="paragraph">
                              <wp:posOffset>191135</wp:posOffset>
                            </wp:positionV>
                            <wp:extent cx="209550" cy="120650"/>
                            <wp:effectExtent l="6985" t="10160" r="12065" b="12065"/>
                            <wp:wrapNone/>
                            <wp:docPr id="1325822717"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0650"/>
                                    </a:xfrm>
                                    <a:prstGeom prst="rect">
                                      <a:avLst/>
                                    </a:prstGeom>
                                    <a:solidFill>
                                      <a:srgbClr val="FFFFFF"/>
                                    </a:solidFill>
                                    <a:ln w="9525">
                                      <a:solidFill>
                                        <a:srgbClr val="7F7F7F"/>
                                      </a:solidFill>
                                      <a:miter lim="800000"/>
                                      <a:headEnd/>
                                      <a:tailEnd/>
                                    </a:ln>
                                  </wps:spPr>
                                  <wps:txbx>
                                    <w:txbxContent>
                                      <w:p w14:paraId="45C3122E" w14:textId="77777777" w:rsidR="00CC7937" w:rsidRDefault="00CC7937" w:rsidP="00452163">
                                        <w:permStart w:id="1569792404" w:edGrp="everyone"/>
                                        <w:permStart w:id="54479870" w:edGrp="everyone"/>
                                        <w:permEnd w:id="1569792404"/>
                                        <w:permEnd w:id="544798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CCB76" id="_x0000_s1030" style="position:absolute;left:0;text-align:left;margin-left:38.8pt;margin-top:15.05pt;width:16.5pt;height: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" strokecolor="#7f7f7f">
                            <v:textbox>
                              <w:txbxContent>
                                <w:p w14:paraId="45C3122E" w14:textId="77777777" w:rsidR="00CC7937" w:rsidRDefault="00CC7937" w:rsidP="00452163">
                                  <w:permStart w:id="1569792404" w:edGrp="everyone"/>
                                  <w:permStart w:id="54479870" w:edGrp="everyone"/>
                                  <w:permEnd w:id="1569792404"/>
                                  <w:permEnd w:id="54479870"/>
                                </w:p>
                              </w:txbxContent>
                            </v:textbox>
                          </v:rect>
                        </w:pict>
                      </mc:Fallback>
                    </mc:AlternateContent>
                  </w:r>
                  <w:r w:rsidRPr="000E6B2C">
                    <w:rPr>
                      <w:rFonts w:asciiTheme="majorBidi" w:hAnsiTheme="majorBidi" w:cstheme="majorBidi"/>
                      <w:noProof/>
                      <w:lang w:eastAsia="tr-TR"/>
                    </w:rPr>
                    <mc:AlternateContent>
                      <mc:Choice Requires="wps">
                        <w:drawing>
                          <wp:anchor distT="0" distB="0" distL="114300" distR="114300" simplePos="0" relativeHeight="251679744" behindDoc="0" locked="0" layoutInCell="1" allowOverlap="1" wp14:anchorId="41374421" wp14:editId="003D7E8F">
                            <wp:simplePos x="0" y="0"/>
                            <wp:positionH relativeFrom="column">
                              <wp:posOffset>492760</wp:posOffset>
                            </wp:positionH>
                            <wp:positionV relativeFrom="paragraph">
                              <wp:posOffset>19685</wp:posOffset>
                            </wp:positionV>
                            <wp:extent cx="209550" cy="120650"/>
                            <wp:effectExtent l="6985" t="10160" r="12065" b="12065"/>
                            <wp:wrapNone/>
                            <wp:docPr id="1556001416"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0650"/>
                                    </a:xfrm>
                                    <a:prstGeom prst="rect">
                                      <a:avLst/>
                                    </a:prstGeom>
                                    <a:solidFill>
                                      <a:srgbClr val="FFFFFF"/>
                                    </a:solidFill>
                                    <a:ln w="9525">
                                      <a:solidFill>
                                        <a:srgbClr val="7F7F7F"/>
                                      </a:solidFill>
                                      <a:miter lim="800000"/>
                                      <a:headEnd/>
                                      <a:tailEnd/>
                                    </a:ln>
                                  </wps:spPr>
                                  <wps:txbx>
                                    <w:txbxContent>
                                      <w:p w14:paraId="77BFC24B" w14:textId="77777777" w:rsidR="00CC7937" w:rsidRDefault="00CC7937" w:rsidP="00452163">
                                        <w:permStart w:id="375351196" w:edGrp="everyone"/>
                                        <w:permEnd w:id="3753511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74421" id="_x0000_s1031" style="position:absolute;left:0;text-align:left;margin-left:38.8pt;margin-top:1.55pt;width:16.5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" strokecolor="#7f7f7f">
                            <v:textbox>
                              <w:txbxContent>
                                <w:p w14:paraId="77BFC24B" w14:textId="77777777" w:rsidR="00CC7937" w:rsidRDefault="00CC7937" w:rsidP="00452163">
                                  <w:permStart w:id="375351196" w:edGrp="everyone"/>
                                  <w:permEnd w:id="375351196"/>
                                </w:p>
                              </w:txbxContent>
                            </v:textbox>
                          </v:rect>
                        </w:pict>
                      </mc:Fallback>
                    </mc:AlternateContent>
                  </w:r>
                  <w:r w:rsidRPr="000E6B2C">
                    <w:rPr>
                      <w:rFonts w:asciiTheme="majorBidi" w:hAnsiTheme="majorBidi" w:cstheme="majorBidi"/>
                    </w:rPr>
                    <w:t xml:space="preserve">Makale   </w:t>
                  </w:r>
                </w:p>
                <w:p w14:paraId="66C7C3DD"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noProof/>
                      <w:lang w:eastAsia="tr-TR"/>
                    </w:rPr>
                    <mc:AlternateContent>
                      <mc:Choice Requires="wps">
                        <w:drawing>
                          <wp:anchor distT="0" distB="0" distL="114300" distR="114300" simplePos="0" relativeHeight="251680768" behindDoc="0" locked="0" layoutInCell="1" allowOverlap="1" wp14:anchorId="522CDBE3" wp14:editId="1DFC6631">
                            <wp:simplePos x="0" y="0"/>
                            <wp:positionH relativeFrom="column">
                              <wp:posOffset>492760</wp:posOffset>
                            </wp:positionH>
                            <wp:positionV relativeFrom="paragraph">
                              <wp:posOffset>196850</wp:posOffset>
                            </wp:positionV>
                            <wp:extent cx="209550" cy="120650"/>
                            <wp:effectExtent l="6985" t="6350" r="12065" b="6350"/>
                            <wp:wrapNone/>
                            <wp:docPr id="1271295040"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0650"/>
                                    </a:xfrm>
                                    <a:prstGeom prst="rect">
                                      <a:avLst/>
                                    </a:prstGeom>
                                    <a:solidFill>
                                      <a:srgbClr val="FFFFFF"/>
                                    </a:solidFill>
                                    <a:ln w="9525">
                                      <a:solidFill>
                                        <a:srgbClr val="7F7F7F"/>
                                      </a:solidFill>
                                      <a:miter lim="800000"/>
                                      <a:headEnd/>
                                      <a:tailEnd/>
                                    </a:ln>
                                  </wps:spPr>
                                  <wps:txbx>
                                    <w:txbxContent>
                                      <w:p w14:paraId="079375B8" w14:textId="77777777" w:rsidR="00CC7937" w:rsidRDefault="00CC7937" w:rsidP="00452163">
                                        <w:permStart w:id="1576669837" w:edGrp="everyone"/>
                                        <w:permStart w:id="119765673" w:edGrp="everyone"/>
                                        <w:permEnd w:id="1576669837"/>
                                        <w:permEnd w:id="1197656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CDBE3" id="_x0000_s1032" style="position:absolute;left:0;text-align:left;margin-left:38.8pt;margin-top:15.5pt;width:16.5pt;height: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" strokecolor="#7f7f7f">
                            <v:textbox>
                              <w:txbxContent>
                                <w:p w14:paraId="079375B8" w14:textId="77777777" w:rsidR="00CC7937" w:rsidRDefault="00CC7937" w:rsidP="00452163">
                                  <w:permStart w:id="1576669837" w:edGrp="everyone"/>
                                  <w:permStart w:id="119765673" w:edGrp="everyone"/>
                                  <w:permEnd w:id="1576669837"/>
                                  <w:permEnd w:id="119765673"/>
                                </w:p>
                              </w:txbxContent>
                            </v:textbox>
                          </v:rect>
                        </w:pict>
                      </mc:Fallback>
                    </mc:AlternateContent>
                  </w:r>
                  <w:r w:rsidRPr="000E6B2C">
                    <w:rPr>
                      <w:rFonts w:asciiTheme="majorBidi" w:hAnsiTheme="majorBidi" w:cstheme="majorBidi"/>
                    </w:rPr>
                    <w:t xml:space="preserve">Bildiri        </w:t>
                  </w:r>
                </w:p>
                <w:p w14:paraId="18B1D831"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rPr>
                    <w:t xml:space="preserve">Tez            </w:t>
                  </w:r>
                </w:p>
                <w:p w14:paraId="79BFA0A5" w14:textId="77777777" w:rsidR="00452163" w:rsidRPr="000E6B2C" w:rsidRDefault="00452163" w:rsidP="00452163">
                  <w:pPr>
                    <w:pStyle w:val="Sfr"/>
                    <w:rPr>
                      <w:rFonts w:asciiTheme="majorBidi" w:hAnsiTheme="majorBidi" w:cstheme="majorBidi"/>
                    </w:rPr>
                  </w:pPr>
                  <w:r w:rsidRPr="000E6B2C">
                    <w:rPr>
                      <w:rFonts w:asciiTheme="majorBidi" w:hAnsiTheme="majorBidi" w:cstheme="majorBidi"/>
                      <w:noProof/>
                      <w:lang w:eastAsia="tr-TR"/>
                    </w:rPr>
                    <mc:AlternateContent>
                      <mc:Choice Requires="wps">
                        <w:drawing>
                          <wp:anchor distT="0" distB="0" distL="114300" distR="114300" simplePos="0" relativeHeight="251682816" behindDoc="0" locked="0" layoutInCell="1" allowOverlap="1" wp14:anchorId="76E915AD" wp14:editId="66F190AC">
                            <wp:simplePos x="0" y="0"/>
                            <wp:positionH relativeFrom="column">
                              <wp:posOffset>492760</wp:posOffset>
                            </wp:positionH>
                            <wp:positionV relativeFrom="paragraph">
                              <wp:posOffset>23495</wp:posOffset>
                            </wp:positionV>
                            <wp:extent cx="209550" cy="120650"/>
                            <wp:effectExtent l="6985" t="13970" r="12065" b="8255"/>
                            <wp:wrapNone/>
                            <wp:docPr id="1026904482"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0650"/>
                                    </a:xfrm>
                                    <a:prstGeom prst="rect">
                                      <a:avLst/>
                                    </a:prstGeom>
                                    <a:solidFill>
                                      <a:srgbClr val="FFFFFF"/>
                                    </a:solidFill>
                                    <a:ln w="9525">
                                      <a:solidFill>
                                        <a:srgbClr val="7F7F7F"/>
                                      </a:solidFill>
                                      <a:miter lim="800000"/>
                                      <a:headEnd/>
                                      <a:tailEnd/>
                                    </a:ln>
                                  </wps:spPr>
                                  <wps:txbx>
                                    <w:txbxContent>
                                      <w:p w14:paraId="697FE443" w14:textId="77777777" w:rsidR="00CC7937" w:rsidRDefault="00CC7937" w:rsidP="00452163">
                                        <w:permStart w:id="205012759" w:edGrp="everyone"/>
                                        <w:permEnd w:id="205012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915AD" id="_x0000_s1033" style="position:absolute;left:0;text-align:left;margin-left:38.8pt;margin-top:1.85pt;width:16.5pt;height: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" strokecolor="#7f7f7f">
                            <v:textbox>
                              <w:txbxContent>
                                <w:p w14:paraId="697FE443" w14:textId="77777777" w:rsidR="00CC7937" w:rsidRDefault="00CC7937" w:rsidP="00452163">
                                  <w:permStart w:id="205012759" w:edGrp="everyone"/>
                                  <w:permEnd w:id="205012759"/>
                                </w:p>
                              </w:txbxContent>
                            </v:textbox>
                          </v:rect>
                        </w:pict>
                      </mc:Fallback>
                    </mc:AlternateContent>
                  </w:r>
                  <w:r w:rsidRPr="000E6B2C">
                    <w:rPr>
                      <w:rFonts w:asciiTheme="majorBidi" w:hAnsiTheme="majorBidi" w:cstheme="majorBidi"/>
                    </w:rPr>
                    <w:t>Diğer</w:t>
                  </w:r>
                </w:p>
              </w:tc>
              <w:tc>
                <w:tcPr>
                  <w:tcW w:w="595" w:type="pct"/>
                  <w:vAlign w:val="center"/>
                </w:tcPr>
                <w:p w14:paraId="4782D9C5" w14:textId="77777777" w:rsidR="00452163" w:rsidRPr="000E6B2C" w:rsidRDefault="00452163" w:rsidP="00452163">
                  <w:pPr>
                    <w:pStyle w:val="Sfr"/>
                    <w:rPr>
                      <w:rFonts w:asciiTheme="majorBidi" w:hAnsiTheme="majorBidi" w:cstheme="majorBidi"/>
                    </w:rPr>
                  </w:pPr>
                </w:p>
              </w:tc>
              <w:tc>
                <w:tcPr>
                  <w:tcW w:w="912" w:type="pct"/>
                  <w:vAlign w:val="center"/>
                </w:tcPr>
                <w:p w14:paraId="01E92FEA" w14:textId="77777777" w:rsidR="00452163" w:rsidRPr="000E6B2C" w:rsidRDefault="00452163" w:rsidP="00452163">
                  <w:pPr>
                    <w:pStyle w:val="Sfr"/>
                    <w:rPr>
                      <w:rFonts w:asciiTheme="majorBidi" w:hAnsiTheme="majorBidi" w:cstheme="majorBidi"/>
                    </w:rPr>
                  </w:pPr>
                </w:p>
                <w:p w14:paraId="69DFD336" w14:textId="77777777" w:rsidR="00452163" w:rsidRPr="000E6B2C" w:rsidRDefault="00452163" w:rsidP="00452163">
                  <w:pPr>
                    <w:pStyle w:val="Sfr"/>
                    <w:rPr>
                      <w:rFonts w:asciiTheme="majorBidi" w:hAnsiTheme="majorBidi" w:cstheme="majorBidi"/>
                    </w:rPr>
                  </w:pPr>
                </w:p>
                <w:p w14:paraId="4AB6A918" w14:textId="77777777" w:rsidR="00452163" w:rsidRPr="000E6B2C" w:rsidRDefault="00452163" w:rsidP="00452163">
                  <w:pPr>
                    <w:pStyle w:val="Sfr"/>
                    <w:rPr>
                      <w:rFonts w:asciiTheme="majorBidi" w:hAnsiTheme="majorBidi" w:cstheme="majorBidi"/>
                    </w:rPr>
                  </w:pPr>
                </w:p>
                <w:p w14:paraId="5C81CC78" w14:textId="77777777" w:rsidR="00452163" w:rsidRPr="000E6B2C" w:rsidRDefault="00452163" w:rsidP="00452163">
                  <w:pPr>
                    <w:pStyle w:val="Sfr"/>
                    <w:rPr>
                      <w:rFonts w:asciiTheme="majorBidi" w:hAnsiTheme="majorBidi" w:cstheme="majorBidi"/>
                    </w:rPr>
                  </w:pPr>
                </w:p>
                <w:p w14:paraId="7A8DEDC2" w14:textId="77777777" w:rsidR="00452163" w:rsidRPr="000E6B2C" w:rsidRDefault="00452163" w:rsidP="00452163">
                  <w:pPr>
                    <w:pStyle w:val="Sfr"/>
                    <w:rPr>
                      <w:rFonts w:asciiTheme="majorBidi" w:hAnsiTheme="majorBidi" w:cstheme="majorBidi"/>
                    </w:rPr>
                  </w:pPr>
                </w:p>
              </w:tc>
            </w:tr>
          </w:tbl>
          <w:p w14:paraId="7C375319" w14:textId="77777777" w:rsidR="00452163" w:rsidRDefault="00452163" w:rsidP="00A4450E">
            <w:pPr>
              <w:pStyle w:val="Sfr"/>
            </w:pPr>
          </w:p>
          <w:p w14:paraId="77190AB6" w14:textId="77777777" w:rsidR="00452163" w:rsidRDefault="00452163" w:rsidP="00A4450E">
            <w:pPr>
              <w:pStyle w:val="Sfr"/>
            </w:pPr>
          </w:p>
          <w:p w14:paraId="67F885CF" w14:textId="77777777" w:rsidR="00452163" w:rsidRDefault="00452163" w:rsidP="00A4450E">
            <w:pPr>
              <w:pStyle w:val="Sfr"/>
            </w:pPr>
          </w:p>
          <w:p w14:paraId="7AB16BE9" w14:textId="16BCE70C" w:rsidR="00452163" w:rsidRDefault="00452163" w:rsidP="00A4450E">
            <w:pPr>
              <w:pStyle w:val="Sfr"/>
            </w:pPr>
          </w:p>
        </w:tc>
      </w:tr>
    </w:tbl>
    <w:p w14:paraId="48339720" w14:textId="3C6907E2" w:rsidR="00A4450E" w:rsidRDefault="00195247" w:rsidP="006A39B5">
      <w:pPr>
        <w:widowControl/>
        <w:autoSpaceDE/>
        <w:autoSpaceDN/>
        <w:spacing w:before="0" w:after="160" w:line="278" w:lineRule="auto"/>
        <w:ind w:firstLine="0"/>
        <w:jc w:val="left"/>
      </w:pPr>
      <w:r>
        <w:br w:type="page"/>
      </w:r>
    </w:p>
    <w:tbl>
      <w:tblPr>
        <w:tblStyle w:val="TabloKlavuzu"/>
        <w:tblW w:w="10940" w:type="dxa"/>
        <w:jc w:val="center"/>
        <w:tblLook w:val="04A0" w:firstRow="1" w:lastRow="0" w:firstColumn="1" w:lastColumn="0" w:noHBand="0" w:noVBand="1"/>
      </w:tblPr>
      <w:tblGrid>
        <w:gridCol w:w="1626"/>
        <w:gridCol w:w="6464"/>
        <w:gridCol w:w="1393"/>
        <w:gridCol w:w="1442"/>
        <w:gridCol w:w="15"/>
      </w:tblGrid>
      <w:tr w:rsidR="00A4450E" w14:paraId="3CBACD85" w14:textId="77777777" w:rsidTr="00AE2876">
        <w:trPr>
          <w:cantSplit/>
          <w:trHeight w:val="274"/>
          <w:jc w:val="center"/>
        </w:trPr>
        <w:tc>
          <w:tcPr>
            <w:tcW w:w="1413" w:type="dxa"/>
            <w:vMerge w:val="restart"/>
            <w:vAlign w:val="center"/>
          </w:tcPr>
          <w:p w14:paraId="7E39900C" w14:textId="77777777" w:rsidR="00A4450E" w:rsidRDefault="00A4450E" w:rsidP="00323C51">
            <w:pPr>
              <w:pStyle w:val="Sfr"/>
            </w:pPr>
            <w:r w:rsidRPr="00267BCC">
              <w:rPr>
                <w:noProof/>
                <w:lang w:eastAsia="tr-TR"/>
              </w:rPr>
              <w:lastRenderedPageBreak/>
              <w:drawing>
                <wp:inline distT="0" distB="0" distL="0" distR="0" wp14:anchorId="33819C39" wp14:editId="0E52F354">
                  <wp:extent cx="895350" cy="895350"/>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464" w:type="dxa"/>
            <w:vMerge w:val="restart"/>
            <w:vAlign w:val="center"/>
          </w:tcPr>
          <w:p w14:paraId="01580C02" w14:textId="77777777" w:rsidR="00A4450E" w:rsidRDefault="00A4450E" w:rsidP="00323C51">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29D14EB8" w14:textId="77777777" w:rsidR="00A4450E" w:rsidRDefault="00A4450E" w:rsidP="00323C51">
            <w:pPr>
              <w:pStyle w:val="Sfr"/>
              <w:jc w:val="center"/>
              <w:rPr>
                <w:rFonts w:eastAsia="Trajan Pro"/>
                <w:b/>
                <w:bCs/>
                <w:color w:val="000000" w:themeColor="text1"/>
                <w:position w:val="2"/>
              </w:rPr>
            </w:pPr>
          </w:p>
          <w:p w14:paraId="1CAC168F" w14:textId="77777777" w:rsidR="00E90FC2" w:rsidRDefault="00A4450E" w:rsidP="00E90FC2">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0191ECE3" w14:textId="174712E2" w:rsidR="00A4450E" w:rsidRDefault="00E90FC2" w:rsidP="00E90FC2">
            <w:pPr>
              <w:pStyle w:val="Sfr"/>
              <w:jc w:val="center"/>
            </w:pPr>
            <w:r>
              <w:rPr>
                <w:rFonts w:eastAsia="Arial"/>
                <w:b/>
                <w:bCs/>
                <w:color w:val="156082" w:themeColor="accent1"/>
                <w:position w:val="-2"/>
                <w:sz w:val="24"/>
                <w:szCs w:val="24"/>
              </w:rPr>
              <w:t xml:space="preserve">(BAP) </w:t>
            </w:r>
            <w:r w:rsidR="00615A94">
              <w:rPr>
                <w:rFonts w:eastAsia="Arial"/>
                <w:b/>
                <w:bCs/>
                <w:color w:val="156082" w:themeColor="accent1"/>
                <w:position w:val="-2"/>
                <w:sz w:val="24"/>
                <w:szCs w:val="24"/>
              </w:rPr>
              <w:t>SONUÇ RAPOR HAKEM DEĞERLENDİRME FORMU</w:t>
            </w:r>
          </w:p>
        </w:tc>
        <w:tc>
          <w:tcPr>
            <w:tcW w:w="1544" w:type="dxa"/>
            <w:vAlign w:val="center"/>
          </w:tcPr>
          <w:p w14:paraId="5639804D" w14:textId="77777777" w:rsidR="00A4450E" w:rsidRDefault="00A4450E" w:rsidP="00323C51">
            <w:pPr>
              <w:pStyle w:val="Sfr"/>
            </w:pPr>
            <w:r w:rsidRPr="00B87EA5">
              <w:rPr>
                <w:rFonts w:asciiTheme="majorBidi" w:hAnsiTheme="majorBidi" w:cstheme="majorBidi"/>
                <w:color w:val="000000"/>
                <w:sz w:val="18"/>
              </w:rPr>
              <w:t>Doküman No</w:t>
            </w:r>
          </w:p>
        </w:tc>
        <w:tc>
          <w:tcPr>
            <w:tcW w:w="1519" w:type="dxa"/>
            <w:gridSpan w:val="2"/>
            <w:vAlign w:val="center"/>
          </w:tcPr>
          <w:p w14:paraId="76FC00E2" w14:textId="2F81026D" w:rsidR="00A4450E" w:rsidRDefault="00A4450E" w:rsidP="00323C51">
            <w:pPr>
              <w:pStyle w:val="Sfr"/>
            </w:pPr>
            <w:r>
              <w:rPr>
                <w:rFonts w:asciiTheme="majorBidi" w:hAnsiTheme="majorBidi" w:cstheme="majorBidi"/>
                <w:sz w:val="18"/>
              </w:rPr>
              <w:t>BAP-FR.00</w:t>
            </w:r>
            <w:r w:rsidR="00195247">
              <w:rPr>
                <w:rFonts w:asciiTheme="majorBidi" w:hAnsiTheme="majorBidi" w:cstheme="majorBidi"/>
                <w:sz w:val="18"/>
              </w:rPr>
              <w:t>7</w:t>
            </w:r>
          </w:p>
        </w:tc>
      </w:tr>
      <w:tr w:rsidR="00A4450E" w14:paraId="65C7578A" w14:textId="77777777" w:rsidTr="00AE2876">
        <w:trPr>
          <w:cantSplit/>
          <w:trHeight w:val="274"/>
          <w:jc w:val="center"/>
        </w:trPr>
        <w:tc>
          <w:tcPr>
            <w:tcW w:w="1413" w:type="dxa"/>
            <w:vMerge/>
            <w:vAlign w:val="center"/>
          </w:tcPr>
          <w:p w14:paraId="656B450D" w14:textId="77777777" w:rsidR="00A4450E" w:rsidRDefault="00A4450E" w:rsidP="00323C51">
            <w:pPr>
              <w:pStyle w:val="Sfr"/>
            </w:pPr>
          </w:p>
        </w:tc>
        <w:tc>
          <w:tcPr>
            <w:tcW w:w="6464" w:type="dxa"/>
            <w:vMerge/>
            <w:vAlign w:val="center"/>
          </w:tcPr>
          <w:p w14:paraId="5F44E67A" w14:textId="77777777" w:rsidR="00A4450E" w:rsidRDefault="00A4450E" w:rsidP="00323C51">
            <w:pPr>
              <w:pStyle w:val="Sfr"/>
            </w:pPr>
          </w:p>
        </w:tc>
        <w:tc>
          <w:tcPr>
            <w:tcW w:w="1544" w:type="dxa"/>
            <w:vAlign w:val="center"/>
          </w:tcPr>
          <w:p w14:paraId="714ABF98" w14:textId="77777777" w:rsidR="00A4450E" w:rsidRDefault="00A4450E" w:rsidP="00323C51">
            <w:pPr>
              <w:pStyle w:val="Sfr"/>
            </w:pPr>
            <w:r w:rsidRPr="00B87EA5">
              <w:rPr>
                <w:rFonts w:asciiTheme="majorBidi" w:hAnsiTheme="majorBidi" w:cstheme="majorBidi"/>
                <w:color w:val="000000"/>
                <w:sz w:val="18"/>
              </w:rPr>
              <w:t>Yayın Tarihi</w:t>
            </w:r>
          </w:p>
        </w:tc>
        <w:tc>
          <w:tcPr>
            <w:tcW w:w="1519" w:type="dxa"/>
            <w:gridSpan w:val="2"/>
            <w:vAlign w:val="center"/>
          </w:tcPr>
          <w:p w14:paraId="5BA50BED" w14:textId="77777777" w:rsidR="00A4450E" w:rsidRDefault="00A4450E" w:rsidP="00323C51">
            <w:pPr>
              <w:pStyle w:val="Sfr"/>
            </w:pPr>
            <w:r>
              <w:rPr>
                <w:rFonts w:asciiTheme="majorBidi" w:hAnsiTheme="majorBidi" w:cstheme="majorBidi"/>
                <w:color w:val="000000"/>
                <w:sz w:val="18"/>
              </w:rPr>
              <w:t>…/…/2025</w:t>
            </w:r>
          </w:p>
        </w:tc>
      </w:tr>
      <w:tr w:rsidR="00A4450E" w14:paraId="3D8A6DEE" w14:textId="77777777" w:rsidTr="00AE2876">
        <w:trPr>
          <w:cantSplit/>
          <w:trHeight w:val="274"/>
          <w:jc w:val="center"/>
        </w:trPr>
        <w:tc>
          <w:tcPr>
            <w:tcW w:w="1413" w:type="dxa"/>
            <w:vMerge/>
            <w:vAlign w:val="center"/>
          </w:tcPr>
          <w:p w14:paraId="2B763E2C" w14:textId="77777777" w:rsidR="00A4450E" w:rsidRDefault="00A4450E" w:rsidP="00323C51">
            <w:pPr>
              <w:pStyle w:val="Sfr"/>
            </w:pPr>
          </w:p>
        </w:tc>
        <w:tc>
          <w:tcPr>
            <w:tcW w:w="6464" w:type="dxa"/>
            <w:vMerge/>
            <w:vAlign w:val="center"/>
          </w:tcPr>
          <w:p w14:paraId="723BED2E" w14:textId="77777777" w:rsidR="00A4450E" w:rsidRDefault="00A4450E" w:rsidP="00323C51">
            <w:pPr>
              <w:pStyle w:val="Sfr"/>
            </w:pPr>
          </w:p>
        </w:tc>
        <w:tc>
          <w:tcPr>
            <w:tcW w:w="1544" w:type="dxa"/>
            <w:vAlign w:val="center"/>
          </w:tcPr>
          <w:p w14:paraId="0006FDB1" w14:textId="77777777" w:rsidR="00A4450E" w:rsidRDefault="00A4450E" w:rsidP="00323C51">
            <w:pPr>
              <w:pStyle w:val="Sfr"/>
            </w:pPr>
            <w:r w:rsidRPr="00B87EA5">
              <w:rPr>
                <w:rFonts w:asciiTheme="majorBidi" w:hAnsiTheme="majorBidi" w:cstheme="majorBidi"/>
                <w:color w:val="000000"/>
                <w:sz w:val="18"/>
              </w:rPr>
              <w:t>Revizyon No</w:t>
            </w:r>
          </w:p>
        </w:tc>
        <w:tc>
          <w:tcPr>
            <w:tcW w:w="1519" w:type="dxa"/>
            <w:gridSpan w:val="2"/>
            <w:vAlign w:val="center"/>
          </w:tcPr>
          <w:p w14:paraId="273F2C12" w14:textId="77777777" w:rsidR="00A4450E" w:rsidRDefault="00A4450E" w:rsidP="00323C51">
            <w:pPr>
              <w:pStyle w:val="Sfr"/>
            </w:pPr>
            <w:r>
              <w:rPr>
                <w:rFonts w:asciiTheme="majorBidi" w:hAnsiTheme="majorBidi" w:cstheme="majorBidi"/>
                <w:color w:val="000000"/>
                <w:sz w:val="18"/>
              </w:rPr>
              <w:t>00</w:t>
            </w:r>
          </w:p>
        </w:tc>
      </w:tr>
      <w:tr w:rsidR="00A4450E" w14:paraId="4A7A6A50" w14:textId="77777777" w:rsidTr="00AE2876">
        <w:trPr>
          <w:cantSplit/>
          <w:trHeight w:val="274"/>
          <w:jc w:val="center"/>
        </w:trPr>
        <w:tc>
          <w:tcPr>
            <w:tcW w:w="1413" w:type="dxa"/>
            <w:vMerge/>
            <w:vAlign w:val="center"/>
          </w:tcPr>
          <w:p w14:paraId="02A81E34" w14:textId="77777777" w:rsidR="00A4450E" w:rsidRDefault="00A4450E" w:rsidP="00323C51">
            <w:pPr>
              <w:pStyle w:val="Sfr"/>
            </w:pPr>
          </w:p>
        </w:tc>
        <w:tc>
          <w:tcPr>
            <w:tcW w:w="6464" w:type="dxa"/>
            <w:vMerge/>
            <w:vAlign w:val="center"/>
          </w:tcPr>
          <w:p w14:paraId="069B6319" w14:textId="77777777" w:rsidR="00A4450E" w:rsidRDefault="00A4450E" w:rsidP="00323C51">
            <w:pPr>
              <w:pStyle w:val="Sfr"/>
            </w:pPr>
          </w:p>
        </w:tc>
        <w:tc>
          <w:tcPr>
            <w:tcW w:w="1544" w:type="dxa"/>
            <w:vAlign w:val="center"/>
          </w:tcPr>
          <w:p w14:paraId="12355E06" w14:textId="77777777" w:rsidR="00A4450E" w:rsidRDefault="00A4450E" w:rsidP="00323C51">
            <w:pPr>
              <w:pStyle w:val="Sfr"/>
            </w:pPr>
            <w:r w:rsidRPr="00B87EA5">
              <w:rPr>
                <w:rFonts w:asciiTheme="majorBidi" w:hAnsiTheme="majorBidi" w:cstheme="majorBidi"/>
                <w:color w:val="000000"/>
                <w:sz w:val="18"/>
              </w:rPr>
              <w:t>Revizyon Tarihi</w:t>
            </w:r>
          </w:p>
        </w:tc>
        <w:tc>
          <w:tcPr>
            <w:tcW w:w="1519" w:type="dxa"/>
            <w:gridSpan w:val="2"/>
            <w:vAlign w:val="center"/>
          </w:tcPr>
          <w:p w14:paraId="2464CF88" w14:textId="77777777" w:rsidR="00A4450E" w:rsidRDefault="00A4450E" w:rsidP="00323C51">
            <w:pPr>
              <w:pStyle w:val="Sfr"/>
            </w:pPr>
            <w:r>
              <w:rPr>
                <w:rFonts w:asciiTheme="majorBidi" w:hAnsiTheme="majorBidi" w:cstheme="majorBidi"/>
                <w:color w:val="000000"/>
                <w:sz w:val="18"/>
              </w:rPr>
              <w:t>-</w:t>
            </w:r>
          </w:p>
        </w:tc>
      </w:tr>
      <w:tr w:rsidR="00A4450E" w14:paraId="0CDD68A5" w14:textId="77777777" w:rsidTr="00AE2876">
        <w:trPr>
          <w:cantSplit/>
          <w:trHeight w:val="274"/>
          <w:jc w:val="center"/>
        </w:trPr>
        <w:tc>
          <w:tcPr>
            <w:tcW w:w="1413" w:type="dxa"/>
            <w:vMerge/>
            <w:vAlign w:val="center"/>
          </w:tcPr>
          <w:p w14:paraId="554D4F59" w14:textId="77777777" w:rsidR="00A4450E" w:rsidRDefault="00A4450E" w:rsidP="00323C51">
            <w:pPr>
              <w:pStyle w:val="Sfr"/>
            </w:pPr>
          </w:p>
        </w:tc>
        <w:tc>
          <w:tcPr>
            <w:tcW w:w="6464" w:type="dxa"/>
            <w:vMerge/>
            <w:vAlign w:val="center"/>
          </w:tcPr>
          <w:p w14:paraId="11E9E80B" w14:textId="77777777" w:rsidR="00A4450E" w:rsidRDefault="00A4450E" w:rsidP="00323C51">
            <w:pPr>
              <w:pStyle w:val="Sfr"/>
            </w:pPr>
          </w:p>
        </w:tc>
        <w:tc>
          <w:tcPr>
            <w:tcW w:w="1544" w:type="dxa"/>
            <w:vAlign w:val="center"/>
          </w:tcPr>
          <w:p w14:paraId="5577B840" w14:textId="77777777" w:rsidR="00A4450E" w:rsidRDefault="00A4450E" w:rsidP="00323C51">
            <w:pPr>
              <w:pStyle w:val="Sfr"/>
            </w:pPr>
            <w:r w:rsidRPr="00B87EA5">
              <w:rPr>
                <w:rFonts w:asciiTheme="majorBidi" w:hAnsiTheme="majorBidi" w:cstheme="majorBidi"/>
                <w:color w:val="000000"/>
                <w:sz w:val="18"/>
              </w:rPr>
              <w:t>Sayfa No</w:t>
            </w:r>
          </w:p>
        </w:tc>
        <w:tc>
          <w:tcPr>
            <w:tcW w:w="1519" w:type="dxa"/>
            <w:gridSpan w:val="2"/>
            <w:vAlign w:val="center"/>
          </w:tcPr>
          <w:p w14:paraId="6CE44950" w14:textId="3C2E0E58" w:rsidR="00A4450E" w:rsidRDefault="00195247" w:rsidP="00323C51">
            <w:pPr>
              <w:pStyle w:val="Sfr"/>
            </w:pPr>
            <w:r>
              <w:rPr>
                <w:rFonts w:asciiTheme="majorBidi" w:hAnsiTheme="majorBidi" w:cstheme="majorBidi"/>
                <w:color w:val="000000"/>
                <w:sz w:val="18"/>
              </w:rPr>
              <w:t>2</w:t>
            </w:r>
            <w:r w:rsidR="00A4450E" w:rsidRPr="00B87EA5">
              <w:rPr>
                <w:rFonts w:asciiTheme="majorBidi" w:hAnsiTheme="majorBidi" w:cstheme="majorBidi"/>
                <w:color w:val="000000"/>
                <w:sz w:val="18"/>
              </w:rPr>
              <w:t>/</w:t>
            </w:r>
            <w:r>
              <w:rPr>
                <w:rFonts w:asciiTheme="majorBidi" w:hAnsiTheme="majorBidi" w:cstheme="majorBidi"/>
                <w:color w:val="000000"/>
                <w:sz w:val="18"/>
              </w:rPr>
              <w:t>2</w:t>
            </w:r>
          </w:p>
        </w:tc>
      </w:tr>
      <w:tr w:rsidR="00842BFA" w14:paraId="56991299" w14:textId="77777777" w:rsidTr="00AE2876">
        <w:tblPrEx>
          <w:jc w:val="left"/>
        </w:tblPrEx>
        <w:trPr>
          <w:gridAfter w:val="1"/>
          <w:wAfter w:w="21" w:type="dxa"/>
        </w:trPr>
        <w:tc>
          <w:tcPr>
            <w:tcW w:w="10919" w:type="dxa"/>
            <w:gridSpan w:val="4"/>
          </w:tcPr>
          <w:p w14:paraId="53709ACC" w14:textId="77777777" w:rsidR="00842BFA" w:rsidRPr="000E6B2C" w:rsidRDefault="00842BFA" w:rsidP="00842BFA">
            <w:pPr>
              <w:pStyle w:val="Sf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5"/>
              <w:gridCol w:w="1744"/>
              <w:gridCol w:w="1269"/>
              <w:gridCol w:w="1945"/>
            </w:tblGrid>
            <w:tr w:rsidR="00842BFA" w:rsidRPr="000E6B2C" w14:paraId="19FE4A05" w14:textId="77777777" w:rsidTr="00323C51">
              <w:trPr>
                <w:trHeight w:val="976"/>
              </w:trPr>
              <w:tc>
                <w:tcPr>
                  <w:tcW w:w="2674" w:type="pct"/>
                  <w:vAlign w:val="center"/>
                </w:tcPr>
                <w:p w14:paraId="21EF6DC3" w14:textId="77777777" w:rsidR="00842BFA" w:rsidRPr="000E6B2C" w:rsidRDefault="00842BFA" w:rsidP="00842BFA">
                  <w:pPr>
                    <w:pStyle w:val="Sfr"/>
                  </w:pPr>
                  <w:r w:rsidRPr="000E6B2C">
                    <w:t>Proje kapsamında patent/faydalı model, tasarım, marka alınmış mı?</w:t>
                  </w:r>
                </w:p>
              </w:tc>
              <w:tc>
                <w:tcPr>
                  <w:tcW w:w="818" w:type="pct"/>
                </w:tcPr>
                <w:p w14:paraId="795289A9" w14:textId="77777777" w:rsidR="00842BFA" w:rsidRPr="000E6B2C" w:rsidRDefault="00842BFA" w:rsidP="00842BFA">
                  <w:pPr>
                    <w:pStyle w:val="Sfr"/>
                  </w:pPr>
                </w:p>
              </w:tc>
              <w:tc>
                <w:tcPr>
                  <w:tcW w:w="595" w:type="pct"/>
                  <w:vAlign w:val="center"/>
                </w:tcPr>
                <w:p w14:paraId="6E77FE98" w14:textId="77777777" w:rsidR="00842BFA" w:rsidRPr="000E6B2C" w:rsidRDefault="00842BFA" w:rsidP="00842BFA">
                  <w:pPr>
                    <w:pStyle w:val="Sfr"/>
                  </w:pPr>
                </w:p>
              </w:tc>
              <w:tc>
                <w:tcPr>
                  <w:tcW w:w="912" w:type="pct"/>
                  <w:vAlign w:val="center"/>
                </w:tcPr>
                <w:p w14:paraId="0C6F0422" w14:textId="77777777" w:rsidR="00842BFA" w:rsidRPr="000E6B2C" w:rsidRDefault="00842BFA" w:rsidP="00842BFA">
                  <w:pPr>
                    <w:pStyle w:val="Sfr"/>
                  </w:pPr>
                </w:p>
              </w:tc>
            </w:tr>
          </w:tbl>
          <w:p w14:paraId="4B6A6819" w14:textId="77777777" w:rsidR="00842BFA" w:rsidRPr="000E6B2C" w:rsidRDefault="00842BFA" w:rsidP="00842BFA">
            <w:pPr>
              <w:pStyle w:val="Sfr"/>
              <w:rPr>
                <w:rFonts w:eastAsia="Arial"/>
                <w:b/>
                <w:bCs/>
              </w:rPr>
            </w:pPr>
          </w:p>
          <w:p w14:paraId="4C286F75" w14:textId="77777777" w:rsidR="00842BFA" w:rsidRPr="000E6B2C" w:rsidRDefault="00842BFA" w:rsidP="00842BFA">
            <w:pPr>
              <w:pStyle w:val="Sfr"/>
              <w:rPr>
                <w:b/>
              </w:rPr>
            </w:pPr>
            <w:r w:rsidRPr="000E6B2C">
              <w:rPr>
                <w:b/>
              </w:rPr>
              <w:t xml:space="preserve">Proje </w:t>
            </w:r>
            <w:r>
              <w:rPr>
                <w:b/>
              </w:rPr>
              <w:t>Sonuç Raporu</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gridCol w:w="1290"/>
              <w:gridCol w:w="1551"/>
            </w:tblGrid>
            <w:tr w:rsidR="00842BFA" w:rsidRPr="000E6B2C" w14:paraId="45AD991B" w14:textId="77777777" w:rsidTr="00323C51">
              <w:trPr>
                <w:trHeight w:val="529"/>
              </w:trPr>
              <w:tc>
                <w:tcPr>
                  <w:tcW w:w="7852" w:type="dxa"/>
                  <w:shd w:val="clear" w:color="auto" w:fill="auto"/>
                  <w:vAlign w:val="center"/>
                </w:tcPr>
                <w:p w14:paraId="4648B651" w14:textId="77777777" w:rsidR="00842BFA" w:rsidRPr="009D38F5" w:rsidRDefault="00842BFA" w:rsidP="00842BFA">
                  <w:pPr>
                    <w:pStyle w:val="Sfr"/>
                  </w:pPr>
                </w:p>
              </w:tc>
              <w:tc>
                <w:tcPr>
                  <w:tcW w:w="1290" w:type="dxa"/>
                  <w:shd w:val="clear" w:color="auto" w:fill="auto"/>
                  <w:vAlign w:val="bottom"/>
                </w:tcPr>
                <w:p w14:paraId="6E8720F5" w14:textId="77777777" w:rsidR="00842BFA" w:rsidRPr="000E6B2C" w:rsidRDefault="00842BFA" w:rsidP="00842BFA">
                  <w:pPr>
                    <w:pStyle w:val="Sfr"/>
                  </w:pPr>
                  <w:r w:rsidRPr="000E6B2C">
                    <w:t>Evet</w:t>
                  </w:r>
                </w:p>
              </w:tc>
              <w:tc>
                <w:tcPr>
                  <w:tcW w:w="1551" w:type="dxa"/>
                  <w:shd w:val="clear" w:color="auto" w:fill="auto"/>
                  <w:vAlign w:val="bottom"/>
                </w:tcPr>
                <w:p w14:paraId="5108478C" w14:textId="77777777" w:rsidR="00842BFA" w:rsidRPr="000E6B2C" w:rsidRDefault="00842BFA" w:rsidP="00842BFA">
                  <w:pPr>
                    <w:pStyle w:val="Sfr"/>
                  </w:pPr>
                  <w:r w:rsidRPr="000E6B2C">
                    <w:t>Hayır</w:t>
                  </w:r>
                </w:p>
              </w:tc>
            </w:tr>
            <w:tr w:rsidR="00842BFA" w:rsidRPr="000E6B2C" w14:paraId="39A2A041" w14:textId="77777777" w:rsidTr="00323C51">
              <w:trPr>
                <w:trHeight w:val="529"/>
              </w:trPr>
              <w:tc>
                <w:tcPr>
                  <w:tcW w:w="7852" w:type="dxa"/>
                  <w:shd w:val="clear" w:color="auto" w:fill="auto"/>
                  <w:vAlign w:val="center"/>
                </w:tcPr>
                <w:p w14:paraId="2FD77315" w14:textId="77777777" w:rsidR="00842BFA" w:rsidRPr="009D38F5" w:rsidRDefault="00842BFA" w:rsidP="00842BFA">
                  <w:pPr>
                    <w:pStyle w:val="Sfr"/>
                  </w:pPr>
                  <w:r w:rsidRPr="009D38F5">
                    <w:t>Bu şekliyle kabul edilebilir.</w:t>
                  </w:r>
                </w:p>
              </w:tc>
              <w:tc>
                <w:tcPr>
                  <w:tcW w:w="2841" w:type="dxa"/>
                  <w:gridSpan w:val="2"/>
                  <w:shd w:val="clear" w:color="auto" w:fill="auto"/>
                  <w:vAlign w:val="center"/>
                </w:tcPr>
                <w:p w14:paraId="7766B109" w14:textId="77777777" w:rsidR="00842BFA" w:rsidRPr="000E6B2C" w:rsidRDefault="00842BFA" w:rsidP="00842BFA">
                  <w:pPr>
                    <w:pStyle w:val="Sfr"/>
                  </w:pPr>
                </w:p>
              </w:tc>
            </w:tr>
            <w:tr w:rsidR="00842BFA" w:rsidRPr="000E6B2C" w14:paraId="58660322" w14:textId="77777777" w:rsidTr="00323C51">
              <w:trPr>
                <w:trHeight w:val="527"/>
              </w:trPr>
              <w:tc>
                <w:tcPr>
                  <w:tcW w:w="7852" w:type="dxa"/>
                  <w:shd w:val="clear" w:color="auto" w:fill="auto"/>
                  <w:vAlign w:val="center"/>
                </w:tcPr>
                <w:p w14:paraId="2EEAAC5D" w14:textId="77777777" w:rsidR="00842BFA" w:rsidRPr="009D38F5" w:rsidRDefault="00842BFA" w:rsidP="00842BFA">
                  <w:pPr>
                    <w:pStyle w:val="Sfr"/>
                  </w:pPr>
                  <w:r w:rsidRPr="009D38F5">
                    <w:t>Eleştiriler doğrultusunda düzeltilerek kabul edilebilir. (Bu maddeyi işaretlemeniz halinde eleştirilerle ilgili gerekçeli açıklamayı aşağıda belirtiniz.)</w:t>
                  </w:r>
                </w:p>
              </w:tc>
              <w:tc>
                <w:tcPr>
                  <w:tcW w:w="2841" w:type="dxa"/>
                  <w:gridSpan w:val="2"/>
                  <w:shd w:val="clear" w:color="auto" w:fill="auto"/>
                  <w:vAlign w:val="center"/>
                </w:tcPr>
                <w:p w14:paraId="7BE341F3" w14:textId="77777777" w:rsidR="00842BFA" w:rsidRPr="000E6B2C" w:rsidRDefault="00842BFA" w:rsidP="00842BFA">
                  <w:pPr>
                    <w:pStyle w:val="Sfr"/>
                  </w:pPr>
                </w:p>
              </w:tc>
            </w:tr>
            <w:tr w:rsidR="00842BFA" w:rsidRPr="000E6B2C" w14:paraId="6360B721" w14:textId="77777777" w:rsidTr="00323C51">
              <w:trPr>
                <w:trHeight w:val="497"/>
              </w:trPr>
              <w:tc>
                <w:tcPr>
                  <w:tcW w:w="7852" w:type="dxa"/>
                  <w:shd w:val="clear" w:color="auto" w:fill="auto"/>
                  <w:vAlign w:val="center"/>
                </w:tcPr>
                <w:p w14:paraId="5C9312EE" w14:textId="77777777" w:rsidR="00842BFA" w:rsidRPr="009D38F5" w:rsidRDefault="00842BFA" w:rsidP="00842BFA">
                  <w:pPr>
                    <w:pStyle w:val="Sfr"/>
                  </w:pPr>
                  <w:r w:rsidRPr="009D38F5">
                    <w:t>Kabul edilemez niteliktedir. (Bu maddeyi işaretlemeniz halinde gerekçeli açıklamayı aşağıda belirtiniz.)</w:t>
                  </w:r>
                </w:p>
              </w:tc>
              <w:tc>
                <w:tcPr>
                  <w:tcW w:w="2841" w:type="dxa"/>
                  <w:gridSpan w:val="2"/>
                  <w:shd w:val="clear" w:color="auto" w:fill="auto"/>
                  <w:vAlign w:val="center"/>
                </w:tcPr>
                <w:p w14:paraId="114A1DAA" w14:textId="77777777" w:rsidR="00842BFA" w:rsidRPr="000E6B2C" w:rsidRDefault="00842BFA" w:rsidP="00842BFA">
                  <w:pPr>
                    <w:pStyle w:val="Sfr"/>
                  </w:pPr>
                </w:p>
              </w:tc>
            </w:tr>
            <w:tr w:rsidR="00842BFA" w:rsidRPr="000E6B2C" w14:paraId="00776D36" w14:textId="77777777" w:rsidTr="00323C51">
              <w:trPr>
                <w:trHeight w:val="527"/>
              </w:trPr>
              <w:tc>
                <w:tcPr>
                  <w:tcW w:w="7852" w:type="dxa"/>
                  <w:shd w:val="clear" w:color="auto" w:fill="auto"/>
                  <w:vAlign w:val="center"/>
                </w:tcPr>
                <w:p w14:paraId="105E6BEC" w14:textId="77777777" w:rsidR="00842BFA" w:rsidRPr="009D38F5" w:rsidRDefault="00842BFA" w:rsidP="00842BFA">
                  <w:pPr>
                    <w:pStyle w:val="Sfr"/>
                  </w:pPr>
                  <w:r w:rsidRPr="009D38F5">
                    <w:t>Proje sonuç raporunun düzeltilmiş halini yeniden görmek ister misiniz?</w:t>
                  </w:r>
                </w:p>
              </w:tc>
              <w:tc>
                <w:tcPr>
                  <w:tcW w:w="2841" w:type="dxa"/>
                  <w:gridSpan w:val="2"/>
                  <w:shd w:val="clear" w:color="auto" w:fill="auto"/>
                  <w:vAlign w:val="center"/>
                </w:tcPr>
                <w:p w14:paraId="115EE4AD" w14:textId="77777777" w:rsidR="00842BFA" w:rsidRPr="000E6B2C" w:rsidRDefault="00842BFA" w:rsidP="00842BFA">
                  <w:pPr>
                    <w:pStyle w:val="Sfr"/>
                  </w:pPr>
                </w:p>
              </w:tc>
            </w:tr>
          </w:tbl>
          <w:p w14:paraId="00A5521D" w14:textId="77777777" w:rsidR="00842BFA" w:rsidRPr="000E6B2C" w:rsidRDefault="00842BFA" w:rsidP="00842BFA">
            <w:pPr>
              <w:pStyle w:val="Sfr"/>
            </w:pPr>
          </w:p>
          <w:p w14:paraId="614BDD6E" w14:textId="77777777" w:rsidR="00842BFA" w:rsidRPr="000E6B2C" w:rsidRDefault="00842BFA" w:rsidP="00842BFA">
            <w:pPr>
              <w:pStyle w:val="Sfr"/>
              <w:rPr>
                <w:b/>
              </w:rPr>
            </w:pPr>
            <w:r w:rsidRPr="000E6B2C">
              <w:rPr>
                <w:b/>
              </w:rPr>
              <w:t>Açıklama</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3"/>
            </w:tblGrid>
            <w:tr w:rsidR="00842BFA" w:rsidRPr="000E6B2C" w14:paraId="1990E497" w14:textId="77777777" w:rsidTr="00323C51">
              <w:trPr>
                <w:trHeight w:val="1171"/>
              </w:trPr>
              <w:tc>
                <w:tcPr>
                  <w:tcW w:w="5000" w:type="pct"/>
                  <w:vAlign w:val="center"/>
                </w:tcPr>
                <w:p w14:paraId="367AA175" w14:textId="77777777" w:rsidR="00842BFA" w:rsidRPr="000E6B2C" w:rsidRDefault="00842BFA" w:rsidP="00842BFA">
                  <w:pPr>
                    <w:pStyle w:val="Sfr"/>
                  </w:pPr>
                </w:p>
              </w:tc>
            </w:tr>
          </w:tbl>
          <w:p w14:paraId="669E3B96" w14:textId="77777777" w:rsidR="00842BFA" w:rsidRPr="000E6B2C" w:rsidRDefault="00842BFA" w:rsidP="00842BFA">
            <w:pPr>
              <w:pStyle w:val="Sfr"/>
            </w:pPr>
          </w:p>
          <w:p w14:paraId="5F60D550" w14:textId="77777777" w:rsidR="00842BFA" w:rsidRPr="000E6B2C" w:rsidRDefault="00842BFA" w:rsidP="00842BFA">
            <w:pPr>
              <w:pStyle w:val="Sfr"/>
              <w:rPr>
                <w:b/>
              </w:rPr>
            </w:pPr>
            <w:r w:rsidRPr="000E6B2C">
              <w:rPr>
                <w:b/>
              </w:rPr>
              <w:t>Değerlendirmeyi Yapan Hakem</w:t>
            </w: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999"/>
            </w:tblGrid>
            <w:tr w:rsidR="00842BFA" w:rsidRPr="000E6B2C" w14:paraId="5E45A4EC" w14:textId="77777777" w:rsidTr="00323C51">
              <w:trPr>
                <w:trHeight w:val="527"/>
              </w:trPr>
              <w:tc>
                <w:tcPr>
                  <w:tcW w:w="2694" w:type="dxa"/>
                  <w:shd w:val="clear" w:color="auto" w:fill="auto"/>
                  <w:vAlign w:val="center"/>
                </w:tcPr>
                <w:p w14:paraId="20E44684" w14:textId="77777777" w:rsidR="00842BFA" w:rsidRPr="000E6B2C" w:rsidRDefault="00842BFA" w:rsidP="00842BFA">
                  <w:pPr>
                    <w:pStyle w:val="Sfr"/>
                    <w:rPr>
                      <w:b/>
                      <w:lang w:eastAsia="tr-TR"/>
                    </w:rPr>
                  </w:pPr>
                  <w:proofErr w:type="spellStart"/>
                  <w:r w:rsidRPr="000E6B2C">
                    <w:rPr>
                      <w:b/>
                      <w:lang w:eastAsia="tr-TR"/>
                    </w:rPr>
                    <w:t>Ünvanı</w:t>
                  </w:r>
                  <w:proofErr w:type="spellEnd"/>
                  <w:r w:rsidRPr="000E6B2C">
                    <w:rPr>
                      <w:b/>
                      <w:lang w:eastAsia="tr-TR"/>
                    </w:rPr>
                    <w:t>, Adı Soyadı</w:t>
                  </w:r>
                </w:p>
              </w:tc>
              <w:tc>
                <w:tcPr>
                  <w:tcW w:w="7999" w:type="dxa"/>
                </w:tcPr>
                <w:p w14:paraId="7071F15E" w14:textId="77777777" w:rsidR="00842BFA" w:rsidRPr="000E6B2C" w:rsidRDefault="00842BFA" w:rsidP="00842BFA">
                  <w:pPr>
                    <w:pStyle w:val="Sfr"/>
                    <w:rPr>
                      <w:lang w:eastAsia="tr-TR"/>
                    </w:rPr>
                  </w:pPr>
                </w:p>
              </w:tc>
            </w:tr>
            <w:tr w:rsidR="00842BFA" w:rsidRPr="000E6B2C" w14:paraId="3598509E" w14:textId="77777777" w:rsidTr="00323C51">
              <w:trPr>
                <w:trHeight w:val="527"/>
              </w:trPr>
              <w:tc>
                <w:tcPr>
                  <w:tcW w:w="2694" w:type="dxa"/>
                  <w:shd w:val="clear" w:color="auto" w:fill="auto"/>
                  <w:vAlign w:val="center"/>
                </w:tcPr>
                <w:p w14:paraId="30D4E2A7" w14:textId="77777777" w:rsidR="00842BFA" w:rsidRPr="000E6B2C" w:rsidRDefault="00842BFA" w:rsidP="00842BFA">
                  <w:pPr>
                    <w:pStyle w:val="Sfr"/>
                    <w:rPr>
                      <w:b/>
                      <w:lang w:eastAsia="tr-TR"/>
                    </w:rPr>
                  </w:pPr>
                  <w:r w:rsidRPr="000E6B2C">
                    <w:rPr>
                      <w:b/>
                      <w:lang w:eastAsia="tr-TR"/>
                    </w:rPr>
                    <w:t>Üniversite ve Birimi</w:t>
                  </w:r>
                </w:p>
              </w:tc>
              <w:tc>
                <w:tcPr>
                  <w:tcW w:w="7999" w:type="dxa"/>
                </w:tcPr>
                <w:p w14:paraId="7207F03D" w14:textId="77777777" w:rsidR="00842BFA" w:rsidRPr="000E6B2C" w:rsidRDefault="00842BFA" w:rsidP="00842BFA">
                  <w:pPr>
                    <w:pStyle w:val="Sfr"/>
                    <w:rPr>
                      <w:lang w:eastAsia="tr-TR"/>
                    </w:rPr>
                  </w:pPr>
                </w:p>
              </w:tc>
            </w:tr>
            <w:tr w:rsidR="00842BFA" w:rsidRPr="000E6B2C" w14:paraId="1215492C" w14:textId="77777777" w:rsidTr="00323C51">
              <w:trPr>
                <w:trHeight w:val="527"/>
              </w:trPr>
              <w:tc>
                <w:tcPr>
                  <w:tcW w:w="2694" w:type="dxa"/>
                  <w:shd w:val="clear" w:color="auto" w:fill="auto"/>
                  <w:vAlign w:val="center"/>
                </w:tcPr>
                <w:p w14:paraId="2F598C00" w14:textId="77777777" w:rsidR="00842BFA" w:rsidRPr="000E6B2C" w:rsidRDefault="00842BFA" w:rsidP="00842BFA">
                  <w:pPr>
                    <w:pStyle w:val="Sfr"/>
                    <w:rPr>
                      <w:b/>
                      <w:lang w:eastAsia="tr-TR"/>
                    </w:rPr>
                  </w:pPr>
                  <w:r w:rsidRPr="000E6B2C">
                    <w:rPr>
                      <w:b/>
                      <w:lang w:eastAsia="tr-TR"/>
                    </w:rPr>
                    <w:t>Telefon/E-Mail Adresi</w:t>
                  </w:r>
                </w:p>
              </w:tc>
              <w:tc>
                <w:tcPr>
                  <w:tcW w:w="7999" w:type="dxa"/>
                </w:tcPr>
                <w:p w14:paraId="195CA43C" w14:textId="77777777" w:rsidR="00842BFA" w:rsidRPr="000E6B2C" w:rsidRDefault="00842BFA" w:rsidP="00842BFA">
                  <w:pPr>
                    <w:pStyle w:val="Sfr"/>
                    <w:rPr>
                      <w:lang w:eastAsia="tr-TR"/>
                    </w:rPr>
                  </w:pPr>
                </w:p>
              </w:tc>
            </w:tr>
            <w:tr w:rsidR="00842BFA" w:rsidRPr="000E6B2C" w14:paraId="5AE89083" w14:textId="77777777" w:rsidTr="00323C51">
              <w:trPr>
                <w:trHeight w:val="527"/>
              </w:trPr>
              <w:tc>
                <w:tcPr>
                  <w:tcW w:w="2694" w:type="dxa"/>
                  <w:shd w:val="clear" w:color="auto" w:fill="auto"/>
                  <w:vAlign w:val="center"/>
                </w:tcPr>
                <w:p w14:paraId="55A4D960" w14:textId="77777777" w:rsidR="00842BFA" w:rsidRPr="000E6B2C" w:rsidRDefault="00842BFA" w:rsidP="00842BFA">
                  <w:pPr>
                    <w:pStyle w:val="Sfr"/>
                    <w:rPr>
                      <w:b/>
                      <w:lang w:eastAsia="tr-TR"/>
                    </w:rPr>
                  </w:pPr>
                  <w:r w:rsidRPr="000E6B2C">
                    <w:rPr>
                      <w:b/>
                      <w:lang w:eastAsia="tr-TR"/>
                    </w:rPr>
                    <w:t>Yazışma Adresi</w:t>
                  </w:r>
                </w:p>
              </w:tc>
              <w:tc>
                <w:tcPr>
                  <w:tcW w:w="7999" w:type="dxa"/>
                </w:tcPr>
                <w:p w14:paraId="30342127" w14:textId="77777777" w:rsidR="00842BFA" w:rsidRPr="000E6B2C" w:rsidRDefault="00842BFA" w:rsidP="00842BFA">
                  <w:pPr>
                    <w:pStyle w:val="Sfr"/>
                    <w:rPr>
                      <w:lang w:eastAsia="tr-TR"/>
                    </w:rPr>
                  </w:pPr>
                </w:p>
              </w:tc>
            </w:tr>
          </w:tbl>
          <w:p w14:paraId="26FCC609" w14:textId="77777777" w:rsidR="00842BFA" w:rsidRDefault="00842BFA" w:rsidP="00842BFA">
            <w:pPr>
              <w:pStyle w:val="Sfr"/>
            </w:pPr>
          </w:p>
          <w:p w14:paraId="78A8D89F" w14:textId="77777777" w:rsidR="00842BFA" w:rsidRPr="00573BE7" w:rsidRDefault="00842BFA" w:rsidP="00842BFA">
            <w:pPr>
              <w:pStyle w:val="Sfr"/>
              <w:tabs>
                <w:tab w:val="center" w:pos="7691"/>
              </w:tabs>
            </w:pPr>
            <w:r>
              <w:tab/>
            </w:r>
            <w:r w:rsidRPr="00573BE7">
              <w:t>…/…</w:t>
            </w:r>
            <w:r>
              <w:t>/20…</w:t>
            </w:r>
          </w:p>
          <w:p w14:paraId="008B4467" w14:textId="77777777" w:rsidR="00842BFA" w:rsidRPr="00573BE7" w:rsidRDefault="00842BFA" w:rsidP="00842BFA">
            <w:pPr>
              <w:pStyle w:val="Sfr"/>
              <w:tabs>
                <w:tab w:val="center" w:pos="7691"/>
              </w:tabs>
            </w:pPr>
            <w:r>
              <w:tab/>
            </w:r>
            <w:r w:rsidRPr="00573BE7">
              <w:t>İmza</w:t>
            </w:r>
          </w:p>
          <w:p w14:paraId="79CBC19C" w14:textId="77777777" w:rsidR="00842BFA" w:rsidRPr="00573BE7" w:rsidRDefault="00842BFA" w:rsidP="00842BFA">
            <w:pPr>
              <w:pStyle w:val="Sfr"/>
              <w:tabs>
                <w:tab w:val="center" w:pos="7691"/>
              </w:tabs>
              <w:rPr>
                <w:b/>
                <w:i/>
              </w:rPr>
            </w:pPr>
          </w:p>
          <w:p w14:paraId="18CF8598" w14:textId="77777777" w:rsidR="00842BFA" w:rsidRPr="00573BE7" w:rsidRDefault="00842BFA" w:rsidP="00842BFA">
            <w:pPr>
              <w:pStyle w:val="Sfr"/>
              <w:tabs>
                <w:tab w:val="center" w:pos="7691"/>
              </w:tabs>
              <w:rPr>
                <w:b/>
                <w:i/>
              </w:rPr>
            </w:pPr>
            <w:r>
              <w:tab/>
            </w:r>
            <w:r w:rsidRPr="00573BE7">
              <w:rPr>
                <w:b/>
                <w:i/>
              </w:rPr>
              <w:t>Katkınız için teşekkür ederiz.</w:t>
            </w:r>
          </w:p>
          <w:p w14:paraId="6C44EA43" w14:textId="77777777" w:rsidR="00842BFA" w:rsidRPr="004B60D9" w:rsidRDefault="00842BFA" w:rsidP="00842BFA">
            <w:pPr>
              <w:pStyle w:val="Sfr"/>
              <w:tabs>
                <w:tab w:val="center" w:pos="7691"/>
              </w:tabs>
              <w:rPr>
                <w:b/>
                <w:i/>
              </w:rPr>
            </w:pPr>
            <w:r>
              <w:tab/>
            </w:r>
            <w:r w:rsidRPr="00573BE7">
              <w:rPr>
                <w:b/>
                <w:i/>
              </w:rPr>
              <w:t>(</w:t>
            </w:r>
            <w:r>
              <w:rPr>
                <w:b/>
                <w:i/>
              </w:rPr>
              <w:t>İstanbul 29 Mayıs Üniversitesi</w:t>
            </w:r>
            <w:r w:rsidRPr="00573BE7">
              <w:rPr>
                <w:b/>
                <w:i/>
              </w:rPr>
              <w:t>-BAP Komisyonu</w:t>
            </w:r>
            <w:r w:rsidRPr="004B60D9">
              <w:rPr>
                <w:b/>
                <w:i/>
              </w:rPr>
              <w:t>)</w:t>
            </w:r>
          </w:p>
          <w:p w14:paraId="086A6E3F" w14:textId="77777777" w:rsidR="00842BFA" w:rsidRDefault="00842BFA" w:rsidP="00A4450E">
            <w:pPr>
              <w:pStyle w:val="Sfr"/>
            </w:pPr>
          </w:p>
          <w:p w14:paraId="41CEC5BB" w14:textId="77777777" w:rsidR="00842BFA" w:rsidRDefault="00842BFA" w:rsidP="00A4450E">
            <w:pPr>
              <w:pStyle w:val="Sfr"/>
            </w:pPr>
          </w:p>
          <w:p w14:paraId="582C2A7F" w14:textId="77777777" w:rsidR="00842BFA" w:rsidRDefault="00842BFA" w:rsidP="00A4450E">
            <w:pPr>
              <w:pStyle w:val="Sfr"/>
            </w:pPr>
          </w:p>
          <w:p w14:paraId="5F37A455" w14:textId="77777777" w:rsidR="00842BFA" w:rsidRDefault="00842BFA" w:rsidP="00A4450E">
            <w:pPr>
              <w:pStyle w:val="Sfr"/>
            </w:pPr>
          </w:p>
          <w:p w14:paraId="74F40A10" w14:textId="77777777" w:rsidR="00842BFA" w:rsidRDefault="00842BFA" w:rsidP="00A4450E">
            <w:pPr>
              <w:pStyle w:val="Sfr"/>
            </w:pPr>
          </w:p>
          <w:p w14:paraId="2A187D9F" w14:textId="77777777" w:rsidR="00842BFA" w:rsidRDefault="00842BFA" w:rsidP="00A4450E">
            <w:pPr>
              <w:pStyle w:val="Sfr"/>
            </w:pPr>
          </w:p>
          <w:p w14:paraId="3798431D" w14:textId="77777777" w:rsidR="00842BFA" w:rsidRDefault="00842BFA" w:rsidP="00A4450E">
            <w:pPr>
              <w:pStyle w:val="Sfr"/>
            </w:pPr>
          </w:p>
          <w:p w14:paraId="61E2D883" w14:textId="003620E3" w:rsidR="00842BFA" w:rsidRDefault="00842BFA" w:rsidP="00A4450E">
            <w:pPr>
              <w:pStyle w:val="Sfr"/>
            </w:pPr>
          </w:p>
        </w:tc>
      </w:tr>
    </w:tbl>
    <w:p w14:paraId="2FDBBF42" w14:textId="24604604" w:rsidR="00A4450E" w:rsidRDefault="00195247" w:rsidP="006A39B5">
      <w:pPr>
        <w:widowControl/>
        <w:autoSpaceDE/>
        <w:autoSpaceDN/>
        <w:spacing w:before="0" w:after="160" w:line="278" w:lineRule="auto"/>
        <w:ind w:firstLine="0"/>
        <w:jc w:val="left"/>
      </w:pPr>
      <w:r>
        <w:br w:type="page"/>
      </w:r>
    </w:p>
    <w:tbl>
      <w:tblPr>
        <w:tblStyle w:val="TabloKlavuzu"/>
        <w:tblW w:w="10490" w:type="dxa"/>
        <w:jc w:val="center"/>
        <w:tblLook w:val="04A0" w:firstRow="1" w:lastRow="0" w:firstColumn="1" w:lastColumn="0" w:noHBand="0" w:noVBand="1"/>
      </w:tblPr>
      <w:tblGrid>
        <w:gridCol w:w="1626"/>
        <w:gridCol w:w="6194"/>
        <w:gridCol w:w="1398"/>
        <w:gridCol w:w="1272"/>
      </w:tblGrid>
      <w:tr w:rsidR="00A4450E" w14:paraId="7099D3B2" w14:textId="77777777" w:rsidTr="00323C51">
        <w:trPr>
          <w:cantSplit/>
          <w:trHeight w:val="274"/>
          <w:jc w:val="center"/>
        </w:trPr>
        <w:tc>
          <w:tcPr>
            <w:tcW w:w="1413" w:type="dxa"/>
            <w:vMerge w:val="restart"/>
            <w:vAlign w:val="center"/>
          </w:tcPr>
          <w:p w14:paraId="1C450B3D" w14:textId="77777777" w:rsidR="00A4450E" w:rsidRDefault="00A4450E" w:rsidP="00323C51">
            <w:pPr>
              <w:pStyle w:val="Sfr"/>
            </w:pPr>
            <w:r w:rsidRPr="00267BCC">
              <w:rPr>
                <w:noProof/>
                <w:lang w:eastAsia="tr-TR"/>
              </w:rPr>
              <w:lastRenderedPageBreak/>
              <w:drawing>
                <wp:inline distT="0" distB="0" distL="0" distR="0" wp14:anchorId="6B602B2E" wp14:editId="63658350">
                  <wp:extent cx="895350" cy="895350"/>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379" w:type="dxa"/>
            <w:vMerge w:val="restart"/>
            <w:vAlign w:val="center"/>
          </w:tcPr>
          <w:p w14:paraId="1FCCE8D9" w14:textId="77777777" w:rsidR="00A4450E" w:rsidRDefault="00A4450E" w:rsidP="00323C51">
            <w:pPr>
              <w:pStyle w:val="Sfr"/>
              <w:jc w:val="center"/>
              <w:rPr>
                <w:rFonts w:eastAsia="Trajan Pro"/>
                <w:b/>
                <w:bCs/>
                <w:color w:val="000000" w:themeColor="text1"/>
                <w:position w:val="2"/>
              </w:rPr>
            </w:pPr>
            <w:r w:rsidRPr="00956C98">
              <w:rPr>
                <w:rFonts w:eastAsia="Trajan Pro"/>
                <w:b/>
                <w:bCs/>
                <w:color w:val="000000" w:themeColor="text1"/>
                <w:position w:val="2"/>
              </w:rPr>
              <w:t>İs</w:t>
            </w:r>
            <w:r w:rsidRPr="00956C98">
              <w:rPr>
                <w:rFonts w:eastAsia="Trajan Pro"/>
                <w:b/>
                <w:bCs/>
                <w:color w:val="000000" w:themeColor="text1"/>
                <w:spacing w:val="-19"/>
                <w:position w:val="2"/>
              </w:rPr>
              <w:t>t</w:t>
            </w:r>
            <w:r w:rsidRPr="00956C98">
              <w:rPr>
                <w:rFonts w:eastAsia="Trajan Pro"/>
                <w:b/>
                <w:bCs/>
                <w:color w:val="000000" w:themeColor="text1"/>
                <w:position w:val="2"/>
              </w:rPr>
              <w:t>anb</w:t>
            </w:r>
            <w:r w:rsidRPr="00956C98">
              <w:rPr>
                <w:rFonts w:eastAsia="Trajan Pro"/>
                <w:b/>
                <w:bCs/>
                <w:color w:val="000000" w:themeColor="text1"/>
                <w:spacing w:val="-6"/>
                <w:position w:val="2"/>
              </w:rPr>
              <w:t>u</w:t>
            </w:r>
            <w:r w:rsidRPr="00956C98">
              <w:rPr>
                <w:rFonts w:eastAsia="Trajan Pro"/>
                <w:b/>
                <w:bCs/>
                <w:color w:val="000000" w:themeColor="text1"/>
                <w:position w:val="2"/>
              </w:rPr>
              <w:t xml:space="preserve">l 29 </w:t>
            </w:r>
            <w:r w:rsidRPr="00956C98">
              <w:rPr>
                <w:rFonts w:eastAsia="Trajan Pro"/>
                <w:b/>
                <w:bCs/>
                <w:color w:val="000000" w:themeColor="text1"/>
                <w:spacing w:val="3"/>
                <w:position w:val="2"/>
              </w:rPr>
              <w:t>M</w:t>
            </w:r>
            <w:r w:rsidRPr="00956C98">
              <w:rPr>
                <w:rFonts w:eastAsia="Trajan Pro"/>
                <w:b/>
                <w:bCs/>
                <w:color w:val="000000" w:themeColor="text1"/>
                <w:spacing w:val="-11"/>
                <w:position w:val="2"/>
              </w:rPr>
              <w:t>a</w:t>
            </w:r>
            <w:r w:rsidRPr="00956C98">
              <w:rPr>
                <w:rFonts w:eastAsia="Trajan Pro"/>
                <w:b/>
                <w:bCs/>
                <w:color w:val="000000" w:themeColor="text1"/>
                <w:position w:val="2"/>
              </w:rPr>
              <w:t xml:space="preserve">yıs </w:t>
            </w:r>
            <w:r w:rsidRPr="00956C98">
              <w:rPr>
                <w:rFonts w:eastAsia="Trajan Pro"/>
                <w:b/>
                <w:bCs/>
                <w:color w:val="000000" w:themeColor="text1"/>
                <w:spacing w:val="-13"/>
                <w:position w:val="2"/>
              </w:rPr>
              <w:t>Ü</w:t>
            </w:r>
            <w:r w:rsidRPr="00956C98">
              <w:rPr>
                <w:rFonts w:eastAsia="Trajan Pro"/>
                <w:b/>
                <w:bCs/>
                <w:color w:val="000000" w:themeColor="text1"/>
                <w:position w:val="2"/>
              </w:rPr>
              <w:t>niv</w:t>
            </w:r>
            <w:r w:rsidRPr="00956C98">
              <w:rPr>
                <w:rFonts w:eastAsia="Trajan Pro"/>
                <w:b/>
                <w:bCs/>
                <w:color w:val="000000" w:themeColor="text1"/>
                <w:spacing w:val="-6"/>
                <w:position w:val="2"/>
              </w:rPr>
              <w:t>e</w:t>
            </w:r>
            <w:r w:rsidRPr="00956C98">
              <w:rPr>
                <w:rFonts w:eastAsia="Trajan Pro"/>
                <w:b/>
                <w:bCs/>
                <w:color w:val="000000" w:themeColor="text1"/>
                <w:spacing w:val="-5"/>
                <w:position w:val="2"/>
              </w:rPr>
              <w:t>r</w:t>
            </w:r>
            <w:r w:rsidRPr="00956C98">
              <w:rPr>
                <w:rFonts w:eastAsia="Trajan Pro"/>
                <w:b/>
                <w:bCs/>
                <w:color w:val="000000" w:themeColor="text1"/>
                <w:position w:val="2"/>
              </w:rPr>
              <w:t>sites</w:t>
            </w:r>
            <w:r>
              <w:rPr>
                <w:rFonts w:eastAsia="Trajan Pro"/>
                <w:b/>
                <w:bCs/>
                <w:color w:val="000000" w:themeColor="text1"/>
                <w:position w:val="2"/>
              </w:rPr>
              <w:t>i</w:t>
            </w:r>
          </w:p>
          <w:p w14:paraId="130D7D77" w14:textId="77777777" w:rsidR="00A4450E" w:rsidRDefault="00A4450E" w:rsidP="00323C51">
            <w:pPr>
              <w:pStyle w:val="Sfr"/>
              <w:jc w:val="center"/>
              <w:rPr>
                <w:rFonts w:eastAsia="Trajan Pro"/>
                <w:b/>
                <w:bCs/>
                <w:color w:val="000000" w:themeColor="text1"/>
                <w:position w:val="2"/>
              </w:rPr>
            </w:pPr>
          </w:p>
          <w:p w14:paraId="0792ED4A" w14:textId="77777777" w:rsidR="00A4450E" w:rsidRDefault="00A4450E" w:rsidP="00323C51">
            <w:pPr>
              <w:pStyle w:val="Sfr"/>
              <w:jc w:val="center"/>
              <w:rPr>
                <w:rFonts w:eastAsia="Arial"/>
                <w:b/>
                <w:bCs/>
                <w:color w:val="156082" w:themeColor="accent1"/>
                <w:position w:val="-2"/>
              </w:rPr>
            </w:pPr>
            <w:r w:rsidRPr="0043127A">
              <w:rPr>
                <w:rFonts w:eastAsia="Arial"/>
                <w:b/>
                <w:bCs/>
                <w:color w:val="156082" w:themeColor="accent1"/>
                <w:position w:val="-2"/>
              </w:rPr>
              <w:t>BİLİMSEL ARAŞTIRMA PROJELERİ</w:t>
            </w:r>
          </w:p>
          <w:p w14:paraId="2AA5E60F" w14:textId="6C202289" w:rsidR="00A4450E" w:rsidRDefault="00615A94" w:rsidP="00AE2876">
            <w:pPr>
              <w:pStyle w:val="Balk3"/>
              <w:outlineLvl w:val="2"/>
            </w:pPr>
            <w:bookmarkStart w:id="83" w:name="_Toc195173806"/>
            <w:r w:rsidRPr="0043127A">
              <w:rPr>
                <w:rFonts w:eastAsia="Arial"/>
              </w:rPr>
              <w:t xml:space="preserve">(BAP) </w:t>
            </w:r>
            <w:r>
              <w:rPr>
                <w:rFonts w:eastAsia="Arial"/>
              </w:rPr>
              <w:t>PROJE EK TALEP FORMU</w:t>
            </w:r>
            <w:bookmarkEnd w:id="83"/>
          </w:p>
        </w:tc>
        <w:tc>
          <w:tcPr>
            <w:tcW w:w="1417" w:type="dxa"/>
            <w:vAlign w:val="center"/>
          </w:tcPr>
          <w:p w14:paraId="39778D70" w14:textId="77777777" w:rsidR="00A4450E" w:rsidRDefault="00A4450E" w:rsidP="00323C51">
            <w:pPr>
              <w:pStyle w:val="Sfr"/>
            </w:pPr>
            <w:r w:rsidRPr="00B87EA5">
              <w:rPr>
                <w:rFonts w:asciiTheme="majorBidi" w:hAnsiTheme="majorBidi" w:cstheme="majorBidi"/>
                <w:color w:val="000000"/>
                <w:sz w:val="18"/>
              </w:rPr>
              <w:t>Doküman No</w:t>
            </w:r>
          </w:p>
        </w:tc>
        <w:tc>
          <w:tcPr>
            <w:tcW w:w="1281" w:type="dxa"/>
            <w:vAlign w:val="center"/>
          </w:tcPr>
          <w:p w14:paraId="3A79E02C" w14:textId="3924358D" w:rsidR="00A4450E" w:rsidRDefault="00A4450E" w:rsidP="00323C51">
            <w:pPr>
              <w:pStyle w:val="Sfr"/>
            </w:pPr>
            <w:r>
              <w:rPr>
                <w:rFonts w:asciiTheme="majorBidi" w:hAnsiTheme="majorBidi" w:cstheme="majorBidi"/>
                <w:sz w:val="18"/>
              </w:rPr>
              <w:t>BAP-FR.00</w:t>
            </w:r>
            <w:r w:rsidR="00AE2876">
              <w:rPr>
                <w:rFonts w:asciiTheme="majorBidi" w:hAnsiTheme="majorBidi" w:cstheme="majorBidi"/>
                <w:sz w:val="18"/>
              </w:rPr>
              <w:t>8</w:t>
            </w:r>
          </w:p>
        </w:tc>
      </w:tr>
      <w:tr w:rsidR="00A4450E" w14:paraId="578D0235" w14:textId="77777777" w:rsidTr="00323C51">
        <w:trPr>
          <w:cantSplit/>
          <w:trHeight w:val="274"/>
          <w:jc w:val="center"/>
        </w:trPr>
        <w:tc>
          <w:tcPr>
            <w:tcW w:w="1413" w:type="dxa"/>
            <w:vMerge/>
            <w:vAlign w:val="center"/>
          </w:tcPr>
          <w:p w14:paraId="585B3A17" w14:textId="77777777" w:rsidR="00A4450E" w:rsidRDefault="00A4450E" w:rsidP="00323C51">
            <w:pPr>
              <w:pStyle w:val="Sfr"/>
            </w:pPr>
          </w:p>
        </w:tc>
        <w:tc>
          <w:tcPr>
            <w:tcW w:w="6379" w:type="dxa"/>
            <w:vMerge/>
            <w:vAlign w:val="center"/>
          </w:tcPr>
          <w:p w14:paraId="3ED069E2" w14:textId="77777777" w:rsidR="00A4450E" w:rsidRDefault="00A4450E" w:rsidP="00323C51">
            <w:pPr>
              <w:pStyle w:val="Sfr"/>
            </w:pPr>
          </w:p>
        </w:tc>
        <w:tc>
          <w:tcPr>
            <w:tcW w:w="1417" w:type="dxa"/>
            <w:vAlign w:val="center"/>
          </w:tcPr>
          <w:p w14:paraId="5C7AE1A9" w14:textId="77777777" w:rsidR="00A4450E" w:rsidRDefault="00A4450E" w:rsidP="00323C51">
            <w:pPr>
              <w:pStyle w:val="Sfr"/>
            </w:pPr>
            <w:r w:rsidRPr="00B87EA5">
              <w:rPr>
                <w:rFonts w:asciiTheme="majorBidi" w:hAnsiTheme="majorBidi" w:cstheme="majorBidi"/>
                <w:color w:val="000000"/>
                <w:sz w:val="18"/>
              </w:rPr>
              <w:t>Yayın Tarihi</w:t>
            </w:r>
          </w:p>
        </w:tc>
        <w:tc>
          <w:tcPr>
            <w:tcW w:w="1281" w:type="dxa"/>
            <w:vAlign w:val="center"/>
          </w:tcPr>
          <w:p w14:paraId="712FF313" w14:textId="77777777" w:rsidR="00A4450E" w:rsidRDefault="00A4450E" w:rsidP="00323C51">
            <w:pPr>
              <w:pStyle w:val="Sfr"/>
            </w:pPr>
            <w:r>
              <w:rPr>
                <w:rFonts w:asciiTheme="majorBidi" w:hAnsiTheme="majorBidi" w:cstheme="majorBidi"/>
                <w:color w:val="000000"/>
                <w:sz w:val="18"/>
              </w:rPr>
              <w:t>…/…/2025</w:t>
            </w:r>
          </w:p>
        </w:tc>
      </w:tr>
      <w:tr w:rsidR="00A4450E" w14:paraId="648E3A54" w14:textId="77777777" w:rsidTr="00323C51">
        <w:trPr>
          <w:cantSplit/>
          <w:trHeight w:val="274"/>
          <w:jc w:val="center"/>
        </w:trPr>
        <w:tc>
          <w:tcPr>
            <w:tcW w:w="1413" w:type="dxa"/>
            <w:vMerge/>
            <w:vAlign w:val="center"/>
          </w:tcPr>
          <w:p w14:paraId="579A9115" w14:textId="77777777" w:rsidR="00A4450E" w:rsidRDefault="00A4450E" w:rsidP="00323C51">
            <w:pPr>
              <w:pStyle w:val="Sfr"/>
            </w:pPr>
          </w:p>
        </w:tc>
        <w:tc>
          <w:tcPr>
            <w:tcW w:w="6379" w:type="dxa"/>
            <w:vMerge/>
            <w:vAlign w:val="center"/>
          </w:tcPr>
          <w:p w14:paraId="5FBCA6B2" w14:textId="77777777" w:rsidR="00A4450E" w:rsidRDefault="00A4450E" w:rsidP="00323C51">
            <w:pPr>
              <w:pStyle w:val="Sfr"/>
            </w:pPr>
          </w:p>
        </w:tc>
        <w:tc>
          <w:tcPr>
            <w:tcW w:w="1417" w:type="dxa"/>
            <w:vAlign w:val="center"/>
          </w:tcPr>
          <w:p w14:paraId="6353F339" w14:textId="77777777" w:rsidR="00A4450E" w:rsidRDefault="00A4450E" w:rsidP="00323C51">
            <w:pPr>
              <w:pStyle w:val="Sfr"/>
            </w:pPr>
            <w:r w:rsidRPr="00B87EA5">
              <w:rPr>
                <w:rFonts w:asciiTheme="majorBidi" w:hAnsiTheme="majorBidi" w:cstheme="majorBidi"/>
                <w:color w:val="000000"/>
                <w:sz w:val="18"/>
              </w:rPr>
              <w:t>Revizyon No</w:t>
            </w:r>
          </w:p>
        </w:tc>
        <w:tc>
          <w:tcPr>
            <w:tcW w:w="1281" w:type="dxa"/>
            <w:vAlign w:val="center"/>
          </w:tcPr>
          <w:p w14:paraId="26A6B583" w14:textId="77777777" w:rsidR="00A4450E" w:rsidRDefault="00A4450E" w:rsidP="00323C51">
            <w:pPr>
              <w:pStyle w:val="Sfr"/>
            </w:pPr>
            <w:r>
              <w:rPr>
                <w:rFonts w:asciiTheme="majorBidi" w:hAnsiTheme="majorBidi" w:cstheme="majorBidi"/>
                <w:color w:val="000000"/>
                <w:sz w:val="18"/>
              </w:rPr>
              <w:t>00</w:t>
            </w:r>
          </w:p>
        </w:tc>
      </w:tr>
      <w:tr w:rsidR="00A4450E" w14:paraId="7EFF5D75" w14:textId="77777777" w:rsidTr="00323C51">
        <w:trPr>
          <w:cantSplit/>
          <w:trHeight w:val="274"/>
          <w:jc w:val="center"/>
        </w:trPr>
        <w:tc>
          <w:tcPr>
            <w:tcW w:w="1413" w:type="dxa"/>
            <w:vMerge/>
            <w:vAlign w:val="center"/>
          </w:tcPr>
          <w:p w14:paraId="3F609D41" w14:textId="77777777" w:rsidR="00A4450E" w:rsidRDefault="00A4450E" w:rsidP="00323C51">
            <w:pPr>
              <w:pStyle w:val="Sfr"/>
            </w:pPr>
          </w:p>
        </w:tc>
        <w:tc>
          <w:tcPr>
            <w:tcW w:w="6379" w:type="dxa"/>
            <w:vMerge/>
            <w:vAlign w:val="center"/>
          </w:tcPr>
          <w:p w14:paraId="787DA04D" w14:textId="77777777" w:rsidR="00A4450E" w:rsidRDefault="00A4450E" w:rsidP="00323C51">
            <w:pPr>
              <w:pStyle w:val="Sfr"/>
            </w:pPr>
          </w:p>
        </w:tc>
        <w:tc>
          <w:tcPr>
            <w:tcW w:w="1417" w:type="dxa"/>
            <w:vAlign w:val="center"/>
          </w:tcPr>
          <w:p w14:paraId="067B9413" w14:textId="77777777" w:rsidR="00A4450E" w:rsidRDefault="00A4450E" w:rsidP="00323C51">
            <w:pPr>
              <w:pStyle w:val="Sfr"/>
            </w:pPr>
            <w:r w:rsidRPr="00B87EA5">
              <w:rPr>
                <w:rFonts w:asciiTheme="majorBidi" w:hAnsiTheme="majorBidi" w:cstheme="majorBidi"/>
                <w:color w:val="000000"/>
                <w:sz w:val="18"/>
              </w:rPr>
              <w:t>Revizyon Tarihi</w:t>
            </w:r>
          </w:p>
        </w:tc>
        <w:tc>
          <w:tcPr>
            <w:tcW w:w="1281" w:type="dxa"/>
            <w:vAlign w:val="center"/>
          </w:tcPr>
          <w:p w14:paraId="4DEC582C" w14:textId="77777777" w:rsidR="00A4450E" w:rsidRDefault="00A4450E" w:rsidP="00323C51">
            <w:pPr>
              <w:pStyle w:val="Sfr"/>
            </w:pPr>
            <w:r>
              <w:rPr>
                <w:rFonts w:asciiTheme="majorBidi" w:hAnsiTheme="majorBidi" w:cstheme="majorBidi"/>
                <w:color w:val="000000"/>
                <w:sz w:val="18"/>
              </w:rPr>
              <w:t>-</w:t>
            </w:r>
          </w:p>
        </w:tc>
      </w:tr>
      <w:tr w:rsidR="00A4450E" w14:paraId="5B5511FC" w14:textId="77777777" w:rsidTr="00323C51">
        <w:trPr>
          <w:cantSplit/>
          <w:trHeight w:val="274"/>
          <w:jc w:val="center"/>
        </w:trPr>
        <w:tc>
          <w:tcPr>
            <w:tcW w:w="1413" w:type="dxa"/>
            <w:vMerge/>
            <w:vAlign w:val="center"/>
          </w:tcPr>
          <w:p w14:paraId="25B14AAA" w14:textId="77777777" w:rsidR="00A4450E" w:rsidRDefault="00A4450E" w:rsidP="00323C51">
            <w:pPr>
              <w:pStyle w:val="Sfr"/>
            </w:pPr>
          </w:p>
        </w:tc>
        <w:tc>
          <w:tcPr>
            <w:tcW w:w="6379" w:type="dxa"/>
            <w:vMerge/>
            <w:vAlign w:val="center"/>
          </w:tcPr>
          <w:p w14:paraId="1D8A2AA9" w14:textId="77777777" w:rsidR="00A4450E" w:rsidRDefault="00A4450E" w:rsidP="00323C51">
            <w:pPr>
              <w:pStyle w:val="Sfr"/>
            </w:pPr>
          </w:p>
        </w:tc>
        <w:tc>
          <w:tcPr>
            <w:tcW w:w="1417" w:type="dxa"/>
            <w:vAlign w:val="center"/>
          </w:tcPr>
          <w:p w14:paraId="58935322" w14:textId="77777777" w:rsidR="00A4450E" w:rsidRDefault="00A4450E" w:rsidP="00323C51">
            <w:pPr>
              <w:pStyle w:val="Sfr"/>
            </w:pPr>
            <w:r w:rsidRPr="00B87EA5">
              <w:rPr>
                <w:rFonts w:asciiTheme="majorBidi" w:hAnsiTheme="majorBidi" w:cstheme="majorBidi"/>
                <w:color w:val="000000"/>
                <w:sz w:val="18"/>
              </w:rPr>
              <w:t>Sayfa No</w:t>
            </w:r>
          </w:p>
        </w:tc>
        <w:tc>
          <w:tcPr>
            <w:tcW w:w="1281" w:type="dxa"/>
            <w:vAlign w:val="center"/>
          </w:tcPr>
          <w:p w14:paraId="26E932F8" w14:textId="1FA2AE30" w:rsidR="00A4450E" w:rsidRDefault="00A4450E" w:rsidP="00323C51">
            <w:pPr>
              <w:pStyle w:val="Sfr"/>
            </w:pPr>
            <w:r w:rsidRPr="00B87EA5">
              <w:rPr>
                <w:rFonts w:asciiTheme="majorBidi" w:hAnsiTheme="majorBidi" w:cstheme="majorBidi"/>
                <w:color w:val="000000"/>
                <w:sz w:val="18"/>
              </w:rPr>
              <w:t>1/</w:t>
            </w:r>
            <w:r w:rsidR="00195247">
              <w:rPr>
                <w:rFonts w:asciiTheme="majorBidi" w:hAnsiTheme="majorBidi" w:cstheme="majorBidi"/>
                <w:color w:val="000000"/>
                <w:sz w:val="18"/>
              </w:rPr>
              <w:t>1</w:t>
            </w:r>
          </w:p>
        </w:tc>
      </w:tr>
    </w:tbl>
    <w:p w14:paraId="699FCBBB" w14:textId="77777777" w:rsidR="00A4450E" w:rsidRDefault="00A4450E" w:rsidP="00A4450E">
      <w:pPr>
        <w:pStyle w:val="Sfr"/>
      </w:pPr>
    </w:p>
    <w:tbl>
      <w:tblPr>
        <w:tblStyle w:val="TabloKlavuzu"/>
        <w:tblW w:w="0" w:type="auto"/>
        <w:tblLook w:val="04A0" w:firstRow="1" w:lastRow="0" w:firstColumn="1" w:lastColumn="0" w:noHBand="0" w:noVBand="1"/>
      </w:tblPr>
      <w:tblGrid>
        <w:gridCol w:w="10456"/>
      </w:tblGrid>
      <w:tr w:rsidR="00C6784D" w14:paraId="2FC93375" w14:textId="77777777" w:rsidTr="00C6784D">
        <w:tc>
          <w:tcPr>
            <w:tcW w:w="10456" w:type="dxa"/>
          </w:tcPr>
          <w:p w14:paraId="12DFB733" w14:textId="77777777" w:rsidR="00C6784D" w:rsidRDefault="00C6784D" w:rsidP="00A4450E">
            <w:pPr>
              <w:pStyle w:val="Sfr"/>
            </w:pPr>
          </w:p>
          <w:p w14:paraId="7BFBB2FB" w14:textId="77777777" w:rsidR="00DD31FC" w:rsidRPr="00317750" w:rsidRDefault="00DD31FC" w:rsidP="00DD31FC">
            <w:pPr>
              <w:pStyle w:val="Sfr"/>
              <w:jc w:val="right"/>
              <w:rPr>
                <w:w w:val="99"/>
              </w:rPr>
            </w:pPr>
            <w:r w:rsidRPr="00317750">
              <w:t>....</w:t>
            </w:r>
            <w:r w:rsidRPr="00317750">
              <w:rPr>
                <w:spacing w:val="-2"/>
              </w:rPr>
              <w:t xml:space="preserve"> </w:t>
            </w:r>
            <w:r w:rsidRPr="00317750">
              <w:t>/</w:t>
            </w:r>
            <w:r w:rsidRPr="00317750">
              <w:rPr>
                <w:spacing w:val="-1"/>
              </w:rPr>
              <w:t xml:space="preserve"> </w:t>
            </w:r>
            <w:r w:rsidRPr="00317750">
              <w:t>....</w:t>
            </w:r>
            <w:r w:rsidRPr="00317750">
              <w:rPr>
                <w:spacing w:val="-2"/>
              </w:rPr>
              <w:t xml:space="preserve"> </w:t>
            </w:r>
            <w:r w:rsidRPr="00317750">
              <w:t>/</w:t>
            </w:r>
            <w:r w:rsidRPr="00317750">
              <w:rPr>
                <w:spacing w:val="-1"/>
              </w:rPr>
              <w:t xml:space="preserve"> </w:t>
            </w:r>
            <w:r w:rsidRPr="00317750">
              <w:rPr>
                <w:w w:val="99"/>
              </w:rPr>
              <w:t>20....</w:t>
            </w:r>
          </w:p>
          <w:p w14:paraId="020E400C" w14:textId="77777777" w:rsidR="00DD31FC" w:rsidRPr="00317750" w:rsidRDefault="00DD31FC" w:rsidP="00DD31FC">
            <w:pPr>
              <w:pStyle w:val="Sfr"/>
              <w:rPr>
                <w:w w:val="99"/>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8370"/>
            </w:tblGrid>
            <w:tr w:rsidR="00DD31FC" w:rsidRPr="00317750" w14:paraId="2DE2C5A2" w14:textId="77777777" w:rsidTr="00323C51">
              <w:tc>
                <w:tcPr>
                  <w:tcW w:w="1905" w:type="dxa"/>
                </w:tcPr>
                <w:p w14:paraId="77BBBF62" w14:textId="77777777" w:rsidR="00DD31FC" w:rsidRPr="00317750" w:rsidRDefault="00DD31FC" w:rsidP="00DD31FC">
                  <w:pPr>
                    <w:pStyle w:val="Sfr"/>
                  </w:pPr>
                  <w:r w:rsidRPr="00317750">
                    <w:t xml:space="preserve">Proje No </w:t>
                  </w:r>
                </w:p>
              </w:tc>
              <w:tc>
                <w:tcPr>
                  <w:tcW w:w="8825" w:type="dxa"/>
                </w:tcPr>
                <w:p w14:paraId="78AA0730" w14:textId="77777777" w:rsidR="00DD31FC" w:rsidRPr="00317750" w:rsidRDefault="00DD31FC" w:rsidP="00DD31FC">
                  <w:pPr>
                    <w:pStyle w:val="Sfr"/>
                  </w:pPr>
                  <w:r w:rsidRPr="00317750">
                    <w:t>:</w:t>
                  </w:r>
                </w:p>
              </w:tc>
            </w:tr>
            <w:tr w:rsidR="00DD31FC" w:rsidRPr="00317750" w14:paraId="04330D2E" w14:textId="77777777" w:rsidTr="00323C51">
              <w:tc>
                <w:tcPr>
                  <w:tcW w:w="1905" w:type="dxa"/>
                </w:tcPr>
                <w:p w14:paraId="6FC4A1CE" w14:textId="77777777" w:rsidR="00DD31FC" w:rsidRPr="00317750" w:rsidRDefault="00DD31FC" w:rsidP="00DD31FC">
                  <w:pPr>
                    <w:pStyle w:val="Sfr"/>
                  </w:pPr>
                  <w:r w:rsidRPr="00317750">
                    <w:t>Proje Başlığı</w:t>
                  </w:r>
                </w:p>
              </w:tc>
              <w:tc>
                <w:tcPr>
                  <w:tcW w:w="8825" w:type="dxa"/>
                </w:tcPr>
                <w:p w14:paraId="65804063" w14:textId="77777777" w:rsidR="00DD31FC" w:rsidRPr="00317750" w:rsidRDefault="00DD31FC" w:rsidP="00DD31FC">
                  <w:pPr>
                    <w:pStyle w:val="Sfr"/>
                  </w:pPr>
                  <w:r w:rsidRPr="00317750">
                    <w:t>:</w:t>
                  </w:r>
                </w:p>
              </w:tc>
            </w:tr>
            <w:tr w:rsidR="00DD31FC" w:rsidRPr="00317750" w14:paraId="1229AA1C" w14:textId="77777777" w:rsidTr="00323C51">
              <w:tc>
                <w:tcPr>
                  <w:tcW w:w="1905" w:type="dxa"/>
                </w:tcPr>
                <w:p w14:paraId="358D50D0" w14:textId="77777777" w:rsidR="00DD31FC" w:rsidRPr="00317750" w:rsidRDefault="00DD31FC" w:rsidP="00DD31FC">
                  <w:pPr>
                    <w:pStyle w:val="Sfr"/>
                  </w:pPr>
                  <w:r w:rsidRPr="00317750">
                    <w:t>Proje Yürütücüsü</w:t>
                  </w:r>
                </w:p>
              </w:tc>
              <w:tc>
                <w:tcPr>
                  <w:tcW w:w="8825" w:type="dxa"/>
                </w:tcPr>
                <w:p w14:paraId="096210C2" w14:textId="77777777" w:rsidR="00DD31FC" w:rsidRPr="00317750" w:rsidRDefault="00DD31FC" w:rsidP="00DD31FC">
                  <w:pPr>
                    <w:pStyle w:val="Sfr"/>
                  </w:pPr>
                  <w:r w:rsidRPr="00317750">
                    <w:t>:</w:t>
                  </w:r>
                </w:p>
              </w:tc>
            </w:tr>
          </w:tbl>
          <w:p w14:paraId="636FC086" w14:textId="77777777" w:rsidR="00DD31FC" w:rsidRPr="00317750" w:rsidRDefault="00DD31FC" w:rsidP="00DD31FC">
            <w:pPr>
              <w:pStyle w:val="Sfr"/>
              <w:rPr>
                <w:b/>
                <w:bCs/>
              </w:rPr>
            </w:pPr>
          </w:p>
          <w:p w14:paraId="5139B20A" w14:textId="77777777" w:rsidR="00DD31FC" w:rsidRPr="00317750" w:rsidRDefault="00DD31FC" w:rsidP="00DD31FC">
            <w:pPr>
              <w:pStyle w:val="Sfr"/>
              <w:rPr>
                <w:b/>
                <w:bCs/>
              </w:rPr>
            </w:pPr>
          </w:p>
          <w:p w14:paraId="2D700FE9" w14:textId="77777777" w:rsidR="00DD31FC" w:rsidRPr="00317750" w:rsidRDefault="00DD31FC" w:rsidP="00DD31FC">
            <w:pPr>
              <w:pStyle w:val="Sfr"/>
              <w:rPr>
                <w:rFonts w:asciiTheme="majorBidi" w:hAnsiTheme="majorBidi" w:cstheme="majorBidi"/>
                <w:b/>
                <w:bCs/>
              </w:rPr>
            </w:pPr>
            <w:r w:rsidRPr="00317750">
              <w:rPr>
                <w:rFonts w:asciiTheme="majorBidi" w:hAnsiTheme="majorBidi" w:cstheme="majorBidi"/>
                <w:b/>
                <w:bCs/>
              </w:rPr>
              <w:t xml:space="preserve">1. Ek Süre Talebi ve Gerekçesi </w:t>
            </w:r>
          </w:p>
          <w:p w14:paraId="3F1F3529" w14:textId="77777777" w:rsidR="00DD31FC" w:rsidRDefault="00DD31FC" w:rsidP="00DD31FC">
            <w:pPr>
              <w:pStyle w:val="Sfr"/>
              <w:rPr>
                <w:rFonts w:asciiTheme="majorBidi" w:hAnsiTheme="majorBidi" w:cstheme="majorBidi"/>
                <w:b/>
                <w:bCs/>
                <w:sz w:val="20"/>
                <w:szCs w:val="20"/>
              </w:rPr>
            </w:pPr>
          </w:p>
          <w:p w14:paraId="2B4745BB" w14:textId="77777777" w:rsidR="00DD31FC" w:rsidRPr="00602C54" w:rsidRDefault="00DD31FC" w:rsidP="00DD31FC">
            <w:pPr>
              <w:pStyle w:val="Sfr"/>
              <w:rPr>
                <w:rFonts w:asciiTheme="majorBidi" w:hAnsiTheme="majorBidi" w:cstheme="majorBidi"/>
                <w:b/>
                <w:bCs/>
                <w:sz w:val="20"/>
                <w:szCs w:val="20"/>
              </w:rPr>
            </w:pPr>
          </w:p>
          <w:p w14:paraId="684AD69F" w14:textId="77777777" w:rsidR="00DD31FC" w:rsidRPr="00317750" w:rsidRDefault="00DD31FC" w:rsidP="00DD31FC">
            <w:pPr>
              <w:pStyle w:val="Sfr"/>
              <w:rPr>
                <w:rFonts w:asciiTheme="majorBidi" w:hAnsiTheme="majorBidi" w:cstheme="majorBidi"/>
                <w:b/>
                <w:bCs/>
              </w:rPr>
            </w:pPr>
            <w:r w:rsidRPr="00317750">
              <w:rPr>
                <w:rFonts w:asciiTheme="majorBidi" w:hAnsiTheme="majorBidi" w:cstheme="majorBidi"/>
                <w:b/>
                <w:bCs/>
              </w:rPr>
              <w:t xml:space="preserve">2. Ek Malzeme/Hizmet vd. Talebi </w:t>
            </w: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269"/>
              <w:gridCol w:w="944"/>
              <w:gridCol w:w="993"/>
              <w:gridCol w:w="2336"/>
              <w:gridCol w:w="1774"/>
              <w:gridCol w:w="1843"/>
            </w:tblGrid>
            <w:tr w:rsidR="00DD31FC" w:rsidRPr="00602C54" w14:paraId="7D4298D9" w14:textId="77777777" w:rsidTr="00323C51">
              <w:trPr>
                <w:trHeight w:val="239"/>
              </w:trPr>
              <w:tc>
                <w:tcPr>
                  <w:tcW w:w="676" w:type="dxa"/>
                  <w:vMerge w:val="restart"/>
                  <w:vAlign w:val="center"/>
                </w:tcPr>
                <w:p w14:paraId="1A187ABD" w14:textId="77777777" w:rsidR="00DD31FC" w:rsidRPr="00602C54" w:rsidRDefault="00DD31FC" w:rsidP="00DD31FC">
                  <w:pPr>
                    <w:pStyle w:val="Sfr"/>
                    <w:rPr>
                      <w:rFonts w:asciiTheme="majorBidi" w:hAnsiTheme="majorBidi" w:cstheme="majorBidi"/>
                      <w:b/>
                      <w:sz w:val="20"/>
                      <w:szCs w:val="20"/>
                    </w:rPr>
                  </w:pPr>
                </w:p>
                <w:p w14:paraId="38296A7E"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S.N.</w:t>
                  </w:r>
                </w:p>
              </w:tc>
              <w:tc>
                <w:tcPr>
                  <w:tcW w:w="2269" w:type="dxa"/>
                  <w:vMerge w:val="restart"/>
                  <w:vAlign w:val="center"/>
                </w:tcPr>
                <w:p w14:paraId="27E748B4" w14:textId="77777777" w:rsidR="00DD31FC" w:rsidRPr="00602C54" w:rsidRDefault="00DD31FC" w:rsidP="00DD31FC">
                  <w:pPr>
                    <w:pStyle w:val="Sfr"/>
                    <w:rPr>
                      <w:rFonts w:asciiTheme="majorBidi" w:hAnsiTheme="majorBidi" w:cstheme="majorBidi"/>
                      <w:sz w:val="20"/>
                      <w:szCs w:val="20"/>
                    </w:rPr>
                  </w:pPr>
                </w:p>
                <w:p w14:paraId="6EDCEE90"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Ürün/Hizmet Adı</w:t>
                  </w:r>
                </w:p>
              </w:tc>
              <w:tc>
                <w:tcPr>
                  <w:tcW w:w="944" w:type="dxa"/>
                  <w:vMerge w:val="restart"/>
                  <w:vAlign w:val="center"/>
                </w:tcPr>
                <w:p w14:paraId="2CB90DF7" w14:textId="77777777" w:rsidR="00DD31FC" w:rsidRPr="00602C54" w:rsidRDefault="00DD31FC" w:rsidP="00DD31FC">
                  <w:pPr>
                    <w:pStyle w:val="Sfr"/>
                    <w:rPr>
                      <w:rFonts w:asciiTheme="majorBidi" w:hAnsiTheme="majorBidi" w:cstheme="majorBidi"/>
                      <w:sz w:val="20"/>
                      <w:szCs w:val="20"/>
                    </w:rPr>
                  </w:pPr>
                </w:p>
                <w:p w14:paraId="525975C0"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Miktarı</w:t>
                  </w:r>
                </w:p>
              </w:tc>
              <w:tc>
                <w:tcPr>
                  <w:tcW w:w="993" w:type="dxa"/>
                  <w:vMerge w:val="restart"/>
                  <w:vAlign w:val="center"/>
                </w:tcPr>
                <w:p w14:paraId="4D07295B" w14:textId="77777777" w:rsidR="00DD31FC" w:rsidRPr="00602C54" w:rsidRDefault="00DD31FC" w:rsidP="00DD31FC">
                  <w:pPr>
                    <w:pStyle w:val="Sfr"/>
                    <w:rPr>
                      <w:rFonts w:asciiTheme="majorBidi" w:hAnsiTheme="majorBidi" w:cstheme="majorBidi"/>
                      <w:sz w:val="20"/>
                      <w:szCs w:val="20"/>
                    </w:rPr>
                  </w:pPr>
                </w:p>
                <w:p w14:paraId="26CA6366"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Birimi</w:t>
                  </w:r>
                </w:p>
              </w:tc>
              <w:tc>
                <w:tcPr>
                  <w:tcW w:w="2336" w:type="dxa"/>
                  <w:vMerge w:val="restart"/>
                  <w:vAlign w:val="center"/>
                </w:tcPr>
                <w:p w14:paraId="3D5403A4" w14:textId="77777777" w:rsidR="00DD31FC" w:rsidRPr="00602C54" w:rsidRDefault="00DD31FC" w:rsidP="00DD31FC">
                  <w:pPr>
                    <w:pStyle w:val="Sfr"/>
                    <w:rPr>
                      <w:rFonts w:asciiTheme="majorBidi" w:hAnsiTheme="majorBidi" w:cstheme="majorBidi"/>
                      <w:sz w:val="20"/>
                      <w:szCs w:val="20"/>
                    </w:rPr>
                  </w:pPr>
                </w:p>
                <w:p w14:paraId="5B1C7E46"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Gerekçe</w:t>
                  </w:r>
                </w:p>
              </w:tc>
              <w:tc>
                <w:tcPr>
                  <w:tcW w:w="3617" w:type="dxa"/>
                  <w:gridSpan w:val="2"/>
                  <w:vAlign w:val="center"/>
                  <w:hideMark/>
                </w:tcPr>
                <w:p w14:paraId="6F251925" w14:textId="77777777" w:rsidR="00DD31FC" w:rsidRPr="00602C54" w:rsidRDefault="00DD31FC" w:rsidP="00DD31FC">
                  <w:pPr>
                    <w:pStyle w:val="Sfr"/>
                    <w:rPr>
                      <w:rFonts w:asciiTheme="majorBidi" w:hAnsiTheme="majorBidi" w:cstheme="majorBidi"/>
                      <w:b/>
                      <w:sz w:val="20"/>
                      <w:szCs w:val="20"/>
                    </w:rPr>
                  </w:pPr>
                </w:p>
              </w:tc>
            </w:tr>
            <w:tr w:rsidR="00DD31FC" w:rsidRPr="00602C54" w14:paraId="5415FEAD" w14:textId="77777777" w:rsidTr="00323C51">
              <w:trPr>
                <w:trHeight w:val="884"/>
              </w:trPr>
              <w:tc>
                <w:tcPr>
                  <w:tcW w:w="676" w:type="dxa"/>
                  <w:vMerge/>
                  <w:vAlign w:val="center"/>
                  <w:hideMark/>
                </w:tcPr>
                <w:p w14:paraId="7EEEB922" w14:textId="77777777" w:rsidR="00DD31FC" w:rsidRPr="00602C54" w:rsidRDefault="00DD31FC" w:rsidP="00DD31FC">
                  <w:pPr>
                    <w:pStyle w:val="Sfr"/>
                    <w:rPr>
                      <w:rFonts w:asciiTheme="majorBidi" w:hAnsiTheme="majorBidi" w:cstheme="majorBidi"/>
                      <w:b/>
                      <w:sz w:val="20"/>
                      <w:szCs w:val="20"/>
                    </w:rPr>
                  </w:pPr>
                </w:p>
              </w:tc>
              <w:tc>
                <w:tcPr>
                  <w:tcW w:w="2269" w:type="dxa"/>
                  <w:vMerge/>
                  <w:vAlign w:val="center"/>
                  <w:hideMark/>
                </w:tcPr>
                <w:p w14:paraId="27415ABE" w14:textId="77777777" w:rsidR="00DD31FC" w:rsidRPr="00602C54" w:rsidRDefault="00DD31FC" w:rsidP="00DD31FC">
                  <w:pPr>
                    <w:pStyle w:val="Sfr"/>
                    <w:rPr>
                      <w:rFonts w:asciiTheme="majorBidi" w:hAnsiTheme="majorBidi" w:cstheme="majorBidi"/>
                      <w:b/>
                      <w:sz w:val="20"/>
                      <w:szCs w:val="20"/>
                    </w:rPr>
                  </w:pPr>
                </w:p>
              </w:tc>
              <w:tc>
                <w:tcPr>
                  <w:tcW w:w="944" w:type="dxa"/>
                  <w:vMerge/>
                  <w:vAlign w:val="center"/>
                  <w:hideMark/>
                </w:tcPr>
                <w:p w14:paraId="1142FB93" w14:textId="77777777" w:rsidR="00DD31FC" w:rsidRPr="00602C54" w:rsidRDefault="00DD31FC" w:rsidP="00DD31FC">
                  <w:pPr>
                    <w:pStyle w:val="Sfr"/>
                    <w:rPr>
                      <w:rFonts w:asciiTheme="majorBidi" w:hAnsiTheme="majorBidi" w:cstheme="majorBidi"/>
                      <w:b/>
                      <w:sz w:val="20"/>
                      <w:szCs w:val="20"/>
                    </w:rPr>
                  </w:pPr>
                </w:p>
              </w:tc>
              <w:tc>
                <w:tcPr>
                  <w:tcW w:w="993" w:type="dxa"/>
                  <w:vMerge/>
                  <w:vAlign w:val="center"/>
                  <w:hideMark/>
                </w:tcPr>
                <w:p w14:paraId="51B9F3FE" w14:textId="77777777" w:rsidR="00DD31FC" w:rsidRPr="00602C54" w:rsidRDefault="00DD31FC" w:rsidP="00DD31FC">
                  <w:pPr>
                    <w:pStyle w:val="Sfr"/>
                    <w:rPr>
                      <w:rFonts w:asciiTheme="majorBidi" w:hAnsiTheme="majorBidi" w:cstheme="majorBidi"/>
                      <w:b/>
                      <w:sz w:val="20"/>
                      <w:szCs w:val="20"/>
                    </w:rPr>
                  </w:pPr>
                </w:p>
              </w:tc>
              <w:tc>
                <w:tcPr>
                  <w:tcW w:w="2336" w:type="dxa"/>
                  <w:vMerge/>
                  <w:vAlign w:val="center"/>
                  <w:hideMark/>
                </w:tcPr>
                <w:p w14:paraId="65D23CF3" w14:textId="77777777" w:rsidR="00DD31FC" w:rsidRPr="00602C54" w:rsidRDefault="00DD31FC" w:rsidP="00DD31FC">
                  <w:pPr>
                    <w:pStyle w:val="Sfr"/>
                    <w:rPr>
                      <w:rFonts w:asciiTheme="majorBidi" w:hAnsiTheme="majorBidi" w:cstheme="majorBidi"/>
                      <w:b/>
                      <w:sz w:val="20"/>
                      <w:szCs w:val="20"/>
                    </w:rPr>
                  </w:pPr>
                </w:p>
              </w:tc>
              <w:tc>
                <w:tcPr>
                  <w:tcW w:w="1774" w:type="dxa"/>
                  <w:vAlign w:val="center"/>
                  <w:hideMark/>
                </w:tcPr>
                <w:p w14:paraId="4D7922C6"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 xml:space="preserve">Birim </w:t>
                  </w:r>
                </w:p>
                <w:p w14:paraId="3B37E05E" w14:textId="77777777" w:rsidR="00DD31FC" w:rsidRPr="00602C54" w:rsidRDefault="00DD31FC" w:rsidP="00DD31FC">
                  <w:pPr>
                    <w:pStyle w:val="Sfr"/>
                    <w:rPr>
                      <w:rFonts w:asciiTheme="majorBidi" w:hAnsiTheme="majorBidi" w:cstheme="majorBidi"/>
                      <w:sz w:val="20"/>
                      <w:szCs w:val="20"/>
                    </w:rPr>
                  </w:pPr>
                  <w:r w:rsidRPr="00602C54">
                    <w:rPr>
                      <w:rFonts w:asciiTheme="majorBidi" w:hAnsiTheme="majorBidi" w:cstheme="majorBidi"/>
                      <w:b/>
                      <w:sz w:val="20"/>
                      <w:szCs w:val="20"/>
                    </w:rPr>
                    <w:t>Fiyatı (Tahmini)</w:t>
                  </w:r>
                </w:p>
              </w:tc>
              <w:tc>
                <w:tcPr>
                  <w:tcW w:w="1843" w:type="dxa"/>
                  <w:vAlign w:val="center"/>
                  <w:hideMark/>
                </w:tcPr>
                <w:p w14:paraId="69A75934"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Toplam Bedel</w:t>
                  </w:r>
                </w:p>
              </w:tc>
            </w:tr>
            <w:tr w:rsidR="00DD31FC" w:rsidRPr="00602C54" w14:paraId="7C27A7D3" w14:textId="77777777" w:rsidTr="00323C51">
              <w:trPr>
                <w:trHeight w:val="460"/>
              </w:trPr>
              <w:tc>
                <w:tcPr>
                  <w:tcW w:w="676" w:type="dxa"/>
                  <w:vAlign w:val="center"/>
                  <w:hideMark/>
                </w:tcPr>
                <w:p w14:paraId="6AD80411"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1</w:t>
                  </w:r>
                </w:p>
              </w:tc>
              <w:tc>
                <w:tcPr>
                  <w:tcW w:w="2269" w:type="dxa"/>
                  <w:vAlign w:val="center"/>
                </w:tcPr>
                <w:p w14:paraId="7C20FC7A" w14:textId="77777777" w:rsidR="00DD31FC" w:rsidRPr="00602C54" w:rsidRDefault="00DD31FC" w:rsidP="00DD31FC">
                  <w:pPr>
                    <w:pStyle w:val="Sfr"/>
                    <w:rPr>
                      <w:rFonts w:asciiTheme="majorBidi" w:hAnsiTheme="majorBidi" w:cstheme="majorBidi"/>
                      <w:sz w:val="20"/>
                      <w:szCs w:val="20"/>
                    </w:rPr>
                  </w:pPr>
                </w:p>
                <w:p w14:paraId="1882E1B6" w14:textId="77777777" w:rsidR="00DD31FC" w:rsidRPr="00602C54" w:rsidRDefault="00DD31FC" w:rsidP="00DD31FC">
                  <w:pPr>
                    <w:pStyle w:val="Sfr"/>
                    <w:rPr>
                      <w:rFonts w:asciiTheme="majorBidi" w:hAnsiTheme="majorBidi" w:cstheme="majorBidi"/>
                      <w:sz w:val="20"/>
                      <w:szCs w:val="20"/>
                    </w:rPr>
                  </w:pPr>
                </w:p>
              </w:tc>
              <w:tc>
                <w:tcPr>
                  <w:tcW w:w="944" w:type="dxa"/>
                  <w:vAlign w:val="center"/>
                </w:tcPr>
                <w:p w14:paraId="7019D3AA" w14:textId="77777777" w:rsidR="00DD31FC" w:rsidRPr="00602C54" w:rsidRDefault="00DD31FC" w:rsidP="00DD31FC">
                  <w:pPr>
                    <w:pStyle w:val="Sfr"/>
                    <w:rPr>
                      <w:rFonts w:asciiTheme="majorBidi" w:hAnsiTheme="majorBidi" w:cstheme="majorBidi"/>
                      <w:sz w:val="20"/>
                      <w:szCs w:val="20"/>
                    </w:rPr>
                  </w:pPr>
                </w:p>
              </w:tc>
              <w:tc>
                <w:tcPr>
                  <w:tcW w:w="993" w:type="dxa"/>
                  <w:vAlign w:val="center"/>
                  <w:hideMark/>
                </w:tcPr>
                <w:p w14:paraId="29DA04B7" w14:textId="77777777" w:rsidR="00DD31FC" w:rsidRPr="00602C54" w:rsidRDefault="00DD31FC" w:rsidP="00DD31FC">
                  <w:pPr>
                    <w:pStyle w:val="Sfr"/>
                    <w:rPr>
                      <w:rFonts w:asciiTheme="majorBidi" w:hAnsiTheme="majorBidi" w:cstheme="majorBidi"/>
                      <w:sz w:val="20"/>
                      <w:szCs w:val="20"/>
                    </w:rPr>
                  </w:pPr>
                  <w:r w:rsidRPr="00602C54">
                    <w:rPr>
                      <w:rFonts w:asciiTheme="majorBidi" w:hAnsiTheme="majorBidi" w:cstheme="majorBidi"/>
                      <w:sz w:val="20"/>
                      <w:szCs w:val="20"/>
                    </w:rPr>
                    <w:t xml:space="preserve">              </w:t>
                  </w:r>
                </w:p>
              </w:tc>
              <w:tc>
                <w:tcPr>
                  <w:tcW w:w="2336" w:type="dxa"/>
                  <w:vAlign w:val="center"/>
                </w:tcPr>
                <w:p w14:paraId="2BF39FF2" w14:textId="77777777" w:rsidR="00DD31FC" w:rsidRPr="00602C54" w:rsidRDefault="00DD31FC" w:rsidP="00DD31FC">
                  <w:pPr>
                    <w:pStyle w:val="Sfr"/>
                    <w:rPr>
                      <w:rFonts w:asciiTheme="majorBidi" w:hAnsiTheme="majorBidi" w:cstheme="majorBidi"/>
                      <w:sz w:val="20"/>
                      <w:szCs w:val="20"/>
                    </w:rPr>
                  </w:pPr>
                </w:p>
              </w:tc>
              <w:tc>
                <w:tcPr>
                  <w:tcW w:w="1774" w:type="dxa"/>
                  <w:vAlign w:val="center"/>
                </w:tcPr>
                <w:p w14:paraId="3C4BDAFC" w14:textId="77777777" w:rsidR="00DD31FC" w:rsidRPr="00602C54" w:rsidRDefault="00DD31FC" w:rsidP="00DD31FC">
                  <w:pPr>
                    <w:pStyle w:val="Sfr"/>
                    <w:rPr>
                      <w:rFonts w:asciiTheme="majorBidi" w:hAnsiTheme="majorBidi" w:cstheme="majorBidi"/>
                      <w:sz w:val="20"/>
                      <w:szCs w:val="20"/>
                    </w:rPr>
                  </w:pPr>
                </w:p>
              </w:tc>
              <w:tc>
                <w:tcPr>
                  <w:tcW w:w="1843" w:type="dxa"/>
                  <w:vAlign w:val="center"/>
                  <w:hideMark/>
                </w:tcPr>
                <w:p w14:paraId="451CC7BE" w14:textId="77777777" w:rsidR="00DD31FC" w:rsidRPr="00602C54" w:rsidRDefault="00DD31FC" w:rsidP="00DD31FC">
                  <w:pPr>
                    <w:pStyle w:val="Sfr"/>
                    <w:rPr>
                      <w:rFonts w:asciiTheme="majorBidi" w:hAnsiTheme="majorBidi" w:cstheme="majorBidi"/>
                      <w:sz w:val="20"/>
                      <w:szCs w:val="20"/>
                    </w:rPr>
                  </w:pPr>
                  <w:r w:rsidRPr="00602C54">
                    <w:rPr>
                      <w:rFonts w:asciiTheme="majorBidi" w:hAnsiTheme="majorBidi" w:cstheme="majorBidi"/>
                      <w:sz w:val="20"/>
                      <w:szCs w:val="20"/>
                    </w:rPr>
                    <w:t xml:space="preserve">               </w:t>
                  </w:r>
                </w:p>
              </w:tc>
            </w:tr>
            <w:tr w:rsidR="00DD31FC" w:rsidRPr="00602C54" w14:paraId="21C75951" w14:textId="77777777" w:rsidTr="00323C51">
              <w:trPr>
                <w:trHeight w:val="460"/>
              </w:trPr>
              <w:tc>
                <w:tcPr>
                  <w:tcW w:w="676" w:type="dxa"/>
                  <w:vAlign w:val="center"/>
                  <w:hideMark/>
                </w:tcPr>
                <w:p w14:paraId="185E47C2"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2</w:t>
                  </w:r>
                </w:p>
              </w:tc>
              <w:tc>
                <w:tcPr>
                  <w:tcW w:w="2269" w:type="dxa"/>
                  <w:vAlign w:val="center"/>
                </w:tcPr>
                <w:p w14:paraId="73F3ABEC" w14:textId="77777777" w:rsidR="00DD31FC" w:rsidRPr="00602C54" w:rsidRDefault="00DD31FC" w:rsidP="00DD31FC">
                  <w:pPr>
                    <w:pStyle w:val="Sfr"/>
                    <w:rPr>
                      <w:rFonts w:asciiTheme="majorBidi" w:hAnsiTheme="majorBidi" w:cstheme="majorBidi"/>
                      <w:sz w:val="20"/>
                      <w:szCs w:val="20"/>
                    </w:rPr>
                  </w:pPr>
                </w:p>
                <w:p w14:paraId="661783C1" w14:textId="77777777" w:rsidR="00DD31FC" w:rsidRPr="00602C54" w:rsidRDefault="00DD31FC" w:rsidP="00DD31FC">
                  <w:pPr>
                    <w:pStyle w:val="Sfr"/>
                    <w:rPr>
                      <w:rFonts w:asciiTheme="majorBidi" w:hAnsiTheme="majorBidi" w:cstheme="majorBidi"/>
                      <w:sz w:val="20"/>
                      <w:szCs w:val="20"/>
                    </w:rPr>
                  </w:pPr>
                </w:p>
              </w:tc>
              <w:tc>
                <w:tcPr>
                  <w:tcW w:w="944" w:type="dxa"/>
                  <w:vAlign w:val="center"/>
                </w:tcPr>
                <w:p w14:paraId="2F26693E" w14:textId="77777777" w:rsidR="00DD31FC" w:rsidRPr="00602C54" w:rsidRDefault="00DD31FC" w:rsidP="00DD31FC">
                  <w:pPr>
                    <w:pStyle w:val="Sfr"/>
                    <w:rPr>
                      <w:rFonts w:asciiTheme="majorBidi" w:hAnsiTheme="majorBidi" w:cstheme="majorBidi"/>
                      <w:sz w:val="20"/>
                      <w:szCs w:val="20"/>
                    </w:rPr>
                  </w:pPr>
                </w:p>
              </w:tc>
              <w:tc>
                <w:tcPr>
                  <w:tcW w:w="993" w:type="dxa"/>
                  <w:vAlign w:val="center"/>
                </w:tcPr>
                <w:p w14:paraId="6FA0391A" w14:textId="77777777" w:rsidR="00DD31FC" w:rsidRPr="00602C54" w:rsidRDefault="00DD31FC" w:rsidP="00DD31FC">
                  <w:pPr>
                    <w:pStyle w:val="Sfr"/>
                    <w:rPr>
                      <w:rFonts w:asciiTheme="majorBidi" w:hAnsiTheme="majorBidi" w:cstheme="majorBidi"/>
                      <w:sz w:val="20"/>
                      <w:szCs w:val="20"/>
                    </w:rPr>
                  </w:pPr>
                </w:p>
              </w:tc>
              <w:tc>
                <w:tcPr>
                  <w:tcW w:w="2336" w:type="dxa"/>
                  <w:vAlign w:val="center"/>
                </w:tcPr>
                <w:p w14:paraId="70BB8285" w14:textId="77777777" w:rsidR="00DD31FC" w:rsidRPr="00602C54" w:rsidRDefault="00DD31FC" w:rsidP="00DD31FC">
                  <w:pPr>
                    <w:pStyle w:val="Sfr"/>
                    <w:rPr>
                      <w:rFonts w:asciiTheme="majorBidi" w:hAnsiTheme="majorBidi" w:cstheme="majorBidi"/>
                      <w:sz w:val="20"/>
                      <w:szCs w:val="20"/>
                    </w:rPr>
                  </w:pPr>
                </w:p>
              </w:tc>
              <w:tc>
                <w:tcPr>
                  <w:tcW w:w="1774" w:type="dxa"/>
                  <w:vAlign w:val="center"/>
                </w:tcPr>
                <w:p w14:paraId="648B0DB1" w14:textId="77777777" w:rsidR="00DD31FC" w:rsidRPr="00602C54" w:rsidRDefault="00DD31FC" w:rsidP="00DD31FC">
                  <w:pPr>
                    <w:pStyle w:val="Sfr"/>
                    <w:rPr>
                      <w:rFonts w:asciiTheme="majorBidi" w:hAnsiTheme="majorBidi" w:cstheme="majorBidi"/>
                      <w:sz w:val="20"/>
                      <w:szCs w:val="20"/>
                    </w:rPr>
                  </w:pPr>
                </w:p>
              </w:tc>
              <w:tc>
                <w:tcPr>
                  <w:tcW w:w="1843" w:type="dxa"/>
                  <w:vAlign w:val="center"/>
                </w:tcPr>
                <w:p w14:paraId="4599365D" w14:textId="77777777" w:rsidR="00DD31FC" w:rsidRPr="00602C54" w:rsidRDefault="00DD31FC" w:rsidP="00DD31FC">
                  <w:pPr>
                    <w:pStyle w:val="Sfr"/>
                    <w:rPr>
                      <w:rFonts w:asciiTheme="majorBidi" w:hAnsiTheme="majorBidi" w:cstheme="majorBidi"/>
                      <w:sz w:val="20"/>
                      <w:szCs w:val="20"/>
                    </w:rPr>
                  </w:pPr>
                </w:p>
              </w:tc>
            </w:tr>
            <w:tr w:rsidR="00DD31FC" w:rsidRPr="00602C54" w14:paraId="130EDF4F" w14:textId="77777777" w:rsidTr="00323C51">
              <w:trPr>
                <w:trHeight w:val="460"/>
              </w:trPr>
              <w:tc>
                <w:tcPr>
                  <w:tcW w:w="676" w:type="dxa"/>
                  <w:vAlign w:val="center"/>
                  <w:hideMark/>
                </w:tcPr>
                <w:p w14:paraId="77BA2F7F"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3</w:t>
                  </w:r>
                </w:p>
              </w:tc>
              <w:tc>
                <w:tcPr>
                  <w:tcW w:w="2269" w:type="dxa"/>
                  <w:vAlign w:val="center"/>
                </w:tcPr>
                <w:p w14:paraId="3CBD0862" w14:textId="77777777" w:rsidR="00DD31FC" w:rsidRPr="00602C54" w:rsidRDefault="00DD31FC" w:rsidP="00DD31FC">
                  <w:pPr>
                    <w:pStyle w:val="Sfr"/>
                    <w:rPr>
                      <w:rFonts w:asciiTheme="majorBidi" w:hAnsiTheme="majorBidi" w:cstheme="majorBidi"/>
                      <w:sz w:val="20"/>
                      <w:szCs w:val="20"/>
                    </w:rPr>
                  </w:pPr>
                </w:p>
                <w:p w14:paraId="3AF76B26" w14:textId="77777777" w:rsidR="00DD31FC" w:rsidRPr="00602C54" w:rsidRDefault="00DD31FC" w:rsidP="00DD31FC">
                  <w:pPr>
                    <w:pStyle w:val="Sfr"/>
                    <w:rPr>
                      <w:rFonts w:asciiTheme="majorBidi" w:hAnsiTheme="majorBidi" w:cstheme="majorBidi"/>
                      <w:sz w:val="20"/>
                      <w:szCs w:val="20"/>
                    </w:rPr>
                  </w:pPr>
                </w:p>
              </w:tc>
              <w:tc>
                <w:tcPr>
                  <w:tcW w:w="944" w:type="dxa"/>
                  <w:vAlign w:val="center"/>
                </w:tcPr>
                <w:p w14:paraId="40D65896" w14:textId="77777777" w:rsidR="00DD31FC" w:rsidRPr="00602C54" w:rsidRDefault="00DD31FC" w:rsidP="00DD31FC">
                  <w:pPr>
                    <w:pStyle w:val="Sfr"/>
                    <w:rPr>
                      <w:rFonts w:asciiTheme="majorBidi" w:hAnsiTheme="majorBidi" w:cstheme="majorBidi"/>
                      <w:sz w:val="20"/>
                      <w:szCs w:val="20"/>
                    </w:rPr>
                  </w:pPr>
                </w:p>
              </w:tc>
              <w:tc>
                <w:tcPr>
                  <w:tcW w:w="993" w:type="dxa"/>
                  <w:vAlign w:val="center"/>
                </w:tcPr>
                <w:p w14:paraId="7A114CC7" w14:textId="77777777" w:rsidR="00DD31FC" w:rsidRPr="00602C54" w:rsidRDefault="00DD31FC" w:rsidP="00DD31FC">
                  <w:pPr>
                    <w:pStyle w:val="Sfr"/>
                    <w:rPr>
                      <w:rFonts w:asciiTheme="majorBidi" w:hAnsiTheme="majorBidi" w:cstheme="majorBidi"/>
                      <w:sz w:val="20"/>
                      <w:szCs w:val="20"/>
                    </w:rPr>
                  </w:pPr>
                </w:p>
              </w:tc>
              <w:tc>
                <w:tcPr>
                  <w:tcW w:w="2336" w:type="dxa"/>
                  <w:vAlign w:val="center"/>
                </w:tcPr>
                <w:p w14:paraId="04BB69C7" w14:textId="77777777" w:rsidR="00DD31FC" w:rsidRPr="00602C54" w:rsidRDefault="00DD31FC" w:rsidP="00DD31FC">
                  <w:pPr>
                    <w:pStyle w:val="Sfr"/>
                    <w:rPr>
                      <w:rFonts w:asciiTheme="majorBidi" w:hAnsiTheme="majorBidi" w:cstheme="majorBidi"/>
                      <w:sz w:val="20"/>
                      <w:szCs w:val="20"/>
                    </w:rPr>
                  </w:pPr>
                </w:p>
              </w:tc>
              <w:tc>
                <w:tcPr>
                  <w:tcW w:w="1774" w:type="dxa"/>
                  <w:vAlign w:val="center"/>
                </w:tcPr>
                <w:p w14:paraId="24D5B7F5" w14:textId="77777777" w:rsidR="00DD31FC" w:rsidRPr="00602C54" w:rsidRDefault="00DD31FC" w:rsidP="00DD31FC">
                  <w:pPr>
                    <w:pStyle w:val="Sfr"/>
                    <w:rPr>
                      <w:rFonts w:asciiTheme="majorBidi" w:hAnsiTheme="majorBidi" w:cstheme="majorBidi"/>
                      <w:sz w:val="20"/>
                      <w:szCs w:val="20"/>
                    </w:rPr>
                  </w:pPr>
                </w:p>
              </w:tc>
              <w:tc>
                <w:tcPr>
                  <w:tcW w:w="1843" w:type="dxa"/>
                  <w:vAlign w:val="center"/>
                </w:tcPr>
                <w:p w14:paraId="35FF027A" w14:textId="77777777" w:rsidR="00DD31FC" w:rsidRPr="00602C54" w:rsidRDefault="00DD31FC" w:rsidP="00DD31FC">
                  <w:pPr>
                    <w:pStyle w:val="Sfr"/>
                    <w:rPr>
                      <w:rFonts w:asciiTheme="majorBidi" w:hAnsiTheme="majorBidi" w:cstheme="majorBidi"/>
                      <w:sz w:val="20"/>
                      <w:szCs w:val="20"/>
                    </w:rPr>
                  </w:pPr>
                </w:p>
              </w:tc>
            </w:tr>
            <w:tr w:rsidR="00DD31FC" w:rsidRPr="00602C54" w14:paraId="77773E8C" w14:textId="77777777" w:rsidTr="00323C51">
              <w:trPr>
                <w:trHeight w:val="460"/>
              </w:trPr>
              <w:tc>
                <w:tcPr>
                  <w:tcW w:w="676" w:type="dxa"/>
                  <w:vAlign w:val="center"/>
                  <w:hideMark/>
                </w:tcPr>
                <w:p w14:paraId="3C999D23"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4</w:t>
                  </w:r>
                </w:p>
              </w:tc>
              <w:tc>
                <w:tcPr>
                  <w:tcW w:w="2269" w:type="dxa"/>
                  <w:vAlign w:val="center"/>
                </w:tcPr>
                <w:p w14:paraId="6C2E0D79" w14:textId="77777777" w:rsidR="00DD31FC" w:rsidRPr="00602C54" w:rsidRDefault="00DD31FC" w:rsidP="00DD31FC">
                  <w:pPr>
                    <w:pStyle w:val="Sfr"/>
                    <w:rPr>
                      <w:rFonts w:asciiTheme="majorBidi" w:hAnsiTheme="majorBidi" w:cstheme="majorBidi"/>
                      <w:sz w:val="20"/>
                      <w:szCs w:val="20"/>
                    </w:rPr>
                  </w:pPr>
                </w:p>
                <w:p w14:paraId="3DC7B8EB" w14:textId="77777777" w:rsidR="00DD31FC" w:rsidRPr="00602C54" w:rsidRDefault="00DD31FC" w:rsidP="00DD31FC">
                  <w:pPr>
                    <w:pStyle w:val="Sfr"/>
                    <w:rPr>
                      <w:rFonts w:asciiTheme="majorBidi" w:hAnsiTheme="majorBidi" w:cstheme="majorBidi"/>
                      <w:sz w:val="20"/>
                      <w:szCs w:val="20"/>
                    </w:rPr>
                  </w:pPr>
                </w:p>
              </w:tc>
              <w:tc>
                <w:tcPr>
                  <w:tcW w:w="944" w:type="dxa"/>
                  <w:vAlign w:val="center"/>
                </w:tcPr>
                <w:p w14:paraId="320DE0D2" w14:textId="77777777" w:rsidR="00DD31FC" w:rsidRPr="00602C54" w:rsidRDefault="00DD31FC" w:rsidP="00DD31FC">
                  <w:pPr>
                    <w:pStyle w:val="Sfr"/>
                    <w:rPr>
                      <w:rFonts w:asciiTheme="majorBidi" w:hAnsiTheme="majorBidi" w:cstheme="majorBidi"/>
                      <w:sz w:val="20"/>
                      <w:szCs w:val="20"/>
                    </w:rPr>
                  </w:pPr>
                </w:p>
              </w:tc>
              <w:tc>
                <w:tcPr>
                  <w:tcW w:w="993" w:type="dxa"/>
                  <w:vAlign w:val="center"/>
                </w:tcPr>
                <w:p w14:paraId="59769CC6" w14:textId="77777777" w:rsidR="00DD31FC" w:rsidRPr="00602C54" w:rsidRDefault="00DD31FC" w:rsidP="00DD31FC">
                  <w:pPr>
                    <w:pStyle w:val="Sfr"/>
                    <w:rPr>
                      <w:rFonts w:asciiTheme="majorBidi" w:hAnsiTheme="majorBidi" w:cstheme="majorBidi"/>
                      <w:sz w:val="20"/>
                      <w:szCs w:val="20"/>
                    </w:rPr>
                  </w:pPr>
                </w:p>
              </w:tc>
              <w:tc>
                <w:tcPr>
                  <w:tcW w:w="2336" w:type="dxa"/>
                  <w:vAlign w:val="center"/>
                </w:tcPr>
                <w:p w14:paraId="36693285" w14:textId="77777777" w:rsidR="00DD31FC" w:rsidRPr="00602C54" w:rsidRDefault="00DD31FC" w:rsidP="00DD31FC">
                  <w:pPr>
                    <w:pStyle w:val="Sfr"/>
                    <w:rPr>
                      <w:rFonts w:asciiTheme="majorBidi" w:hAnsiTheme="majorBidi" w:cstheme="majorBidi"/>
                      <w:sz w:val="20"/>
                      <w:szCs w:val="20"/>
                    </w:rPr>
                  </w:pPr>
                </w:p>
              </w:tc>
              <w:tc>
                <w:tcPr>
                  <w:tcW w:w="1774" w:type="dxa"/>
                  <w:vAlign w:val="center"/>
                </w:tcPr>
                <w:p w14:paraId="7CC3E2F1" w14:textId="77777777" w:rsidR="00DD31FC" w:rsidRPr="00602C54" w:rsidRDefault="00DD31FC" w:rsidP="00DD31FC">
                  <w:pPr>
                    <w:pStyle w:val="Sfr"/>
                    <w:rPr>
                      <w:rFonts w:asciiTheme="majorBidi" w:hAnsiTheme="majorBidi" w:cstheme="majorBidi"/>
                      <w:sz w:val="20"/>
                      <w:szCs w:val="20"/>
                    </w:rPr>
                  </w:pPr>
                </w:p>
              </w:tc>
              <w:tc>
                <w:tcPr>
                  <w:tcW w:w="1843" w:type="dxa"/>
                  <w:vAlign w:val="center"/>
                </w:tcPr>
                <w:p w14:paraId="01E63476" w14:textId="77777777" w:rsidR="00DD31FC" w:rsidRPr="00602C54" w:rsidRDefault="00DD31FC" w:rsidP="00DD31FC">
                  <w:pPr>
                    <w:pStyle w:val="Sfr"/>
                    <w:rPr>
                      <w:rFonts w:asciiTheme="majorBidi" w:hAnsiTheme="majorBidi" w:cstheme="majorBidi"/>
                      <w:sz w:val="20"/>
                      <w:szCs w:val="20"/>
                    </w:rPr>
                  </w:pPr>
                </w:p>
              </w:tc>
            </w:tr>
            <w:tr w:rsidR="00DD31FC" w:rsidRPr="00602C54" w14:paraId="7278E884" w14:textId="77777777" w:rsidTr="00323C51">
              <w:trPr>
                <w:trHeight w:val="460"/>
              </w:trPr>
              <w:tc>
                <w:tcPr>
                  <w:tcW w:w="676" w:type="dxa"/>
                  <w:vAlign w:val="center"/>
                  <w:hideMark/>
                </w:tcPr>
                <w:p w14:paraId="34A77D18" w14:textId="77777777" w:rsidR="00DD31FC" w:rsidRPr="00602C54" w:rsidRDefault="00DD31FC" w:rsidP="00DD31FC">
                  <w:pPr>
                    <w:pStyle w:val="Sfr"/>
                    <w:rPr>
                      <w:rFonts w:asciiTheme="majorBidi" w:hAnsiTheme="majorBidi" w:cstheme="majorBidi"/>
                      <w:b/>
                      <w:sz w:val="20"/>
                      <w:szCs w:val="20"/>
                    </w:rPr>
                  </w:pPr>
                  <w:r w:rsidRPr="00602C54">
                    <w:rPr>
                      <w:rFonts w:asciiTheme="majorBidi" w:hAnsiTheme="majorBidi" w:cstheme="majorBidi"/>
                      <w:b/>
                      <w:sz w:val="20"/>
                      <w:szCs w:val="20"/>
                    </w:rPr>
                    <w:t>5</w:t>
                  </w:r>
                </w:p>
              </w:tc>
              <w:tc>
                <w:tcPr>
                  <w:tcW w:w="2269" w:type="dxa"/>
                  <w:vAlign w:val="center"/>
                </w:tcPr>
                <w:p w14:paraId="1876D26B" w14:textId="77777777" w:rsidR="00DD31FC" w:rsidRPr="00602C54" w:rsidRDefault="00DD31FC" w:rsidP="00DD31FC">
                  <w:pPr>
                    <w:pStyle w:val="Sfr"/>
                    <w:rPr>
                      <w:rFonts w:asciiTheme="majorBidi" w:hAnsiTheme="majorBidi" w:cstheme="majorBidi"/>
                      <w:sz w:val="20"/>
                      <w:szCs w:val="20"/>
                    </w:rPr>
                  </w:pPr>
                </w:p>
                <w:p w14:paraId="21731E67" w14:textId="77777777" w:rsidR="00DD31FC" w:rsidRPr="00602C54" w:rsidRDefault="00DD31FC" w:rsidP="00DD31FC">
                  <w:pPr>
                    <w:pStyle w:val="Sfr"/>
                    <w:rPr>
                      <w:rFonts w:asciiTheme="majorBidi" w:hAnsiTheme="majorBidi" w:cstheme="majorBidi"/>
                      <w:sz w:val="20"/>
                      <w:szCs w:val="20"/>
                    </w:rPr>
                  </w:pPr>
                </w:p>
              </w:tc>
              <w:tc>
                <w:tcPr>
                  <w:tcW w:w="944" w:type="dxa"/>
                  <w:vAlign w:val="center"/>
                </w:tcPr>
                <w:p w14:paraId="58620C7D" w14:textId="77777777" w:rsidR="00DD31FC" w:rsidRPr="00602C54" w:rsidRDefault="00DD31FC" w:rsidP="00DD31FC">
                  <w:pPr>
                    <w:pStyle w:val="Sfr"/>
                    <w:rPr>
                      <w:rFonts w:asciiTheme="majorBidi" w:hAnsiTheme="majorBidi" w:cstheme="majorBidi"/>
                      <w:sz w:val="20"/>
                      <w:szCs w:val="20"/>
                    </w:rPr>
                  </w:pPr>
                </w:p>
              </w:tc>
              <w:tc>
                <w:tcPr>
                  <w:tcW w:w="993" w:type="dxa"/>
                  <w:vAlign w:val="center"/>
                </w:tcPr>
                <w:p w14:paraId="448604A8" w14:textId="77777777" w:rsidR="00DD31FC" w:rsidRPr="00602C54" w:rsidRDefault="00DD31FC" w:rsidP="00DD31FC">
                  <w:pPr>
                    <w:pStyle w:val="Sfr"/>
                    <w:rPr>
                      <w:rFonts w:asciiTheme="majorBidi" w:hAnsiTheme="majorBidi" w:cstheme="majorBidi"/>
                      <w:sz w:val="20"/>
                      <w:szCs w:val="20"/>
                    </w:rPr>
                  </w:pPr>
                </w:p>
              </w:tc>
              <w:tc>
                <w:tcPr>
                  <w:tcW w:w="2336" w:type="dxa"/>
                  <w:vAlign w:val="center"/>
                </w:tcPr>
                <w:p w14:paraId="646D746D" w14:textId="77777777" w:rsidR="00DD31FC" w:rsidRPr="00602C54" w:rsidRDefault="00DD31FC" w:rsidP="00DD31FC">
                  <w:pPr>
                    <w:pStyle w:val="Sfr"/>
                    <w:rPr>
                      <w:rFonts w:asciiTheme="majorBidi" w:hAnsiTheme="majorBidi" w:cstheme="majorBidi"/>
                      <w:sz w:val="20"/>
                      <w:szCs w:val="20"/>
                    </w:rPr>
                  </w:pPr>
                </w:p>
              </w:tc>
              <w:tc>
                <w:tcPr>
                  <w:tcW w:w="1774" w:type="dxa"/>
                  <w:vAlign w:val="center"/>
                </w:tcPr>
                <w:p w14:paraId="561859CE" w14:textId="77777777" w:rsidR="00DD31FC" w:rsidRPr="00602C54" w:rsidRDefault="00DD31FC" w:rsidP="00DD31FC">
                  <w:pPr>
                    <w:pStyle w:val="Sfr"/>
                    <w:rPr>
                      <w:rFonts w:asciiTheme="majorBidi" w:hAnsiTheme="majorBidi" w:cstheme="majorBidi"/>
                      <w:sz w:val="20"/>
                      <w:szCs w:val="20"/>
                    </w:rPr>
                  </w:pPr>
                </w:p>
              </w:tc>
              <w:tc>
                <w:tcPr>
                  <w:tcW w:w="1843" w:type="dxa"/>
                  <w:vAlign w:val="center"/>
                </w:tcPr>
                <w:p w14:paraId="7F3A165D" w14:textId="77777777" w:rsidR="00DD31FC" w:rsidRPr="00602C54" w:rsidRDefault="00DD31FC" w:rsidP="00DD31FC">
                  <w:pPr>
                    <w:pStyle w:val="Sfr"/>
                    <w:rPr>
                      <w:rFonts w:asciiTheme="majorBidi" w:hAnsiTheme="majorBidi" w:cstheme="majorBidi"/>
                      <w:sz w:val="20"/>
                      <w:szCs w:val="20"/>
                    </w:rPr>
                  </w:pPr>
                </w:p>
              </w:tc>
            </w:tr>
            <w:tr w:rsidR="00DD31FC" w:rsidRPr="00602C54" w14:paraId="43F1059C" w14:textId="77777777" w:rsidTr="00323C51">
              <w:trPr>
                <w:trHeight w:val="460"/>
              </w:trPr>
              <w:tc>
                <w:tcPr>
                  <w:tcW w:w="7218" w:type="dxa"/>
                  <w:gridSpan w:val="5"/>
                  <w:vAlign w:val="center"/>
                  <w:hideMark/>
                </w:tcPr>
                <w:p w14:paraId="237CFE2D" w14:textId="77777777" w:rsidR="00DD31FC" w:rsidRPr="00602C54" w:rsidRDefault="00DD31FC" w:rsidP="00DD31FC">
                  <w:pPr>
                    <w:pStyle w:val="Sfr"/>
                    <w:rPr>
                      <w:rFonts w:asciiTheme="majorBidi" w:hAnsiTheme="majorBidi" w:cstheme="majorBidi"/>
                      <w:sz w:val="20"/>
                      <w:szCs w:val="20"/>
                    </w:rPr>
                  </w:pPr>
                  <w:r w:rsidRPr="00602C54">
                    <w:rPr>
                      <w:rFonts w:asciiTheme="majorBidi" w:hAnsiTheme="majorBidi" w:cstheme="majorBidi"/>
                      <w:sz w:val="20"/>
                      <w:szCs w:val="20"/>
                    </w:rPr>
                    <w:t>Toplam</w:t>
                  </w:r>
                </w:p>
              </w:tc>
              <w:tc>
                <w:tcPr>
                  <w:tcW w:w="1774" w:type="dxa"/>
                  <w:vAlign w:val="center"/>
                </w:tcPr>
                <w:p w14:paraId="0D2FBF52" w14:textId="77777777" w:rsidR="00DD31FC" w:rsidRPr="00602C54" w:rsidRDefault="00DD31FC" w:rsidP="00DD31FC">
                  <w:pPr>
                    <w:pStyle w:val="Sfr"/>
                    <w:rPr>
                      <w:rFonts w:asciiTheme="majorBidi" w:hAnsiTheme="majorBidi" w:cstheme="majorBidi"/>
                      <w:sz w:val="20"/>
                      <w:szCs w:val="20"/>
                    </w:rPr>
                  </w:pPr>
                </w:p>
              </w:tc>
              <w:tc>
                <w:tcPr>
                  <w:tcW w:w="1843" w:type="dxa"/>
                  <w:vAlign w:val="center"/>
                  <w:hideMark/>
                </w:tcPr>
                <w:p w14:paraId="7BCB5E63" w14:textId="77777777" w:rsidR="00DD31FC" w:rsidRPr="00602C54" w:rsidRDefault="00DD31FC" w:rsidP="00DD31FC">
                  <w:pPr>
                    <w:pStyle w:val="Sfr"/>
                    <w:rPr>
                      <w:rFonts w:asciiTheme="majorBidi" w:hAnsiTheme="majorBidi" w:cstheme="majorBidi"/>
                      <w:sz w:val="20"/>
                      <w:szCs w:val="20"/>
                    </w:rPr>
                  </w:pPr>
                  <w:r w:rsidRPr="00602C54">
                    <w:rPr>
                      <w:rFonts w:asciiTheme="majorBidi" w:hAnsiTheme="majorBidi" w:cstheme="majorBidi"/>
                      <w:sz w:val="20"/>
                      <w:szCs w:val="20"/>
                    </w:rPr>
                    <w:t xml:space="preserve">               </w:t>
                  </w:r>
                </w:p>
              </w:tc>
            </w:tr>
            <w:tr w:rsidR="00DD31FC" w14:paraId="35D4C265" w14:textId="77777777" w:rsidTr="00323C51">
              <w:trPr>
                <w:trHeight w:val="2893"/>
              </w:trPr>
              <w:tc>
                <w:tcPr>
                  <w:tcW w:w="10835" w:type="dxa"/>
                  <w:gridSpan w:val="7"/>
                  <w:vAlign w:val="center"/>
                </w:tcPr>
                <w:p w14:paraId="1070FF13" w14:textId="77777777" w:rsidR="00DD31FC" w:rsidRDefault="00DD31FC" w:rsidP="00DD31FC">
                  <w:pPr>
                    <w:pStyle w:val="Sfr"/>
                  </w:pPr>
                </w:p>
                <w:p w14:paraId="59F647BB" w14:textId="77777777" w:rsidR="00DD31FC" w:rsidRPr="00317750" w:rsidRDefault="00DD31FC" w:rsidP="00DD31FC">
                  <w:pPr>
                    <w:pStyle w:val="Sfr"/>
                    <w:rPr>
                      <w:rFonts w:asciiTheme="majorBidi" w:hAnsiTheme="majorBidi" w:cstheme="majorBidi"/>
                    </w:rPr>
                  </w:pPr>
                  <w:r w:rsidRPr="00317750">
                    <w:rPr>
                      <w:rFonts w:asciiTheme="majorBidi" w:hAnsiTheme="majorBidi" w:cstheme="majorBidi"/>
                    </w:rPr>
                    <w:t>………………………………</w:t>
                  </w:r>
                  <w:proofErr w:type="gramStart"/>
                  <w:r w:rsidRPr="00317750">
                    <w:rPr>
                      <w:rFonts w:asciiTheme="majorBidi" w:hAnsiTheme="majorBidi" w:cstheme="majorBidi"/>
                    </w:rPr>
                    <w:t>…….</w:t>
                  </w:r>
                  <w:proofErr w:type="gramEnd"/>
                  <w:r w:rsidRPr="00317750">
                    <w:rPr>
                      <w:rFonts w:asciiTheme="majorBidi" w:hAnsiTheme="majorBidi" w:cstheme="majorBidi"/>
                    </w:rPr>
                    <w:t>…</w:t>
                  </w:r>
                  <w:proofErr w:type="spellStart"/>
                  <w:r w:rsidRPr="00317750">
                    <w:rPr>
                      <w:rFonts w:asciiTheme="majorBidi" w:hAnsiTheme="majorBidi" w:cstheme="majorBidi"/>
                    </w:rPr>
                    <w:t>no’lu</w:t>
                  </w:r>
                  <w:proofErr w:type="spellEnd"/>
                  <w:r w:rsidRPr="00317750">
                    <w:rPr>
                      <w:rFonts w:asciiTheme="majorBidi" w:hAnsiTheme="majorBidi" w:cstheme="majorBidi"/>
                    </w:rPr>
                    <w:t xml:space="preserve"> Araştırma Projesi için yukarıdaki yaptığımız talebin karşılanması hususunda gereğini arz ederim.</w:t>
                  </w:r>
                </w:p>
                <w:p w14:paraId="582AA3E1" w14:textId="77777777" w:rsidR="00DD31FC" w:rsidRPr="00317750" w:rsidRDefault="00DD31FC" w:rsidP="00DD31FC">
                  <w:pPr>
                    <w:pStyle w:val="Sfr"/>
                    <w:rPr>
                      <w:rFonts w:asciiTheme="majorBidi" w:hAnsiTheme="majorBidi" w:cstheme="majorBidi"/>
                    </w:rPr>
                  </w:pPr>
                </w:p>
                <w:p w14:paraId="76DDCB7F" w14:textId="6621FC17" w:rsidR="00DD31FC" w:rsidRDefault="00DD31FC" w:rsidP="00DD31FC">
                  <w:pPr>
                    <w:pStyle w:val="Sfr"/>
                    <w:tabs>
                      <w:tab w:val="left" w:pos="7018"/>
                    </w:tabs>
                  </w:pPr>
                  <w:r>
                    <w:tab/>
                  </w:r>
                  <w:r w:rsidRPr="00317750">
                    <w:rPr>
                      <w:rFonts w:asciiTheme="majorBidi" w:hAnsiTheme="majorBidi" w:cstheme="majorBidi"/>
                    </w:rPr>
                    <w:t>PROJE YÜRÜTÜCÜSÜ</w:t>
                  </w:r>
                </w:p>
              </w:tc>
            </w:tr>
          </w:tbl>
          <w:p w14:paraId="79C1705D" w14:textId="77777777" w:rsidR="00C6784D" w:rsidRDefault="00C6784D" w:rsidP="00A4450E">
            <w:pPr>
              <w:pStyle w:val="Sfr"/>
            </w:pPr>
          </w:p>
          <w:p w14:paraId="0498E2A8" w14:textId="77777777" w:rsidR="00C6784D" w:rsidRDefault="00C6784D" w:rsidP="00A4450E">
            <w:pPr>
              <w:pStyle w:val="Sfr"/>
            </w:pPr>
          </w:p>
          <w:p w14:paraId="322E0612" w14:textId="77777777" w:rsidR="00C6784D" w:rsidRDefault="00C6784D" w:rsidP="00A4450E">
            <w:pPr>
              <w:pStyle w:val="Sfr"/>
            </w:pPr>
          </w:p>
          <w:p w14:paraId="157696D1" w14:textId="77777777" w:rsidR="00C6784D" w:rsidRDefault="00C6784D" w:rsidP="00A4450E">
            <w:pPr>
              <w:pStyle w:val="Sfr"/>
            </w:pPr>
          </w:p>
          <w:p w14:paraId="528125CC" w14:textId="77777777" w:rsidR="00C6784D" w:rsidRDefault="00C6784D" w:rsidP="00A4450E">
            <w:pPr>
              <w:pStyle w:val="Sfr"/>
            </w:pPr>
          </w:p>
          <w:p w14:paraId="28B81A96" w14:textId="77777777" w:rsidR="00C6784D" w:rsidRDefault="00C6784D" w:rsidP="00A4450E">
            <w:pPr>
              <w:pStyle w:val="Sfr"/>
            </w:pPr>
          </w:p>
          <w:p w14:paraId="71E8D35B" w14:textId="77777777" w:rsidR="00C6784D" w:rsidRDefault="00C6784D" w:rsidP="00A4450E">
            <w:pPr>
              <w:pStyle w:val="Sfr"/>
            </w:pPr>
          </w:p>
          <w:p w14:paraId="53604879" w14:textId="07B62652" w:rsidR="00C6784D" w:rsidRDefault="00C6784D" w:rsidP="00A4450E">
            <w:pPr>
              <w:pStyle w:val="Sfr"/>
            </w:pPr>
          </w:p>
        </w:tc>
      </w:tr>
    </w:tbl>
    <w:p w14:paraId="2E4FB0C8" w14:textId="77777777" w:rsidR="00891D0C" w:rsidRDefault="00891D0C" w:rsidP="0079548E">
      <w:pPr>
        <w:pStyle w:val="Sfr"/>
      </w:pPr>
    </w:p>
    <w:sectPr w:rsidR="00891D0C" w:rsidSect="007B6F29">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32811" w14:textId="77777777" w:rsidR="004D253F" w:rsidRDefault="004D253F" w:rsidP="00191986">
      <w:pPr>
        <w:spacing w:before="0" w:after="0"/>
      </w:pPr>
      <w:r>
        <w:separator/>
      </w:r>
    </w:p>
  </w:endnote>
  <w:endnote w:type="continuationSeparator" w:id="0">
    <w:p w14:paraId="1E88F0DA" w14:textId="77777777" w:rsidR="004D253F" w:rsidRDefault="004D253F" w:rsidP="001919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441724"/>
      <w:docPartObj>
        <w:docPartGallery w:val="Page Numbers (Bottom of Page)"/>
        <w:docPartUnique/>
      </w:docPartObj>
    </w:sdtPr>
    <w:sdtEndPr/>
    <w:sdtContent>
      <w:p w14:paraId="4471A507" w14:textId="0C1A0564" w:rsidR="00CC7937" w:rsidRDefault="004D253F" w:rsidP="00191986">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770318"/>
      <w:docPartObj>
        <w:docPartGallery w:val="Page Numbers (Bottom of Page)"/>
        <w:docPartUnique/>
      </w:docPartObj>
    </w:sdtPr>
    <w:sdtEndPr/>
    <w:sdtContent>
      <w:p w14:paraId="4688E084" w14:textId="77777777" w:rsidR="00CC7937" w:rsidRDefault="00CC7937" w:rsidP="00191986">
        <w:pPr>
          <w:pStyle w:val="AltBilgi"/>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8BCA" w14:textId="5DC20D6B" w:rsidR="00CC7937" w:rsidRDefault="00CC7937" w:rsidP="001919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83D96" w14:textId="77777777" w:rsidR="004D253F" w:rsidRDefault="004D253F" w:rsidP="00191986">
      <w:pPr>
        <w:spacing w:before="0" w:after="0"/>
      </w:pPr>
      <w:r>
        <w:separator/>
      </w:r>
    </w:p>
  </w:footnote>
  <w:footnote w:type="continuationSeparator" w:id="0">
    <w:p w14:paraId="7FE26978" w14:textId="77777777" w:rsidR="004D253F" w:rsidRDefault="004D253F" w:rsidP="0019198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5B2"/>
    <w:multiLevelType w:val="hybridMultilevel"/>
    <w:tmpl w:val="50E82A6C"/>
    <w:lvl w:ilvl="0" w:tplc="C9EC1FBE">
      <w:start w:val="1"/>
      <w:numFmt w:val="bullet"/>
      <w:pStyle w:val="Miml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D77613"/>
    <w:multiLevelType w:val="hybridMultilevel"/>
    <w:tmpl w:val="A2D2F980"/>
    <w:lvl w:ilvl="0" w:tplc="D1702D2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8B86E8E"/>
    <w:multiLevelType w:val="hybridMultilevel"/>
    <w:tmpl w:val="803870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615E94"/>
    <w:multiLevelType w:val="hybridMultilevel"/>
    <w:tmpl w:val="15F00F0C"/>
    <w:lvl w:ilvl="0" w:tplc="94FE4DC2">
      <w:start w:val="1"/>
      <w:numFmt w:val="decimal"/>
      <w:lvlText w:val="%1."/>
      <w:lvlJc w:val="left"/>
      <w:pPr>
        <w:ind w:left="286" w:hanging="286"/>
      </w:pPr>
      <w:rPr>
        <w:rFonts w:ascii="Times New Roman" w:eastAsia="Calibri" w:hAnsi="Times New Roman" w:cs="Times New Roman" w:hint="default"/>
        <w:b/>
        <w:bCs/>
        <w:w w:val="99"/>
        <w:sz w:val="22"/>
        <w:szCs w:val="22"/>
        <w:lang w:val="tr-TR" w:eastAsia="en-US" w:bidi="ar-SA"/>
      </w:rPr>
    </w:lvl>
    <w:lvl w:ilvl="1" w:tplc="14264054">
      <w:numFmt w:val="bullet"/>
      <w:lvlText w:val="•"/>
      <w:lvlJc w:val="left"/>
      <w:pPr>
        <w:ind w:left="427" w:hanging="142"/>
      </w:pPr>
      <w:rPr>
        <w:rFonts w:ascii="Calibri" w:eastAsia="Calibri" w:hAnsi="Calibri" w:cs="Calibri" w:hint="default"/>
        <w:i/>
        <w:iCs/>
        <w:w w:val="99"/>
        <w:sz w:val="20"/>
        <w:szCs w:val="20"/>
        <w:lang w:val="tr-TR" w:eastAsia="en-US" w:bidi="ar-SA"/>
      </w:rPr>
    </w:lvl>
    <w:lvl w:ilvl="2" w:tplc="4B8C888A">
      <w:numFmt w:val="bullet"/>
      <w:lvlText w:val="•"/>
      <w:lvlJc w:val="left"/>
      <w:pPr>
        <w:ind w:left="1467" w:hanging="142"/>
      </w:pPr>
      <w:rPr>
        <w:rFonts w:hint="default"/>
        <w:lang w:val="tr-TR" w:eastAsia="en-US" w:bidi="ar-SA"/>
      </w:rPr>
    </w:lvl>
    <w:lvl w:ilvl="3" w:tplc="A5CE6530">
      <w:numFmt w:val="bullet"/>
      <w:lvlText w:val="•"/>
      <w:lvlJc w:val="left"/>
      <w:pPr>
        <w:ind w:left="2501" w:hanging="142"/>
      </w:pPr>
      <w:rPr>
        <w:rFonts w:hint="default"/>
        <w:lang w:val="tr-TR" w:eastAsia="en-US" w:bidi="ar-SA"/>
      </w:rPr>
    </w:lvl>
    <w:lvl w:ilvl="4" w:tplc="4D00535E">
      <w:numFmt w:val="bullet"/>
      <w:lvlText w:val="•"/>
      <w:lvlJc w:val="left"/>
      <w:pPr>
        <w:ind w:left="3535" w:hanging="142"/>
      </w:pPr>
      <w:rPr>
        <w:rFonts w:hint="default"/>
        <w:lang w:val="tr-TR" w:eastAsia="en-US" w:bidi="ar-SA"/>
      </w:rPr>
    </w:lvl>
    <w:lvl w:ilvl="5" w:tplc="D2408CC2">
      <w:numFmt w:val="bullet"/>
      <w:lvlText w:val="•"/>
      <w:lvlJc w:val="left"/>
      <w:pPr>
        <w:ind w:left="4569" w:hanging="142"/>
      </w:pPr>
      <w:rPr>
        <w:rFonts w:hint="default"/>
        <w:lang w:val="tr-TR" w:eastAsia="en-US" w:bidi="ar-SA"/>
      </w:rPr>
    </w:lvl>
    <w:lvl w:ilvl="6" w:tplc="7A64E824">
      <w:numFmt w:val="bullet"/>
      <w:lvlText w:val="•"/>
      <w:lvlJc w:val="left"/>
      <w:pPr>
        <w:ind w:left="5603" w:hanging="142"/>
      </w:pPr>
      <w:rPr>
        <w:rFonts w:hint="default"/>
        <w:lang w:val="tr-TR" w:eastAsia="en-US" w:bidi="ar-SA"/>
      </w:rPr>
    </w:lvl>
    <w:lvl w:ilvl="7" w:tplc="32C0518C">
      <w:numFmt w:val="bullet"/>
      <w:lvlText w:val="•"/>
      <w:lvlJc w:val="left"/>
      <w:pPr>
        <w:ind w:left="6637" w:hanging="142"/>
      </w:pPr>
      <w:rPr>
        <w:rFonts w:hint="default"/>
        <w:lang w:val="tr-TR" w:eastAsia="en-US" w:bidi="ar-SA"/>
      </w:rPr>
    </w:lvl>
    <w:lvl w:ilvl="8" w:tplc="F3B631D8">
      <w:numFmt w:val="bullet"/>
      <w:lvlText w:val="•"/>
      <w:lvlJc w:val="left"/>
      <w:pPr>
        <w:ind w:left="7671" w:hanging="142"/>
      </w:pPr>
      <w:rPr>
        <w:rFonts w:hint="default"/>
        <w:lang w:val="tr-TR" w:eastAsia="en-US" w:bidi="ar-SA"/>
      </w:rPr>
    </w:lvl>
  </w:abstractNum>
  <w:abstractNum w:abstractNumId="4" w15:restartNumberingAfterBreak="0">
    <w:nsid w:val="3E22590C"/>
    <w:multiLevelType w:val="hybridMultilevel"/>
    <w:tmpl w:val="B8AACC06"/>
    <w:lvl w:ilvl="0" w:tplc="7B140EA4">
      <w:numFmt w:val="bullet"/>
      <w:lvlText w:val=""/>
      <w:lvlJc w:val="left"/>
      <w:pPr>
        <w:ind w:left="284" w:hanging="284"/>
      </w:pPr>
      <w:rPr>
        <w:rFonts w:ascii="Symbol" w:eastAsia="Symbol" w:hAnsi="Symbol" w:cs="Symbol" w:hint="default"/>
        <w:w w:val="100"/>
        <w:sz w:val="18"/>
        <w:szCs w:val="18"/>
        <w:lang w:val="tr-TR" w:eastAsia="en-US" w:bidi="ar-SA"/>
      </w:rPr>
    </w:lvl>
    <w:lvl w:ilvl="1" w:tplc="1B48EED0">
      <w:numFmt w:val="bullet"/>
      <w:lvlText w:val="•"/>
      <w:lvlJc w:val="left"/>
      <w:pPr>
        <w:ind w:left="1282" w:hanging="284"/>
      </w:pPr>
      <w:rPr>
        <w:rFonts w:hint="default"/>
        <w:lang w:val="tr-TR" w:eastAsia="en-US" w:bidi="ar-SA"/>
      </w:rPr>
    </w:lvl>
    <w:lvl w:ilvl="2" w:tplc="43CEC302">
      <w:numFmt w:val="bullet"/>
      <w:lvlText w:val="•"/>
      <w:lvlJc w:val="left"/>
      <w:pPr>
        <w:ind w:left="2285" w:hanging="284"/>
      </w:pPr>
      <w:rPr>
        <w:rFonts w:hint="default"/>
        <w:lang w:val="tr-TR" w:eastAsia="en-US" w:bidi="ar-SA"/>
      </w:rPr>
    </w:lvl>
    <w:lvl w:ilvl="3" w:tplc="BDB43094">
      <w:numFmt w:val="bullet"/>
      <w:lvlText w:val="•"/>
      <w:lvlJc w:val="left"/>
      <w:pPr>
        <w:ind w:left="3287" w:hanging="284"/>
      </w:pPr>
      <w:rPr>
        <w:rFonts w:hint="default"/>
        <w:lang w:val="tr-TR" w:eastAsia="en-US" w:bidi="ar-SA"/>
      </w:rPr>
    </w:lvl>
    <w:lvl w:ilvl="4" w:tplc="2AB8493A">
      <w:numFmt w:val="bullet"/>
      <w:lvlText w:val="•"/>
      <w:lvlJc w:val="left"/>
      <w:pPr>
        <w:ind w:left="4290" w:hanging="284"/>
      </w:pPr>
      <w:rPr>
        <w:rFonts w:hint="default"/>
        <w:lang w:val="tr-TR" w:eastAsia="en-US" w:bidi="ar-SA"/>
      </w:rPr>
    </w:lvl>
    <w:lvl w:ilvl="5" w:tplc="A1A00F18">
      <w:numFmt w:val="bullet"/>
      <w:lvlText w:val="•"/>
      <w:lvlJc w:val="left"/>
      <w:pPr>
        <w:ind w:left="5293" w:hanging="284"/>
      </w:pPr>
      <w:rPr>
        <w:rFonts w:hint="default"/>
        <w:lang w:val="tr-TR" w:eastAsia="en-US" w:bidi="ar-SA"/>
      </w:rPr>
    </w:lvl>
    <w:lvl w:ilvl="6" w:tplc="5704AB32">
      <w:numFmt w:val="bullet"/>
      <w:lvlText w:val="•"/>
      <w:lvlJc w:val="left"/>
      <w:pPr>
        <w:ind w:left="6295" w:hanging="284"/>
      </w:pPr>
      <w:rPr>
        <w:rFonts w:hint="default"/>
        <w:lang w:val="tr-TR" w:eastAsia="en-US" w:bidi="ar-SA"/>
      </w:rPr>
    </w:lvl>
    <w:lvl w:ilvl="7" w:tplc="3F502CF4">
      <w:numFmt w:val="bullet"/>
      <w:lvlText w:val="•"/>
      <w:lvlJc w:val="left"/>
      <w:pPr>
        <w:ind w:left="7298" w:hanging="284"/>
      </w:pPr>
      <w:rPr>
        <w:rFonts w:hint="default"/>
        <w:lang w:val="tr-TR" w:eastAsia="en-US" w:bidi="ar-SA"/>
      </w:rPr>
    </w:lvl>
    <w:lvl w:ilvl="8" w:tplc="D2D8402C">
      <w:numFmt w:val="bullet"/>
      <w:lvlText w:val="•"/>
      <w:lvlJc w:val="left"/>
      <w:pPr>
        <w:ind w:left="8301" w:hanging="284"/>
      </w:pPr>
      <w:rPr>
        <w:rFonts w:hint="default"/>
        <w:lang w:val="tr-TR" w:eastAsia="en-US" w:bidi="ar-SA"/>
      </w:rPr>
    </w:lvl>
  </w:abstractNum>
  <w:abstractNum w:abstractNumId="5" w15:restartNumberingAfterBreak="0">
    <w:nsid w:val="566D5244"/>
    <w:multiLevelType w:val="hybridMultilevel"/>
    <w:tmpl w:val="8034B73E"/>
    <w:lvl w:ilvl="0" w:tplc="041F0001">
      <w:start w:val="1"/>
      <w:numFmt w:val="bullet"/>
      <w:lvlText w:val=""/>
      <w:lvlJc w:val="left"/>
      <w:pPr>
        <w:ind w:left="1005" w:hanging="360"/>
      </w:pPr>
      <w:rPr>
        <w:rFonts w:ascii="Symbol" w:hAnsi="Symbol" w:hint="default"/>
      </w:rPr>
    </w:lvl>
    <w:lvl w:ilvl="1" w:tplc="041F0003" w:tentative="1">
      <w:start w:val="1"/>
      <w:numFmt w:val="bullet"/>
      <w:lvlText w:val="o"/>
      <w:lvlJc w:val="left"/>
      <w:pPr>
        <w:ind w:left="1725" w:hanging="360"/>
      </w:pPr>
      <w:rPr>
        <w:rFonts w:ascii="Courier New" w:hAnsi="Courier New" w:cs="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cs="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cs="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15:restartNumberingAfterBreak="0">
    <w:nsid w:val="625F1CFD"/>
    <w:multiLevelType w:val="hybridMultilevel"/>
    <w:tmpl w:val="CE0057E2"/>
    <w:lvl w:ilvl="0" w:tplc="E64479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870941"/>
    <w:multiLevelType w:val="hybridMultilevel"/>
    <w:tmpl w:val="89C82716"/>
    <w:lvl w:ilvl="0" w:tplc="FAD0B618">
      <w:start w:val="1"/>
      <w:numFmt w:val="lowerLetter"/>
      <w:lvlText w:val="(%1)"/>
      <w:lvlJc w:val="left"/>
      <w:pPr>
        <w:ind w:left="407" w:hanging="296"/>
      </w:pPr>
      <w:rPr>
        <w:rFonts w:ascii="Calibri" w:eastAsia="Calibri" w:hAnsi="Calibri" w:cs="Calibri" w:hint="default"/>
        <w:b/>
        <w:bCs/>
        <w:i w:val="0"/>
        <w:iCs w:val="0"/>
        <w:spacing w:val="-4"/>
        <w:w w:val="100"/>
        <w:sz w:val="22"/>
        <w:szCs w:val="22"/>
        <w:lang w:val="tr-TR" w:eastAsia="en-US" w:bidi="ar-SA"/>
      </w:rPr>
    </w:lvl>
    <w:lvl w:ilvl="1" w:tplc="4AFAABEA">
      <w:numFmt w:val="bullet"/>
      <w:lvlText w:val="•"/>
      <w:lvlJc w:val="left"/>
      <w:pPr>
        <w:ind w:left="1320" w:hanging="296"/>
      </w:pPr>
      <w:rPr>
        <w:rFonts w:hint="default"/>
        <w:lang w:val="tr-TR" w:eastAsia="en-US" w:bidi="ar-SA"/>
      </w:rPr>
    </w:lvl>
    <w:lvl w:ilvl="2" w:tplc="A0CC4806">
      <w:numFmt w:val="bullet"/>
      <w:lvlText w:val="•"/>
      <w:lvlJc w:val="left"/>
      <w:pPr>
        <w:ind w:left="2240" w:hanging="296"/>
      </w:pPr>
      <w:rPr>
        <w:rFonts w:hint="default"/>
        <w:lang w:val="tr-TR" w:eastAsia="en-US" w:bidi="ar-SA"/>
      </w:rPr>
    </w:lvl>
    <w:lvl w:ilvl="3" w:tplc="935821AA">
      <w:numFmt w:val="bullet"/>
      <w:lvlText w:val="•"/>
      <w:lvlJc w:val="left"/>
      <w:pPr>
        <w:ind w:left="3160" w:hanging="296"/>
      </w:pPr>
      <w:rPr>
        <w:rFonts w:hint="default"/>
        <w:lang w:val="tr-TR" w:eastAsia="en-US" w:bidi="ar-SA"/>
      </w:rPr>
    </w:lvl>
    <w:lvl w:ilvl="4" w:tplc="DDBE4982">
      <w:numFmt w:val="bullet"/>
      <w:lvlText w:val="•"/>
      <w:lvlJc w:val="left"/>
      <w:pPr>
        <w:ind w:left="4080" w:hanging="296"/>
      </w:pPr>
      <w:rPr>
        <w:rFonts w:hint="default"/>
        <w:lang w:val="tr-TR" w:eastAsia="en-US" w:bidi="ar-SA"/>
      </w:rPr>
    </w:lvl>
    <w:lvl w:ilvl="5" w:tplc="8176F056">
      <w:numFmt w:val="bullet"/>
      <w:lvlText w:val="•"/>
      <w:lvlJc w:val="left"/>
      <w:pPr>
        <w:ind w:left="5001" w:hanging="296"/>
      </w:pPr>
      <w:rPr>
        <w:rFonts w:hint="default"/>
        <w:lang w:val="tr-TR" w:eastAsia="en-US" w:bidi="ar-SA"/>
      </w:rPr>
    </w:lvl>
    <w:lvl w:ilvl="6" w:tplc="A350B1A2">
      <w:numFmt w:val="bullet"/>
      <w:lvlText w:val="•"/>
      <w:lvlJc w:val="left"/>
      <w:pPr>
        <w:ind w:left="5921" w:hanging="296"/>
      </w:pPr>
      <w:rPr>
        <w:rFonts w:hint="default"/>
        <w:lang w:val="tr-TR" w:eastAsia="en-US" w:bidi="ar-SA"/>
      </w:rPr>
    </w:lvl>
    <w:lvl w:ilvl="7" w:tplc="4BDA6FBC">
      <w:numFmt w:val="bullet"/>
      <w:lvlText w:val="•"/>
      <w:lvlJc w:val="left"/>
      <w:pPr>
        <w:ind w:left="6841" w:hanging="296"/>
      </w:pPr>
      <w:rPr>
        <w:rFonts w:hint="default"/>
        <w:lang w:val="tr-TR" w:eastAsia="en-US" w:bidi="ar-SA"/>
      </w:rPr>
    </w:lvl>
    <w:lvl w:ilvl="8" w:tplc="080037BE">
      <w:numFmt w:val="bullet"/>
      <w:lvlText w:val="•"/>
      <w:lvlJc w:val="left"/>
      <w:pPr>
        <w:ind w:left="7761" w:hanging="296"/>
      </w:pPr>
      <w:rPr>
        <w:rFonts w:hint="default"/>
        <w:lang w:val="tr-TR" w:eastAsia="en-US" w:bidi="ar-SA"/>
      </w:rPr>
    </w:lvl>
  </w:abstractNum>
  <w:abstractNum w:abstractNumId="8" w15:restartNumberingAfterBreak="0">
    <w:nsid w:val="64E56256"/>
    <w:multiLevelType w:val="hybridMultilevel"/>
    <w:tmpl w:val="898C55D0"/>
    <w:lvl w:ilvl="0" w:tplc="041F001B">
      <w:start w:val="1"/>
      <w:numFmt w:val="lowerRoman"/>
      <w:lvlText w:val="%1."/>
      <w:lvlJc w:val="righ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0"/>
  </w:num>
  <w:num w:numId="6">
    <w:abstractNumId w:val="8"/>
  </w:num>
  <w:num w:numId="7">
    <w:abstractNumId w:val="6"/>
  </w:num>
  <w:num w:numId="8">
    <w:abstractNumId w:val="2"/>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66"/>
    <w:rsid w:val="00026981"/>
    <w:rsid w:val="00050741"/>
    <w:rsid w:val="00051906"/>
    <w:rsid w:val="000657A5"/>
    <w:rsid w:val="00083BCF"/>
    <w:rsid w:val="000B0E4B"/>
    <w:rsid w:val="000B5B9C"/>
    <w:rsid w:val="000C4649"/>
    <w:rsid w:val="000D33D7"/>
    <w:rsid w:val="000F3094"/>
    <w:rsid w:val="000F3588"/>
    <w:rsid w:val="00114F33"/>
    <w:rsid w:val="00130134"/>
    <w:rsid w:val="00135E6E"/>
    <w:rsid w:val="00144567"/>
    <w:rsid w:val="0016305A"/>
    <w:rsid w:val="001721CC"/>
    <w:rsid w:val="0017475A"/>
    <w:rsid w:val="001820E0"/>
    <w:rsid w:val="001823C6"/>
    <w:rsid w:val="00185F8C"/>
    <w:rsid w:val="00191986"/>
    <w:rsid w:val="00195247"/>
    <w:rsid w:val="001A7973"/>
    <w:rsid w:val="001C25A8"/>
    <w:rsid w:val="001C4A39"/>
    <w:rsid w:val="001D05E6"/>
    <w:rsid w:val="001D443A"/>
    <w:rsid w:val="001D723E"/>
    <w:rsid w:val="001E04AF"/>
    <w:rsid w:val="002109E6"/>
    <w:rsid w:val="00223384"/>
    <w:rsid w:val="0023052B"/>
    <w:rsid w:val="00240CA8"/>
    <w:rsid w:val="00241A30"/>
    <w:rsid w:val="00252FCE"/>
    <w:rsid w:val="00265B0D"/>
    <w:rsid w:val="00270638"/>
    <w:rsid w:val="00273040"/>
    <w:rsid w:val="00274A96"/>
    <w:rsid w:val="00274FB6"/>
    <w:rsid w:val="002750C3"/>
    <w:rsid w:val="0029206C"/>
    <w:rsid w:val="002C1B25"/>
    <w:rsid w:val="002C5072"/>
    <w:rsid w:val="002C51C2"/>
    <w:rsid w:val="002C6054"/>
    <w:rsid w:val="002C6CDD"/>
    <w:rsid w:val="002C728E"/>
    <w:rsid w:val="002D0066"/>
    <w:rsid w:val="00302BC9"/>
    <w:rsid w:val="00306CCD"/>
    <w:rsid w:val="0031235B"/>
    <w:rsid w:val="00323C51"/>
    <w:rsid w:val="00333906"/>
    <w:rsid w:val="0034002A"/>
    <w:rsid w:val="00354BBE"/>
    <w:rsid w:val="00355DBD"/>
    <w:rsid w:val="0035738F"/>
    <w:rsid w:val="003701CB"/>
    <w:rsid w:val="00376751"/>
    <w:rsid w:val="00391BCE"/>
    <w:rsid w:val="0039459B"/>
    <w:rsid w:val="003B7D73"/>
    <w:rsid w:val="003D08C6"/>
    <w:rsid w:val="003D2F8F"/>
    <w:rsid w:val="003E0172"/>
    <w:rsid w:val="003E029D"/>
    <w:rsid w:val="003E0CCA"/>
    <w:rsid w:val="003E1879"/>
    <w:rsid w:val="003E5B41"/>
    <w:rsid w:val="003F5D56"/>
    <w:rsid w:val="003F6EFD"/>
    <w:rsid w:val="00404BAB"/>
    <w:rsid w:val="00410614"/>
    <w:rsid w:val="00421227"/>
    <w:rsid w:val="00425323"/>
    <w:rsid w:val="00434517"/>
    <w:rsid w:val="00441AE0"/>
    <w:rsid w:val="004427B8"/>
    <w:rsid w:val="004479DD"/>
    <w:rsid w:val="00452163"/>
    <w:rsid w:val="0046694B"/>
    <w:rsid w:val="00472B4C"/>
    <w:rsid w:val="004D05A6"/>
    <w:rsid w:val="004D253F"/>
    <w:rsid w:val="00500F22"/>
    <w:rsid w:val="00502FD2"/>
    <w:rsid w:val="00525FB1"/>
    <w:rsid w:val="00550039"/>
    <w:rsid w:val="005541EA"/>
    <w:rsid w:val="005600D1"/>
    <w:rsid w:val="0056204D"/>
    <w:rsid w:val="005656D9"/>
    <w:rsid w:val="00574FCB"/>
    <w:rsid w:val="00577406"/>
    <w:rsid w:val="005A1E12"/>
    <w:rsid w:val="005B16B6"/>
    <w:rsid w:val="005C0F49"/>
    <w:rsid w:val="005D1683"/>
    <w:rsid w:val="005D4C1B"/>
    <w:rsid w:val="005D6C52"/>
    <w:rsid w:val="005F4D15"/>
    <w:rsid w:val="00600A08"/>
    <w:rsid w:val="00601937"/>
    <w:rsid w:val="00615A94"/>
    <w:rsid w:val="00617BDA"/>
    <w:rsid w:val="00621733"/>
    <w:rsid w:val="00623360"/>
    <w:rsid w:val="00626D92"/>
    <w:rsid w:val="006344B6"/>
    <w:rsid w:val="006376A3"/>
    <w:rsid w:val="00642CB3"/>
    <w:rsid w:val="00646DA5"/>
    <w:rsid w:val="00655B22"/>
    <w:rsid w:val="00656A15"/>
    <w:rsid w:val="00673380"/>
    <w:rsid w:val="0068436B"/>
    <w:rsid w:val="006874AD"/>
    <w:rsid w:val="006910B7"/>
    <w:rsid w:val="00691FF3"/>
    <w:rsid w:val="006A39B5"/>
    <w:rsid w:val="006B2D67"/>
    <w:rsid w:val="006B4038"/>
    <w:rsid w:val="006D51CF"/>
    <w:rsid w:val="006D55E3"/>
    <w:rsid w:val="006E5B7D"/>
    <w:rsid w:val="006E698F"/>
    <w:rsid w:val="006F633A"/>
    <w:rsid w:val="007106B2"/>
    <w:rsid w:val="00710DEF"/>
    <w:rsid w:val="007161B4"/>
    <w:rsid w:val="007312E1"/>
    <w:rsid w:val="00743A40"/>
    <w:rsid w:val="007555E3"/>
    <w:rsid w:val="00757527"/>
    <w:rsid w:val="00757665"/>
    <w:rsid w:val="00775448"/>
    <w:rsid w:val="00781911"/>
    <w:rsid w:val="0079548E"/>
    <w:rsid w:val="007B6F29"/>
    <w:rsid w:val="007C6F3A"/>
    <w:rsid w:val="007C7F44"/>
    <w:rsid w:val="007E643E"/>
    <w:rsid w:val="007F2BCE"/>
    <w:rsid w:val="007F5982"/>
    <w:rsid w:val="00803E9B"/>
    <w:rsid w:val="008045F5"/>
    <w:rsid w:val="00810A13"/>
    <w:rsid w:val="00824BCD"/>
    <w:rsid w:val="00842BFA"/>
    <w:rsid w:val="00855150"/>
    <w:rsid w:val="00876AA1"/>
    <w:rsid w:val="00881FCF"/>
    <w:rsid w:val="00890087"/>
    <w:rsid w:val="0089057F"/>
    <w:rsid w:val="00891D0C"/>
    <w:rsid w:val="008A36C6"/>
    <w:rsid w:val="008A4DD8"/>
    <w:rsid w:val="008A6214"/>
    <w:rsid w:val="008D09F3"/>
    <w:rsid w:val="008D58A0"/>
    <w:rsid w:val="00917B91"/>
    <w:rsid w:val="009505F8"/>
    <w:rsid w:val="00951EB8"/>
    <w:rsid w:val="0096567C"/>
    <w:rsid w:val="009876D7"/>
    <w:rsid w:val="009968C8"/>
    <w:rsid w:val="00997C9D"/>
    <w:rsid w:val="009B0777"/>
    <w:rsid w:val="009C73B7"/>
    <w:rsid w:val="009E5D21"/>
    <w:rsid w:val="009F0195"/>
    <w:rsid w:val="00A13F68"/>
    <w:rsid w:val="00A24522"/>
    <w:rsid w:val="00A31237"/>
    <w:rsid w:val="00A34D82"/>
    <w:rsid w:val="00A355BB"/>
    <w:rsid w:val="00A36743"/>
    <w:rsid w:val="00A40D60"/>
    <w:rsid w:val="00A4450E"/>
    <w:rsid w:val="00A57212"/>
    <w:rsid w:val="00A57C79"/>
    <w:rsid w:val="00A77F98"/>
    <w:rsid w:val="00A81978"/>
    <w:rsid w:val="00A8761A"/>
    <w:rsid w:val="00A9594D"/>
    <w:rsid w:val="00A95CE8"/>
    <w:rsid w:val="00AA7920"/>
    <w:rsid w:val="00AA7F3B"/>
    <w:rsid w:val="00AB5CFF"/>
    <w:rsid w:val="00AC291E"/>
    <w:rsid w:val="00AE2876"/>
    <w:rsid w:val="00B21BCF"/>
    <w:rsid w:val="00B40B46"/>
    <w:rsid w:val="00B4685B"/>
    <w:rsid w:val="00B54AED"/>
    <w:rsid w:val="00B55FBE"/>
    <w:rsid w:val="00B71407"/>
    <w:rsid w:val="00B821A1"/>
    <w:rsid w:val="00B82C8C"/>
    <w:rsid w:val="00B8466F"/>
    <w:rsid w:val="00B8762F"/>
    <w:rsid w:val="00BB488E"/>
    <w:rsid w:val="00BB5C73"/>
    <w:rsid w:val="00BC48A6"/>
    <w:rsid w:val="00BF3078"/>
    <w:rsid w:val="00BF4EA1"/>
    <w:rsid w:val="00BF6E4E"/>
    <w:rsid w:val="00C133F7"/>
    <w:rsid w:val="00C22673"/>
    <w:rsid w:val="00C226F0"/>
    <w:rsid w:val="00C32D0D"/>
    <w:rsid w:val="00C37067"/>
    <w:rsid w:val="00C5043E"/>
    <w:rsid w:val="00C5130B"/>
    <w:rsid w:val="00C56456"/>
    <w:rsid w:val="00C57380"/>
    <w:rsid w:val="00C57391"/>
    <w:rsid w:val="00C66FDF"/>
    <w:rsid w:val="00C6784D"/>
    <w:rsid w:val="00CC1B93"/>
    <w:rsid w:val="00CC23D3"/>
    <w:rsid w:val="00CC7937"/>
    <w:rsid w:val="00CD27A2"/>
    <w:rsid w:val="00CE0CBD"/>
    <w:rsid w:val="00CE1B29"/>
    <w:rsid w:val="00CE5859"/>
    <w:rsid w:val="00D138BC"/>
    <w:rsid w:val="00D17924"/>
    <w:rsid w:val="00D21135"/>
    <w:rsid w:val="00D42BD9"/>
    <w:rsid w:val="00D67024"/>
    <w:rsid w:val="00D9298B"/>
    <w:rsid w:val="00DA4190"/>
    <w:rsid w:val="00DA68BF"/>
    <w:rsid w:val="00DC12D4"/>
    <w:rsid w:val="00DD31FC"/>
    <w:rsid w:val="00DE699A"/>
    <w:rsid w:val="00DF448D"/>
    <w:rsid w:val="00E01506"/>
    <w:rsid w:val="00E04F8E"/>
    <w:rsid w:val="00E07F3C"/>
    <w:rsid w:val="00E15CF8"/>
    <w:rsid w:val="00E17B3A"/>
    <w:rsid w:val="00E37AF0"/>
    <w:rsid w:val="00E424D1"/>
    <w:rsid w:val="00E652F2"/>
    <w:rsid w:val="00E72F52"/>
    <w:rsid w:val="00E85FF7"/>
    <w:rsid w:val="00E90FC2"/>
    <w:rsid w:val="00EA34DF"/>
    <w:rsid w:val="00EB4568"/>
    <w:rsid w:val="00EC5ECC"/>
    <w:rsid w:val="00EC6486"/>
    <w:rsid w:val="00ED7700"/>
    <w:rsid w:val="00EE5FE2"/>
    <w:rsid w:val="00EE7C03"/>
    <w:rsid w:val="00EF2124"/>
    <w:rsid w:val="00F14C2A"/>
    <w:rsid w:val="00F14D73"/>
    <w:rsid w:val="00F14E25"/>
    <w:rsid w:val="00F240EE"/>
    <w:rsid w:val="00F37E00"/>
    <w:rsid w:val="00F542C8"/>
    <w:rsid w:val="00F66FAA"/>
    <w:rsid w:val="00F812DC"/>
    <w:rsid w:val="00F930EE"/>
    <w:rsid w:val="00F95978"/>
    <w:rsid w:val="00FA1800"/>
    <w:rsid w:val="00FA2F20"/>
    <w:rsid w:val="00FA3396"/>
    <w:rsid w:val="00FA60D7"/>
    <w:rsid w:val="00FB1330"/>
    <w:rsid w:val="00FC4347"/>
    <w:rsid w:val="00FD0CD5"/>
    <w:rsid w:val="00FF5A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815B"/>
  <w15:chartTrackingRefBased/>
  <w15:docId w15:val="{B073CAA8-C6A8-43C1-A6C7-4A8232C9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172"/>
    <w:pPr>
      <w:widowControl w:val="0"/>
      <w:autoSpaceDE w:val="0"/>
      <w:autoSpaceDN w:val="0"/>
      <w:spacing w:before="120" w:after="120" w:line="240" w:lineRule="auto"/>
      <w:ind w:firstLine="709"/>
      <w:jc w:val="both"/>
    </w:pPr>
    <w:rPr>
      <w:rFonts w:ascii="Times New Roman" w:eastAsia="Calibri" w:hAnsi="Times New Roman" w:cs="Times New Roman"/>
      <w:kern w:val="0"/>
      <w14:ligatures w14:val="none"/>
    </w:rPr>
  </w:style>
  <w:style w:type="paragraph" w:styleId="Balk1">
    <w:name w:val="heading 1"/>
    <w:basedOn w:val="Normal"/>
    <w:next w:val="Normal"/>
    <w:link w:val="Balk1Char"/>
    <w:uiPriority w:val="9"/>
    <w:qFormat/>
    <w:rsid w:val="00323C51"/>
    <w:pPr>
      <w:keepNext/>
      <w:keepLines/>
      <w:spacing w:before="360" w:after="240"/>
      <w:ind w:firstLine="0"/>
      <w:jc w:val="center"/>
      <w:outlineLvl w:val="0"/>
    </w:pPr>
    <w:rPr>
      <w:rFonts w:eastAsiaTheme="majorEastAsia"/>
      <w:b/>
      <w:bCs/>
      <w:sz w:val="28"/>
      <w:szCs w:val="28"/>
    </w:rPr>
  </w:style>
  <w:style w:type="paragraph" w:styleId="Balk2">
    <w:name w:val="heading 2"/>
    <w:basedOn w:val="Normal"/>
    <w:next w:val="Normal"/>
    <w:link w:val="Balk2Char"/>
    <w:uiPriority w:val="9"/>
    <w:unhideWhenUsed/>
    <w:qFormat/>
    <w:rsid w:val="00323C51"/>
    <w:pPr>
      <w:keepNext/>
      <w:keepLines/>
      <w:spacing w:before="240"/>
      <w:outlineLvl w:val="1"/>
    </w:pPr>
    <w:rPr>
      <w:rFonts w:eastAsiaTheme="majorEastAsia"/>
      <w:b/>
      <w:bCs/>
    </w:rPr>
  </w:style>
  <w:style w:type="paragraph" w:styleId="Balk3">
    <w:name w:val="heading 3"/>
    <w:basedOn w:val="Normal"/>
    <w:next w:val="Normal"/>
    <w:link w:val="Balk3Char"/>
    <w:uiPriority w:val="9"/>
    <w:unhideWhenUsed/>
    <w:qFormat/>
    <w:rsid w:val="00A95CE8"/>
    <w:pPr>
      <w:keepNext/>
      <w:keepLines/>
      <w:spacing w:before="0" w:after="0"/>
      <w:ind w:firstLine="0"/>
      <w:jc w:val="center"/>
      <w:outlineLvl w:val="2"/>
    </w:pPr>
    <w:rPr>
      <w:rFonts w:eastAsiaTheme="majorEastAsia"/>
      <w:b/>
      <w:bCs/>
      <w:color w:val="0F4761" w:themeColor="accent1" w:themeShade="BF"/>
      <w:sz w:val="22"/>
      <w:szCs w:val="22"/>
    </w:rPr>
  </w:style>
  <w:style w:type="paragraph" w:styleId="Balk4">
    <w:name w:val="heading 4"/>
    <w:basedOn w:val="Normal"/>
    <w:next w:val="Normal"/>
    <w:link w:val="Balk4Char"/>
    <w:uiPriority w:val="9"/>
    <w:semiHidden/>
    <w:unhideWhenUsed/>
    <w:qFormat/>
    <w:rsid w:val="002D006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D006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D006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D006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D006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D006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3C51"/>
    <w:rPr>
      <w:rFonts w:ascii="Times New Roman" w:eastAsiaTheme="majorEastAsia" w:hAnsi="Times New Roman" w:cs="Times New Roman"/>
      <w:b/>
      <w:bCs/>
      <w:kern w:val="0"/>
      <w:sz w:val="28"/>
      <w:szCs w:val="28"/>
      <w14:ligatures w14:val="none"/>
    </w:rPr>
  </w:style>
  <w:style w:type="character" w:customStyle="1" w:styleId="Balk2Char">
    <w:name w:val="Başlık 2 Char"/>
    <w:basedOn w:val="VarsaylanParagrafYazTipi"/>
    <w:link w:val="Balk2"/>
    <w:uiPriority w:val="9"/>
    <w:rsid w:val="00323C51"/>
    <w:rPr>
      <w:rFonts w:ascii="Times New Roman" w:eastAsiaTheme="majorEastAsia" w:hAnsi="Times New Roman" w:cs="Times New Roman"/>
      <w:b/>
      <w:bCs/>
      <w:kern w:val="0"/>
      <w14:ligatures w14:val="none"/>
    </w:rPr>
  </w:style>
  <w:style w:type="character" w:customStyle="1" w:styleId="Balk3Char">
    <w:name w:val="Başlık 3 Char"/>
    <w:basedOn w:val="VarsaylanParagrafYazTipi"/>
    <w:link w:val="Balk3"/>
    <w:uiPriority w:val="9"/>
    <w:rsid w:val="00A95CE8"/>
    <w:rPr>
      <w:rFonts w:ascii="Times New Roman" w:eastAsiaTheme="majorEastAsia" w:hAnsi="Times New Roman" w:cs="Times New Roman"/>
      <w:b/>
      <w:bCs/>
      <w:color w:val="0F4761" w:themeColor="accent1" w:themeShade="BF"/>
      <w:kern w:val="0"/>
      <w:sz w:val="22"/>
      <w:szCs w:val="22"/>
      <w14:ligatures w14:val="none"/>
    </w:rPr>
  </w:style>
  <w:style w:type="character" w:customStyle="1" w:styleId="Balk4Char">
    <w:name w:val="Başlık 4 Char"/>
    <w:basedOn w:val="VarsaylanParagrafYazTipi"/>
    <w:link w:val="Balk4"/>
    <w:uiPriority w:val="9"/>
    <w:semiHidden/>
    <w:rsid w:val="002D006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D006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D006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D006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D006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D0066"/>
    <w:rPr>
      <w:rFonts w:eastAsiaTheme="majorEastAsia" w:cstheme="majorBidi"/>
      <w:color w:val="272727" w:themeColor="text1" w:themeTint="D8"/>
    </w:rPr>
  </w:style>
  <w:style w:type="paragraph" w:styleId="KonuBal">
    <w:name w:val="Title"/>
    <w:basedOn w:val="Normal"/>
    <w:next w:val="Normal"/>
    <w:link w:val="KonuBalChar"/>
    <w:uiPriority w:val="10"/>
    <w:qFormat/>
    <w:rsid w:val="002D006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D006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D0066"/>
    <w:pPr>
      <w:numPr>
        <w:ilvl w:val="1"/>
      </w:numPr>
      <w:ind w:firstLine="709"/>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D006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D006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D0066"/>
    <w:rPr>
      <w:i/>
      <w:iCs/>
      <w:color w:val="404040" w:themeColor="text1" w:themeTint="BF"/>
    </w:rPr>
  </w:style>
  <w:style w:type="paragraph" w:styleId="ListeParagraf">
    <w:name w:val="List Paragraph"/>
    <w:basedOn w:val="Normal"/>
    <w:uiPriority w:val="34"/>
    <w:qFormat/>
    <w:rsid w:val="002D0066"/>
    <w:pPr>
      <w:ind w:left="720"/>
      <w:contextualSpacing/>
    </w:pPr>
  </w:style>
  <w:style w:type="character" w:styleId="GlVurgulama">
    <w:name w:val="Intense Emphasis"/>
    <w:basedOn w:val="VarsaylanParagrafYazTipi"/>
    <w:uiPriority w:val="21"/>
    <w:qFormat/>
    <w:rsid w:val="002D0066"/>
    <w:rPr>
      <w:i/>
      <w:iCs/>
      <w:color w:val="0F4761" w:themeColor="accent1" w:themeShade="BF"/>
    </w:rPr>
  </w:style>
  <w:style w:type="paragraph" w:styleId="GlAlnt">
    <w:name w:val="Intense Quote"/>
    <w:basedOn w:val="Normal"/>
    <w:next w:val="Normal"/>
    <w:link w:val="GlAlntChar"/>
    <w:uiPriority w:val="30"/>
    <w:qFormat/>
    <w:rsid w:val="002D0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D0066"/>
    <w:rPr>
      <w:i/>
      <w:iCs/>
      <w:color w:val="0F4761" w:themeColor="accent1" w:themeShade="BF"/>
    </w:rPr>
  </w:style>
  <w:style w:type="character" w:styleId="GlBavuru">
    <w:name w:val="Intense Reference"/>
    <w:basedOn w:val="VarsaylanParagrafYazTipi"/>
    <w:uiPriority w:val="32"/>
    <w:qFormat/>
    <w:rsid w:val="002D0066"/>
    <w:rPr>
      <w:b/>
      <w:bCs/>
      <w:smallCaps/>
      <w:color w:val="0F4761" w:themeColor="accent1" w:themeShade="BF"/>
      <w:spacing w:val="5"/>
    </w:rPr>
  </w:style>
  <w:style w:type="paragraph" w:styleId="GvdeMetni">
    <w:name w:val="Body Text"/>
    <w:basedOn w:val="Normal"/>
    <w:link w:val="GvdeMetniChar"/>
    <w:uiPriority w:val="1"/>
    <w:qFormat/>
    <w:rsid w:val="002D0066"/>
  </w:style>
  <w:style w:type="character" w:customStyle="1" w:styleId="GvdeMetniChar">
    <w:name w:val="Gövde Metni Char"/>
    <w:basedOn w:val="VarsaylanParagrafYazTipi"/>
    <w:link w:val="GvdeMetni"/>
    <w:uiPriority w:val="1"/>
    <w:rsid w:val="002D0066"/>
    <w:rPr>
      <w:rFonts w:ascii="Calibri" w:eastAsia="Calibri" w:hAnsi="Calibri" w:cs="Calibri"/>
      <w:kern w:val="0"/>
      <w:sz w:val="22"/>
      <w:szCs w:val="22"/>
      <w14:ligatures w14:val="none"/>
    </w:rPr>
  </w:style>
  <w:style w:type="table" w:customStyle="1" w:styleId="TableNormal">
    <w:name w:val="Table Normal"/>
    <w:uiPriority w:val="2"/>
    <w:semiHidden/>
    <w:unhideWhenUsed/>
    <w:qFormat/>
    <w:rsid w:val="002D0066"/>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0066"/>
  </w:style>
  <w:style w:type="character" w:styleId="Kpr">
    <w:name w:val="Hyperlink"/>
    <w:basedOn w:val="VarsaylanParagrafYazTipi"/>
    <w:uiPriority w:val="99"/>
    <w:unhideWhenUsed/>
    <w:rsid w:val="002D0066"/>
    <w:rPr>
      <w:color w:val="467886" w:themeColor="hyperlink"/>
      <w:u w:val="single"/>
    </w:rPr>
  </w:style>
  <w:style w:type="character" w:customStyle="1" w:styleId="zmlenmeyenBahsetme1">
    <w:name w:val="Çözümlenmeyen Bahsetme1"/>
    <w:basedOn w:val="VarsaylanParagrafYazTipi"/>
    <w:uiPriority w:val="99"/>
    <w:semiHidden/>
    <w:unhideWhenUsed/>
    <w:rsid w:val="00130134"/>
    <w:rPr>
      <w:color w:val="605E5C"/>
      <w:shd w:val="clear" w:color="auto" w:fill="E1DFDD"/>
    </w:rPr>
  </w:style>
  <w:style w:type="paragraph" w:styleId="stBilgi">
    <w:name w:val="header"/>
    <w:basedOn w:val="Normal"/>
    <w:link w:val="stBilgiChar"/>
    <w:uiPriority w:val="99"/>
    <w:unhideWhenUsed/>
    <w:rsid w:val="005600D1"/>
    <w:pPr>
      <w:tabs>
        <w:tab w:val="center" w:pos="4536"/>
        <w:tab w:val="right" w:pos="9072"/>
      </w:tabs>
      <w:autoSpaceDE/>
      <w:autoSpaceDN/>
    </w:pPr>
    <w:rPr>
      <w:rFonts w:asciiTheme="minorHAnsi" w:eastAsiaTheme="minorHAnsi" w:hAnsiTheme="minorHAnsi" w:cstheme="minorBidi"/>
      <w:lang w:val="en-US"/>
    </w:rPr>
  </w:style>
  <w:style w:type="character" w:customStyle="1" w:styleId="stBilgiChar">
    <w:name w:val="Üst Bilgi Char"/>
    <w:basedOn w:val="VarsaylanParagrafYazTipi"/>
    <w:link w:val="stBilgi"/>
    <w:uiPriority w:val="99"/>
    <w:rsid w:val="005600D1"/>
    <w:rPr>
      <w:kern w:val="0"/>
      <w:sz w:val="22"/>
      <w:szCs w:val="22"/>
      <w:lang w:val="en-US"/>
      <w14:ligatures w14:val="none"/>
    </w:rPr>
  </w:style>
  <w:style w:type="table" w:styleId="TabloKlavuzu">
    <w:name w:val="Table Grid"/>
    <w:basedOn w:val="NormalTablo"/>
    <w:uiPriority w:val="39"/>
    <w:rsid w:val="005600D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
    <w:name w:val="Başlık"/>
    <w:basedOn w:val="Normal"/>
    <w:link w:val="BalkChar"/>
    <w:qFormat/>
    <w:rsid w:val="00EE7C03"/>
    <w:pPr>
      <w:widowControl/>
      <w:autoSpaceDE/>
      <w:autoSpaceDN/>
      <w:spacing w:line="276" w:lineRule="auto"/>
    </w:pPr>
    <w:rPr>
      <w:rFonts w:eastAsiaTheme="minorHAnsi"/>
      <w:b/>
    </w:rPr>
  </w:style>
  <w:style w:type="character" w:customStyle="1" w:styleId="BalkChar">
    <w:name w:val="Başlık Char"/>
    <w:basedOn w:val="VarsaylanParagrafYazTipi"/>
    <w:link w:val="Balk"/>
    <w:rsid w:val="00EE7C03"/>
    <w:rPr>
      <w:rFonts w:ascii="Times New Roman" w:hAnsi="Times New Roman" w:cs="Times New Roman"/>
      <w:b/>
      <w:kern w:val="0"/>
      <w:sz w:val="22"/>
      <w:szCs w:val="22"/>
      <w14:ligatures w14:val="none"/>
    </w:rPr>
  </w:style>
  <w:style w:type="table" w:customStyle="1" w:styleId="TableNormal1">
    <w:name w:val="Table Normal1"/>
    <w:uiPriority w:val="2"/>
    <w:semiHidden/>
    <w:unhideWhenUsed/>
    <w:qFormat/>
    <w:rsid w:val="00B821A1"/>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ltBilgi">
    <w:name w:val="footer"/>
    <w:basedOn w:val="Normal"/>
    <w:link w:val="AltBilgiChar"/>
    <w:uiPriority w:val="99"/>
    <w:unhideWhenUsed/>
    <w:rsid w:val="00191986"/>
    <w:pPr>
      <w:tabs>
        <w:tab w:val="center" w:pos="4536"/>
        <w:tab w:val="right" w:pos="9072"/>
      </w:tabs>
      <w:spacing w:before="0" w:after="0"/>
      <w:ind w:firstLine="0"/>
      <w:jc w:val="center"/>
    </w:pPr>
  </w:style>
  <w:style w:type="character" w:customStyle="1" w:styleId="AltBilgiChar">
    <w:name w:val="Alt Bilgi Char"/>
    <w:basedOn w:val="VarsaylanParagrafYazTipi"/>
    <w:link w:val="AltBilgi"/>
    <w:uiPriority w:val="99"/>
    <w:rsid w:val="00191986"/>
    <w:rPr>
      <w:rFonts w:ascii="Times New Roman" w:eastAsia="Calibri" w:hAnsi="Times New Roman" w:cs="Times New Roman"/>
      <w:kern w:val="0"/>
      <w14:ligatures w14:val="none"/>
    </w:rPr>
  </w:style>
  <w:style w:type="paragraph" w:customStyle="1" w:styleId="Mimli">
    <w:name w:val="_Mimli"/>
    <w:basedOn w:val="Normal"/>
    <w:qFormat/>
    <w:rsid w:val="00DA4190"/>
    <w:pPr>
      <w:numPr>
        <w:numId w:val="5"/>
      </w:numPr>
    </w:pPr>
  </w:style>
  <w:style w:type="paragraph" w:customStyle="1" w:styleId="Asl">
    <w:name w:val="_Asılı"/>
    <w:basedOn w:val="Normal"/>
    <w:qFormat/>
    <w:rsid w:val="00646DA5"/>
    <w:pPr>
      <w:ind w:left="709" w:hanging="709"/>
    </w:pPr>
  </w:style>
  <w:style w:type="paragraph" w:customStyle="1" w:styleId="Sfr">
    <w:name w:val="_Sıfır"/>
    <w:basedOn w:val="Normal"/>
    <w:qFormat/>
    <w:rsid w:val="00673380"/>
    <w:pPr>
      <w:spacing w:before="0" w:after="0"/>
      <w:ind w:firstLine="0"/>
    </w:pPr>
  </w:style>
  <w:style w:type="paragraph" w:styleId="T1">
    <w:name w:val="toc 1"/>
    <w:basedOn w:val="Normal"/>
    <w:next w:val="Normal"/>
    <w:autoRedefine/>
    <w:uiPriority w:val="39"/>
    <w:unhideWhenUsed/>
    <w:rsid w:val="0096567C"/>
    <w:pPr>
      <w:tabs>
        <w:tab w:val="right" w:leader="dot" w:pos="9060"/>
      </w:tabs>
      <w:spacing w:before="60" w:after="60"/>
      <w:ind w:firstLine="0"/>
      <w:jc w:val="center"/>
    </w:pPr>
    <w:rPr>
      <w:b/>
      <w:sz w:val="20"/>
    </w:rPr>
  </w:style>
  <w:style w:type="paragraph" w:styleId="T2">
    <w:name w:val="toc 2"/>
    <w:basedOn w:val="Normal"/>
    <w:next w:val="Normal"/>
    <w:autoRedefine/>
    <w:uiPriority w:val="39"/>
    <w:unhideWhenUsed/>
    <w:rsid w:val="009B0777"/>
    <w:pPr>
      <w:spacing w:before="60" w:after="60"/>
      <w:ind w:left="284" w:firstLine="0"/>
      <w:jc w:val="left"/>
    </w:pPr>
    <w:rPr>
      <w:sz w:val="20"/>
    </w:rPr>
  </w:style>
  <w:style w:type="paragraph" w:styleId="T3">
    <w:name w:val="toc 3"/>
    <w:basedOn w:val="Normal"/>
    <w:next w:val="Normal"/>
    <w:autoRedefine/>
    <w:uiPriority w:val="39"/>
    <w:unhideWhenUsed/>
    <w:rsid w:val="0096567C"/>
    <w:pPr>
      <w:spacing w:before="60" w:after="60"/>
      <w:ind w:left="284"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ilehost.29mayis.edu.tr/upload/2025/04/15/bap-fr_004.docx" TargetMode="External"/><Relationship Id="rId18" Type="http://schemas.openxmlformats.org/officeDocument/2006/relationships/hyperlink" Target="https://filehost.29mayis.edu.tr/upload/2025/04/15/bap-fr_007.doc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filehost.29mayis.edu.tr/upload/2025/04/15/bap-fr_002.docx" TargetMode="External"/><Relationship Id="rId17" Type="http://schemas.openxmlformats.org/officeDocument/2006/relationships/hyperlink" Target="https://filehost.29mayis.edu.tr/upload/2025/04/15/bap-fr_006.docx" TargetMode="External"/><Relationship Id="rId2" Type="http://schemas.openxmlformats.org/officeDocument/2006/relationships/numbering" Target="numbering.xml"/><Relationship Id="rId16" Type="http://schemas.openxmlformats.org/officeDocument/2006/relationships/hyperlink" Target="https://filehost.29mayis.edu.tr/upload/2025/04/15/bap-fr_008.doc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host.29mayis.edu.tr/upload/2025/04/15/bap-fr_003.docx" TargetMode="External"/><Relationship Id="rId5" Type="http://schemas.openxmlformats.org/officeDocument/2006/relationships/webSettings" Target="webSettings.xml"/><Relationship Id="rId15" Type="http://schemas.openxmlformats.org/officeDocument/2006/relationships/hyperlink" Target="https://filehost.29mayis.edu.tr/upload/2025/04/15/bap-fr_001.docx" TargetMode="External"/><Relationship Id="rId23" Type="http://schemas.openxmlformats.org/officeDocument/2006/relationships/theme" Target="theme/theme1.xml"/><Relationship Id="rId10" Type="http://schemas.openxmlformats.org/officeDocument/2006/relationships/hyperlink" Target="https://filehost.29mayis.edu.tr/upload/2025/04/15/bap-fr_001.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ilehost.29mayis.edu.tr/upload/2025/04/15/bap-fr_005.docx"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6A3E-5029-4D13-A802-F029EF71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58</Pages>
  <Words>18904</Words>
  <Characters>107759</Characters>
  <Application>Microsoft Office Word</Application>
  <DocSecurity>0</DocSecurity>
  <Lines>897</Lines>
  <Paragraphs>252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BURSA</dc:creator>
  <cp:keywords/>
  <dc:description/>
  <cp:lastModifiedBy>Uğur GENÇAL</cp:lastModifiedBy>
  <cp:revision>9</cp:revision>
  <cp:lastPrinted>2025-04-10T07:40:00Z</cp:lastPrinted>
  <dcterms:created xsi:type="dcterms:W3CDTF">2025-06-03T12:28:00Z</dcterms:created>
  <dcterms:modified xsi:type="dcterms:W3CDTF">2025-06-04T13:50:00Z</dcterms:modified>
</cp:coreProperties>
</file>